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10CB6" w14:textId="0D7C5E6B" w:rsidR="00312A1B" w:rsidRPr="00312A1B" w:rsidRDefault="00312A1B">
      <w:pPr>
        <w:pStyle w:val="a3"/>
        <w:spacing w:before="64"/>
        <w:ind w:right="111"/>
        <w:jc w:val="right"/>
        <w:rPr>
          <w:b/>
          <w:bCs/>
          <w:spacing w:val="-2"/>
          <w:lang w:eastAsia="ja-JP"/>
        </w:rPr>
      </w:pPr>
      <w:r w:rsidRPr="00312A1B">
        <w:rPr>
          <w:rFonts w:ascii="ＭＳ 明朝" w:eastAsia="ＭＳ 明朝" w:hAnsi="ＭＳ 明朝" w:cs="ＭＳ 明朝" w:hint="eastAsia"/>
          <w:b/>
          <w:bCs/>
          <w:spacing w:val="-2"/>
          <w:lang w:eastAsia="ja-JP"/>
        </w:rPr>
        <w:t>業界横断2</w:t>
      </w:r>
      <w:r w:rsidRPr="00312A1B">
        <w:rPr>
          <w:rFonts w:ascii="ＭＳ 明朝" w:eastAsia="ＭＳ 明朝" w:hAnsi="ＭＳ 明朝" w:cs="ＭＳ 明朝"/>
          <w:b/>
          <w:bCs/>
          <w:spacing w:val="-2"/>
          <w:lang w:eastAsia="ja-JP"/>
        </w:rPr>
        <w:t>022-4-06</w:t>
      </w:r>
    </w:p>
    <w:p w14:paraId="033CCC58" w14:textId="53888C09" w:rsidR="004101D4" w:rsidRDefault="00000000">
      <w:pPr>
        <w:pStyle w:val="a3"/>
        <w:spacing w:before="64"/>
        <w:ind w:right="111"/>
        <w:jc w:val="right"/>
      </w:pPr>
      <w:r>
        <w:rPr>
          <w:spacing w:val="-2"/>
        </w:rPr>
        <w:t>CEFACT/15DEC/2016</w:t>
      </w:r>
    </w:p>
    <w:p w14:paraId="4E78109A" w14:textId="77777777" w:rsidR="004101D4" w:rsidRDefault="004101D4">
      <w:pPr>
        <w:pStyle w:val="a3"/>
        <w:rPr>
          <w:sz w:val="20"/>
        </w:rPr>
      </w:pPr>
    </w:p>
    <w:p w14:paraId="6F21CC78" w14:textId="77777777" w:rsidR="004101D4" w:rsidRDefault="004101D4">
      <w:pPr>
        <w:pStyle w:val="a3"/>
        <w:rPr>
          <w:sz w:val="20"/>
        </w:rPr>
      </w:pPr>
    </w:p>
    <w:p w14:paraId="7EAE1758" w14:textId="77777777" w:rsidR="004101D4" w:rsidRDefault="004101D4">
      <w:pPr>
        <w:pStyle w:val="a3"/>
        <w:rPr>
          <w:sz w:val="20"/>
        </w:rPr>
      </w:pPr>
    </w:p>
    <w:p w14:paraId="77C27FA1" w14:textId="77777777" w:rsidR="004101D4" w:rsidRDefault="004101D4">
      <w:pPr>
        <w:pStyle w:val="a3"/>
        <w:spacing w:before="8"/>
        <w:rPr>
          <w:sz w:val="12"/>
        </w:rPr>
      </w:pPr>
    </w:p>
    <w:tbl>
      <w:tblPr>
        <w:tblStyle w:val="TableNormal"/>
        <w:tblW w:w="0" w:type="auto"/>
        <w:tblInd w:w="112" w:type="dxa"/>
        <w:tblLayout w:type="fixed"/>
        <w:tblLook w:val="01E0" w:firstRow="1" w:lastRow="1" w:firstColumn="1" w:lastColumn="1" w:noHBand="0" w:noVBand="0"/>
      </w:tblPr>
      <w:tblGrid>
        <w:gridCol w:w="1784"/>
        <w:gridCol w:w="7338"/>
      </w:tblGrid>
      <w:tr w:rsidR="004101D4" w14:paraId="61595E11" w14:textId="77777777">
        <w:trPr>
          <w:trHeight w:val="401"/>
        </w:trPr>
        <w:tc>
          <w:tcPr>
            <w:tcW w:w="1784" w:type="dxa"/>
            <w:vMerge w:val="restart"/>
          </w:tcPr>
          <w:p w14:paraId="7BA73CA5" w14:textId="77777777" w:rsidR="004101D4" w:rsidRDefault="00000000">
            <w:pPr>
              <w:pStyle w:val="TableParagraph"/>
              <w:ind w:left="50"/>
              <w:rPr>
                <w:sz w:val="20"/>
              </w:rPr>
            </w:pPr>
            <w:r>
              <w:rPr>
                <w:noProof/>
                <w:sz w:val="20"/>
              </w:rPr>
              <w:drawing>
                <wp:inline distT="0" distB="0" distL="0" distR="0" wp14:anchorId="7CED6EB6" wp14:editId="3BBD3713">
                  <wp:extent cx="910113" cy="728091"/>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910113" cy="728091"/>
                          </a:xfrm>
                          <a:prstGeom prst="rect">
                            <a:avLst/>
                          </a:prstGeom>
                        </pic:spPr>
                      </pic:pic>
                    </a:graphicData>
                  </a:graphic>
                </wp:inline>
              </w:drawing>
            </w:r>
          </w:p>
        </w:tc>
        <w:tc>
          <w:tcPr>
            <w:tcW w:w="7338" w:type="dxa"/>
          </w:tcPr>
          <w:p w14:paraId="59CE7B34" w14:textId="77777777" w:rsidR="004101D4" w:rsidRDefault="00000000">
            <w:pPr>
              <w:pStyle w:val="TableParagraph"/>
              <w:spacing w:line="292" w:lineRule="exact"/>
              <w:ind w:left="294"/>
              <w:rPr>
                <w:sz w:val="26"/>
              </w:rPr>
            </w:pPr>
            <w:r>
              <w:rPr>
                <w:sz w:val="26"/>
              </w:rPr>
              <w:t>UNITED</w:t>
            </w:r>
            <w:r>
              <w:rPr>
                <w:spacing w:val="-11"/>
                <w:sz w:val="26"/>
              </w:rPr>
              <w:t xml:space="preserve"> </w:t>
            </w:r>
            <w:r>
              <w:rPr>
                <w:sz w:val="26"/>
              </w:rPr>
              <w:t>NATIONS</w:t>
            </w:r>
            <w:r>
              <w:rPr>
                <w:spacing w:val="-11"/>
                <w:sz w:val="26"/>
              </w:rPr>
              <w:t xml:space="preserve"> </w:t>
            </w:r>
            <w:r>
              <w:rPr>
                <w:sz w:val="26"/>
              </w:rPr>
              <w:t>ECONOMIC</w:t>
            </w:r>
            <w:r>
              <w:rPr>
                <w:spacing w:val="-10"/>
                <w:sz w:val="26"/>
              </w:rPr>
              <w:t xml:space="preserve"> </w:t>
            </w:r>
            <w:r>
              <w:rPr>
                <w:sz w:val="26"/>
              </w:rPr>
              <w:t>COMMISSION</w:t>
            </w:r>
            <w:r>
              <w:rPr>
                <w:spacing w:val="-11"/>
                <w:sz w:val="26"/>
              </w:rPr>
              <w:t xml:space="preserve"> </w:t>
            </w:r>
            <w:r>
              <w:rPr>
                <w:sz w:val="26"/>
              </w:rPr>
              <w:t>FOR</w:t>
            </w:r>
            <w:r>
              <w:rPr>
                <w:spacing w:val="-10"/>
                <w:sz w:val="26"/>
              </w:rPr>
              <w:t xml:space="preserve"> </w:t>
            </w:r>
            <w:r>
              <w:rPr>
                <w:spacing w:val="-2"/>
                <w:sz w:val="26"/>
              </w:rPr>
              <w:t>EUROPE</w:t>
            </w:r>
          </w:p>
        </w:tc>
      </w:tr>
      <w:tr w:rsidR="004101D4" w14:paraId="149A323D" w14:textId="77777777">
        <w:trPr>
          <w:trHeight w:val="750"/>
        </w:trPr>
        <w:tc>
          <w:tcPr>
            <w:tcW w:w="1784" w:type="dxa"/>
            <w:vMerge/>
            <w:tcBorders>
              <w:top w:val="nil"/>
            </w:tcBorders>
          </w:tcPr>
          <w:p w14:paraId="3C7AACC2" w14:textId="77777777" w:rsidR="004101D4" w:rsidRDefault="004101D4">
            <w:pPr>
              <w:rPr>
                <w:sz w:val="2"/>
                <w:szCs w:val="2"/>
              </w:rPr>
            </w:pPr>
          </w:p>
        </w:tc>
        <w:tc>
          <w:tcPr>
            <w:tcW w:w="7338" w:type="dxa"/>
          </w:tcPr>
          <w:p w14:paraId="49426E9C" w14:textId="77777777" w:rsidR="004101D4" w:rsidRDefault="00000000">
            <w:pPr>
              <w:pStyle w:val="TableParagraph"/>
              <w:spacing w:before="99"/>
              <w:ind w:left="1384" w:right="31" w:hanging="649"/>
              <w:rPr>
                <w:sz w:val="24"/>
              </w:rPr>
            </w:pPr>
            <w:r>
              <w:rPr>
                <w:sz w:val="24"/>
              </w:rPr>
              <w:t>UNITED</w:t>
            </w:r>
            <w:r>
              <w:rPr>
                <w:spacing w:val="-10"/>
                <w:sz w:val="24"/>
              </w:rPr>
              <w:t xml:space="preserve"> </w:t>
            </w:r>
            <w:r>
              <w:rPr>
                <w:sz w:val="24"/>
              </w:rPr>
              <w:t>NATIONS</w:t>
            </w:r>
            <w:r>
              <w:rPr>
                <w:spacing w:val="-8"/>
                <w:sz w:val="24"/>
              </w:rPr>
              <w:t xml:space="preserve"> </w:t>
            </w:r>
            <w:r>
              <w:rPr>
                <w:sz w:val="24"/>
              </w:rPr>
              <w:t>CENTRE</w:t>
            </w:r>
            <w:r>
              <w:rPr>
                <w:spacing w:val="-8"/>
                <w:sz w:val="24"/>
              </w:rPr>
              <w:t xml:space="preserve"> </w:t>
            </w:r>
            <w:r>
              <w:rPr>
                <w:sz w:val="24"/>
              </w:rPr>
              <w:t>FOR</w:t>
            </w:r>
            <w:r>
              <w:rPr>
                <w:spacing w:val="-8"/>
                <w:sz w:val="24"/>
              </w:rPr>
              <w:t xml:space="preserve"> </w:t>
            </w:r>
            <w:r>
              <w:rPr>
                <w:sz w:val="24"/>
              </w:rPr>
              <w:t>TRADE</w:t>
            </w:r>
            <w:r>
              <w:rPr>
                <w:spacing w:val="-7"/>
                <w:sz w:val="24"/>
              </w:rPr>
              <w:t xml:space="preserve"> </w:t>
            </w:r>
            <w:r>
              <w:rPr>
                <w:sz w:val="24"/>
              </w:rPr>
              <w:t>FACILITATION AND ELECTRONIC BUSINESS (UN/CEFACT)</w:t>
            </w:r>
          </w:p>
        </w:tc>
      </w:tr>
    </w:tbl>
    <w:p w14:paraId="7A860049" w14:textId="77777777" w:rsidR="004101D4" w:rsidRDefault="004101D4">
      <w:pPr>
        <w:pStyle w:val="a3"/>
        <w:rPr>
          <w:sz w:val="20"/>
        </w:rPr>
      </w:pPr>
    </w:p>
    <w:p w14:paraId="01C5DE38" w14:textId="77777777" w:rsidR="004101D4" w:rsidRDefault="004101D4">
      <w:pPr>
        <w:pStyle w:val="a3"/>
        <w:rPr>
          <w:sz w:val="20"/>
        </w:rPr>
      </w:pPr>
    </w:p>
    <w:p w14:paraId="1EEABAD3" w14:textId="77777777" w:rsidR="004101D4" w:rsidRDefault="004101D4">
      <w:pPr>
        <w:pStyle w:val="a3"/>
        <w:rPr>
          <w:sz w:val="20"/>
        </w:rPr>
      </w:pPr>
    </w:p>
    <w:p w14:paraId="2E0DF823" w14:textId="77777777" w:rsidR="004101D4" w:rsidRDefault="004101D4">
      <w:pPr>
        <w:pStyle w:val="a3"/>
        <w:rPr>
          <w:sz w:val="20"/>
        </w:rPr>
      </w:pPr>
    </w:p>
    <w:p w14:paraId="68F52C22" w14:textId="77777777" w:rsidR="004101D4" w:rsidRDefault="004101D4">
      <w:pPr>
        <w:pStyle w:val="a3"/>
        <w:rPr>
          <w:sz w:val="20"/>
        </w:rPr>
      </w:pPr>
    </w:p>
    <w:p w14:paraId="20AAF0E4" w14:textId="77777777" w:rsidR="004101D4" w:rsidRDefault="00000000">
      <w:pPr>
        <w:spacing w:before="257" w:line="242" w:lineRule="auto"/>
        <w:ind w:left="1622" w:right="1263" w:firstLine="844"/>
        <w:rPr>
          <w:b/>
          <w:sz w:val="32"/>
        </w:rPr>
      </w:pPr>
      <w:r>
        <w:rPr>
          <w:b/>
          <w:sz w:val="32"/>
        </w:rPr>
        <w:t>Supply Chain Reference Data Model BUSINESS</w:t>
      </w:r>
      <w:r>
        <w:rPr>
          <w:b/>
          <w:spacing w:val="-20"/>
          <w:sz w:val="32"/>
        </w:rPr>
        <w:t xml:space="preserve"> </w:t>
      </w:r>
      <w:r>
        <w:rPr>
          <w:b/>
          <w:sz w:val="32"/>
        </w:rPr>
        <w:t>REQUIREMENT</w:t>
      </w:r>
      <w:r>
        <w:rPr>
          <w:b/>
          <w:spacing w:val="-20"/>
          <w:sz w:val="32"/>
        </w:rPr>
        <w:t xml:space="preserve"> </w:t>
      </w:r>
      <w:r>
        <w:rPr>
          <w:b/>
          <w:sz w:val="32"/>
        </w:rPr>
        <w:t>SPECIFICATION</w:t>
      </w:r>
    </w:p>
    <w:p w14:paraId="58E81AD1" w14:textId="77777777" w:rsidR="004101D4" w:rsidRDefault="004101D4">
      <w:pPr>
        <w:pStyle w:val="a3"/>
        <w:spacing w:before="4"/>
        <w:rPr>
          <w:b/>
          <w:sz w:val="31"/>
        </w:rPr>
      </w:pPr>
    </w:p>
    <w:p w14:paraId="5B59A269" w14:textId="77777777" w:rsidR="004101D4" w:rsidRDefault="00000000">
      <w:pPr>
        <w:ind w:left="529" w:right="848"/>
        <w:jc w:val="center"/>
        <w:rPr>
          <w:b/>
          <w:sz w:val="32"/>
        </w:rPr>
      </w:pPr>
      <w:r>
        <w:rPr>
          <w:b/>
          <w:spacing w:val="-2"/>
          <w:sz w:val="32"/>
        </w:rPr>
        <w:t>(SCRDM-</w:t>
      </w:r>
      <w:r>
        <w:rPr>
          <w:b/>
          <w:spacing w:val="-4"/>
          <w:sz w:val="32"/>
        </w:rPr>
        <w:t>BRS)</w:t>
      </w:r>
    </w:p>
    <w:p w14:paraId="18B871DC" w14:textId="77777777" w:rsidR="004101D4" w:rsidRDefault="004101D4">
      <w:pPr>
        <w:pStyle w:val="a3"/>
        <w:rPr>
          <w:b/>
          <w:sz w:val="34"/>
        </w:rPr>
      </w:pPr>
    </w:p>
    <w:p w14:paraId="76F4C4FC" w14:textId="77777777" w:rsidR="004101D4" w:rsidRDefault="00000000">
      <w:pPr>
        <w:spacing w:before="252"/>
        <w:ind w:left="529" w:right="845"/>
        <w:jc w:val="center"/>
        <w:rPr>
          <w:b/>
          <w:sz w:val="24"/>
        </w:rPr>
      </w:pPr>
      <w:r>
        <w:rPr>
          <w:b/>
          <w:sz w:val="24"/>
        </w:rPr>
        <w:t>Approved:</w:t>
      </w:r>
      <w:r>
        <w:rPr>
          <w:b/>
          <w:spacing w:val="-7"/>
          <w:sz w:val="24"/>
        </w:rPr>
        <w:t xml:space="preserve"> </w:t>
      </w:r>
      <w:r>
        <w:rPr>
          <w:b/>
          <w:sz w:val="24"/>
        </w:rPr>
        <w:t>UN/CEFACT</w:t>
      </w:r>
      <w:r>
        <w:rPr>
          <w:b/>
          <w:spacing w:val="-5"/>
          <w:sz w:val="24"/>
        </w:rPr>
        <w:t xml:space="preserve"> </w:t>
      </w:r>
      <w:r>
        <w:rPr>
          <w:b/>
          <w:sz w:val="24"/>
        </w:rPr>
        <w:t>Bureau</w:t>
      </w:r>
      <w:r>
        <w:rPr>
          <w:b/>
          <w:spacing w:val="-3"/>
          <w:sz w:val="24"/>
        </w:rPr>
        <w:t xml:space="preserve"> </w:t>
      </w:r>
      <w:r>
        <w:rPr>
          <w:b/>
          <w:sz w:val="24"/>
        </w:rPr>
        <w:t>on</w:t>
      </w:r>
      <w:r>
        <w:rPr>
          <w:b/>
          <w:spacing w:val="-6"/>
          <w:sz w:val="24"/>
        </w:rPr>
        <w:t xml:space="preserve"> </w:t>
      </w:r>
      <w:r>
        <w:rPr>
          <w:b/>
          <w:sz w:val="24"/>
        </w:rPr>
        <w:t>9</w:t>
      </w:r>
      <w:r>
        <w:rPr>
          <w:b/>
          <w:spacing w:val="-5"/>
          <w:sz w:val="24"/>
        </w:rPr>
        <w:t xml:space="preserve"> </w:t>
      </w:r>
      <w:r>
        <w:rPr>
          <w:b/>
          <w:sz w:val="24"/>
        </w:rPr>
        <w:t>January</w:t>
      </w:r>
      <w:r>
        <w:rPr>
          <w:b/>
          <w:spacing w:val="-6"/>
          <w:sz w:val="24"/>
        </w:rPr>
        <w:t xml:space="preserve"> </w:t>
      </w:r>
      <w:r>
        <w:rPr>
          <w:b/>
          <w:spacing w:val="-4"/>
          <w:sz w:val="24"/>
        </w:rPr>
        <w:t>2017</w:t>
      </w:r>
    </w:p>
    <w:p w14:paraId="2735DD00" w14:textId="77777777" w:rsidR="004101D4" w:rsidRDefault="004101D4">
      <w:pPr>
        <w:pStyle w:val="a3"/>
        <w:rPr>
          <w:b/>
          <w:sz w:val="26"/>
        </w:rPr>
      </w:pPr>
    </w:p>
    <w:p w14:paraId="586C20BD" w14:textId="77777777" w:rsidR="004101D4" w:rsidRDefault="004101D4">
      <w:pPr>
        <w:pStyle w:val="a3"/>
        <w:rPr>
          <w:b/>
          <w:sz w:val="26"/>
        </w:rPr>
      </w:pPr>
    </w:p>
    <w:p w14:paraId="4730E766" w14:textId="77777777" w:rsidR="004101D4" w:rsidRDefault="004101D4">
      <w:pPr>
        <w:pStyle w:val="a3"/>
        <w:rPr>
          <w:b/>
          <w:sz w:val="26"/>
        </w:rPr>
      </w:pPr>
    </w:p>
    <w:p w14:paraId="3A2A0DBF" w14:textId="77777777" w:rsidR="004101D4" w:rsidRDefault="004101D4">
      <w:pPr>
        <w:pStyle w:val="a3"/>
        <w:rPr>
          <w:b/>
          <w:sz w:val="26"/>
        </w:rPr>
      </w:pPr>
    </w:p>
    <w:p w14:paraId="7A5E1C1E" w14:textId="77777777" w:rsidR="004101D4" w:rsidRDefault="004101D4">
      <w:pPr>
        <w:pStyle w:val="a3"/>
        <w:rPr>
          <w:b/>
          <w:sz w:val="26"/>
        </w:rPr>
      </w:pPr>
    </w:p>
    <w:p w14:paraId="0769B2E6" w14:textId="77777777" w:rsidR="004101D4" w:rsidRDefault="004101D4">
      <w:pPr>
        <w:pStyle w:val="a3"/>
        <w:rPr>
          <w:b/>
          <w:sz w:val="26"/>
        </w:rPr>
      </w:pPr>
    </w:p>
    <w:p w14:paraId="7D00C8BD" w14:textId="77777777" w:rsidR="004101D4" w:rsidRDefault="004101D4">
      <w:pPr>
        <w:pStyle w:val="a3"/>
        <w:rPr>
          <w:b/>
          <w:sz w:val="26"/>
        </w:rPr>
      </w:pPr>
    </w:p>
    <w:p w14:paraId="2221FACA" w14:textId="77777777" w:rsidR="004101D4" w:rsidRDefault="004101D4">
      <w:pPr>
        <w:pStyle w:val="a3"/>
        <w:rPr>
          <w:b/>
          <w:sz w:val="26"/>
        </w:rPr>
      </w:pPr>
    </w:p>
    <w:p w14:paraId="0C9EE23D" w14:textId="77777777" w:rsidR="004101D4" w:rsidRDefault="004101D4">
      <w:pPr>
        <w:pStyle w:val="a3"/>
        <w:rPr>
          <w:b/>
          <w:sz w:val="26"/>
        </w:rPr>
      </w:pPr>
    </w:p>
    <w:p w14:paraId="465A033E" w14:textId="77777777" w:rsidR="004101D4" w:rsidRDefault="004101D4">
      <w:pPr>
        <w:pStyle w:val="a3"/>
        <w:rPr>
          <w:b/>
          <w:sz w:val="26"/>
        </w:rPr>
      </w:pPr>
    </w:p>
    <w:p w14:paraId="063B4D80" w14:textId="77777777" w:rsidR="004101D4" w:rsidRDefault="004101D4">
      <w:pPr>
        <w:pStyle w:val="a3"/>
        <w:rPr>
          <w:b/>
          <w:sz w:val="26"/>
        </w:rPr>
      </w:pPr>
    </w:p>
    <w:p w14:paraId="2C18D129" w14:textId="77777777" w:rsidR="004101D4" w:rsidRDefault="004101D4">
      <w:pPr>
        <w:pStyle w:val="a3"/>
        <w:rPr>
          <w:b/>
          <w:sz w:val="26"/>
        </w:rPr>
      </w:pPr>
    </w:p>
    <w:p w14:paraId="4F1CEB6F" w14:textId="77777777" w:rsidR="004101D4" w:rsidRDefault="004101D4">
      <w:pPr>
        <w:pStyle w:val="a3"/>
        <w:rPr>
          <w:b/>
          <w:sz w:val="26"/>
        </w:rPr>
      </w:pPr>
    </w:p>
    <w:p w14:paraId="2380DD7D" w14:textId="77777777" w:rsidR="004101D4" w:rsidRDefault="004101D4">
      <w:pPr>
        <w:pStyle w:val="a3"/>
        <w:rPr>
          <w:b/>
          <w:sz w:val="26"/>
        </w:rPr>
      </w:pPr>
    </w:p>
    <w:p w14:paraId="21BDC7EC" w14:textId="77777777" w:rsidR="004101D4" w:rsidRDefault="004101D4">
      <w:pPr>
        <w:pStyle w:val="a3"/>
        <w:rPr>
          <w:b/>
          <w:sz w:val="26"/>
        </w:rPr>
      </w:pPr>
    </w:p>
    <w:p w14:paraId="08AB7577" w14:textId="77777777" w:rsidR="004101D4" w:rsidRDefault="004101D4">
      <w:pPr>
        <w:pStyle w:val="a3"/>
        <w:rPr>
          <w:b/>
          <w:sz w:val="26"/>
        </w:rPr>
      </w:pPr>
    </w:p>
    <w:p w14:paraId="34C609B5" w14:textId="77777777" w:rsidR="004101D4" w:rsidRDefault="004101D4">
      <w:pPr>
        <w:pStyle w:val="a3"/>
        <w:rPr>
          <w:b/>
          <w:sz w:val="26"/>
        </w:rPr>
      </w:pPr>
    </w:p>
    <w:p w14:paraId="2C6F366D" w14:textId="77777777" w:rsidR="004101D4" w:rsidRDefault="004101D4">
      <w:pPr>
        <w:pStyle w:val="a3"/>
        <w:rPr>
          <w:b/>
          <w:sz w:val="26"/>
        </w:rPr>
      </w:pPr>
    </w:p>
    <w:p w14:paraId="4187CCFD" w14:textId="77777777" w:rsidR="004101D4" w:rsidRDefault="004101D4">
      <w:pPr>
        <w:pStyle w:val="a3"/>
        <w:rPr>
          <w:b/>
          <w:sz w:val="26"/>
        </w:rPr>
      </w:pPr>
    </w:p>
    <w:p w14:paraId="11CFD423" w14:textId="77777777" w:rsidR="004101D4" w:rsidRDefault="004101D4">
      <w:pPr>
        <w:pStyle w:val="a3"/>
        <w:rPr>
          <w:b/>
          <w:sz w:val="26"/>
        </w:rPr>
      </w:pPr>
    </w:p>
    <w:p w14:paraId="6D0A0E77" w14:textId="77777777" w:rsidR="004101D4" w:rsidRDefault="004101D4">
      <w:pPr>
        <w:pStyle w:val="a3"/>
        <w:spacing w:before="4"/>
        <w:rPr>
          <w:b/>
          <w:sz w:val="32"/>
        </w:rPr>
      </w:pPr>
    </w:p>
    <w:p w14:paraId="35D9DD92" w14:textId="77777777" w:rsidR="004101D4" w:rsidRDefault="00000000">
      <w:pPr>
        <w:spacing w:line="364" w:lineRule="exact"/>
        <w:ind w:right="475"/>
        <w:jc w:val="right"/>
        <w:rPr>
          <w:b/>
          <w:sz w:val="32"/>
        </w:rPr>
      </w:pPr>
      <w:r>
        <w:rPr>
          <w:b/>
          <w:sz w:val="32"/>
        </w:rPr>
        <w:t>Version:</w:t>
      </w:r>
      <w:r>
        <w:rPr>
          <w:b/>
          <w:spacing w:val="-13"/>
          <w:sz w:val="32"/>
        </w:rPr>
        <w:t xml:space="preserve"> </w:t>
      </w:r>
      <w:r>
        <w:rPr>
          <w:b/>
          <w:spacing w:val="-5"/>
          <w:sz w:val="32"/>
        </w:rPr>
        <w:t>1.0</w:t>
      </w:r>
    </w:p>
    <w:p w14:paraId="02160B13" w14:textId="77777777" w:rsidR="004101D4" w:rsidRDefault="00000000">
      <w:pPr>
        <w:pStyle w:val="a3"/>
        <w:spacing w:line="272" w:lineRule="exact"/>
        <w:ind w:right="473"/>
        <w:jc w:val="right"/>
      </w:pPr>
      <w:r>
        <w:t>Release:</w:t>
      </w:r>
      <w:r>
        <w:rPr>
          <w:spacing w:val="-6"/>
        </w:rPr>
        <w:t xml:space="preserve"> </w:t>
      </w:r>
      <w:r>
        <w:rPr>
          <w:spacing w:val="-5"/>
        </w:rPr>
        <w:t>0.2</w:t>
      </w:r>
    </w:p>
    <w:p w14:paraId="22B393FF" w14:textId="77777777" w:rsidR="004101D4" w:rsidRDefault="004101D4">
      <w:pPr>
        <w:spacing w:line="272" w:lineRule="exact"/>
        <w:jc w:val="right"/>
        <w:sectPr w:rsidR="004101D4">
          <w:type w:val="continuous"/>
          <w:pgSz w:w="11910" w:h="16840"/>
          <w:pgMar w:top="1320" w:right="660" w:bottom="280" w:left="980" w:header="720" w:footer="720" w:gutter="0"/>
          <w:cols w:space="720"/>
        </w:sectPr>
      </w:pPr>
    </w:p>
    <w:p w14:paraId="5E416B0A" w14:textId="77777777" w:rsidR="004101D4" w:rsidRDefault="004101D4">
      <w:pPr>
        <w:pStyle w:val="a3"/>
        <w:rPr>
          <w:sz w:val="20"/>
        </w:rPr>
      </w:pPr>
    </w:p>
    <w:p w14:paraId="0EB44177" w14:textId="77777777" w:rsidR="004101D4" w:rsidRDefault="004101D4">
      <w:pPr>
        <w:pStyle w:val="a3"/>
        <w:rPr>
          <w:sz w:val="20"/>
        </w:rPr>
      </w:pPr>
    </w:p>
    <w:p w14:paraId="34403C1C" w14:textId="77777777" w:rsidR="004101D4" w:rsidRDefault="004101D4">
      <w:pPr>
        <w:pStyle w:val="a3"/>
        <w:rPr>
          <w:sz w:val="20"/>
        </w:rPr>
      </w:pPr>
    </w:p>
    <w:p w14:paraId="1F4EDBC2" w14:textId="77777777" w:rsidR="004101D4" w:rsidRDefault="004101D4">
      <w:pPr>
        <w:pStyle w:val="a3"/>
        <w:spacing w:before="6"/>
        <w:rPr>
          <w:sz w:val="21"/>
        </w:rPr>
      </w:pPr>
    </w:p>
    <w:p w14:paraId="2F51764C" w14:textId="77777777" w:rsidR="004101D4" w:rsidRDefault="00000000">
      <w:pPr>
        <w:ind w:left="155"/>
        <w:rPr>
          <w:b/>
          <w:sz w:val="24"/>
        </w:rPr>
      </w:pPr>
      <w:r>
        <w:rPr>
          <w:b/>
          <w:color w:val="002C6C"/>
          <w:sz w:val="24"/>
        </w:rPr>
        <w:t>TABLE OF</w:t>
      </w:r>
      <w:r>
        <w:rPr>
          <w:b/>
          <w:color w:val="002C6C"/>
          <w:spacing w:val="-3"/>
          <w:sz w:val="24"/>
        </w:rPr>
        <w:t xml:space="preserve"> </w:t>
      </w:r>
      <w:r>
        <w:rPr>
          <w:b/>
          <w:color w:val="002C6C"/>
          <w:spacing w:val="-2"/>
          <w:sz w:val="24"/>
        </w:rPr>
        <w:t>CONTENTS</w:t>
      </w:r>
    </w:p>
    <w:sdt>
      <w:sdtPr>
        <w:rPr>
          <w:rFonts w:ascii="Times New Roman" w:eastAsia="Times New Roman" w:hAnsi="Times New Roman" w:cs="Times New Roman"/>
          <w:b w:val="0"/>
          <w:bCs w:val="0"/>
          <w:sz w:val="24"/>
          <w:szCs w:val="24"/>
        </w:rPr>
        <w:id w:val="-339547188"/>
        <w:docPartObj>
          <w:docPartGallery w:val="Table of Contents"/>
          <w:docPartUnique/>
        </w:docPartObj>
      </w:sdtPr>
      <w:sdtContent>
        <w:p w14:paraId="63340CC3" w14:textId="77777777" w:rsidR="004101D4" w:rsidRDefault="00000000">
          <w:pPr>
            <w:pStyle w:val="20"/>
            <w:numPr>
              <w:ilvl w:val="0"/>
              <w:numId w:val="7"/>
            </w:numPr>
            <w:tabs>
              <w:tab w:val="left" w:pos="594"/>
              <w:tab w:val="left" w:pos="595"/>
              <w:tab w:val="right" w:leader="dot" w:pos="9783"/>
            </w:tabs>
            <w:spacing w:before="123" w:line="243" w:lineRule="exact"/>
          </w:pPr>
          <w:hyperlink w:anchor="_bookmark0" w:history="1">
            <w:r>
              <w:t>ABOUT</w:t>
            </w:r>
            <w:r>
              <w:rPr>
                <w:spacing w:val="-7"/>
              </w:rPr>
              <w:t xml:space="preserve"> </w:t>
            </w:r>
            <w:r>
              <w:t>THIS</w:t>
            </w:r>
            <w:r>
              <w:rPr>
                <w:spacing w:val="-6"/>
              </w:rPr>
              <w:t xml:space="preserve"> </w:t>
            </w:r>
            <w:r>
              <w:rPr>
                <w:spacing w:val="-2"/>
              </w:rPr>
              <w:t>DOCUMENT</w:t>
            </w:r>
            <w:r>
              <w:tab/>
            </w:r>
            <w:r>
              <w:rPr>
                <w:spacing w:val="-12"/>
              </w:rPr>
              <w:t>3</w:t>
            </w:r>
          </w:hyperlink>
        </w:p>
        <w:p w14:paraId="5EDA75CC" w14:textId="77777777" w:rsidR="004101D4" w:rsidRDefault="00000000">
          <w:pPr>
            <w:pStyle w:val="3"/>
            <w:numPr>
              <w:ilvl w:val="1"/>
              <w:numId w:val="7"/>
            </w:numPr>
            <w:tabs>
              <w:tab w:val="left" w:pos="1036"/>
              <w:tab w:val="left" w:pos="1037"/>
              <w:tab w:val="right" w:leader="dot" w:pos="9783"/>
            </w:tabs>
            <w:ind w:hanging="661"/>
          </w:pPr>
          <w:hyperlink w:anchor="_bookmark1" w:history="1">
            <w:r>
              <w:rPr>
                <w:smallCaps/>
              </w:rPr>
              <w:t>Status</w:t>
            </w:r>
            <w:r>
              <w:rPr>
                <w:smallCaps/>
                <w:spacing w:val="-3"/>
              </w:rPr>
              <w:t xml:space="preserve"> </w:t>
            </w:r>
            <w:r>
              <w:rPr>
                <w:smallCaps/>
              </w:rPr>
              <w:t>of</w:t>
            </w:r>
            <w:r>
              <w:rPr>
                <w:smallCaps/>
                <w:spacing w:val="-3"/>
              </w:rPr>
              <w:t xml:space="preserve"> </w:t>
            </w:r>
            <w:r>
              <w:rPr>
                <w:smallCaps/>
              </w:rPr>
              <w:t>this</w:t>
            </w:r>
            <w:r>
              <w:rPr>
                <w:smallCaps/>
                <w:spacing w:val="-3"/>
              </w:rPr>
              <w:t xml:space="preserve"> </w:t>
            </w:r>
            <w:r>
              <w:rPr>
                <w:smallCaps/>
                <w:spacing w:val="-2"/>
              </w:rPr>
              <w:t>document</w:t>
            </w:r>
            <w:r>
              <w:rPr>
                <w:smallCaps/>
              </w:rPr>
              <w:tab/>
            </w:r>
            <w:r>
              <w:rPr>
                <w:smallCaps/>
                <w:spacing w:val="-10"/>
              </w:rPr>
              <w:t>4</w:t>
            </w:r>
          </w:hyperlink>
        </w:p>
        <w:p w14:paraId="7DE5EE98" w14:textId="77777777" w:rsidR="004101D4" w:rsidRDefault="00000000">
          <w:pPr>
            <w:pStyle w:val="3"/>
            <w:numPr>
              <w:ilvl w:val="1"/>
              <w:numId w:val="7"/>
            </w:numPr>
            <w:tabs>
              <w:tab w:val="left" w:pos="1036"/>
              <w:tab w:val="left" w:pos="1037"/>
              <w:tab w:val="right" w:leader="dot" w:pos="9783"/>
            </w:tabs>
            <w:spacing w:line="240" w:lineRule="auto"/>
            <w:ind w:hanging="661"/>
          </w:pPr>
          <w:hyperlink w:anchor="_bookmark2" w:history="1">
            <w:r>
              <w:rPr>
                <w:smallCaps/>
              </w:rPr>
              <w:t>Revision</w:t>
            </w:r>
            <w:r>
              <w:rPr>
                <w:smallCaps/>
                <w:spacing w:val="-7"/>
              </w:rPr>
              <w:t xml:space="preserve"> </w:t>
            </w:r>
            <w:r>
              <w:rPr>
                <w:smallCaps/>
                <w:spacing w:val="-2"/>
              </w:rPr>
              <w:t>history</w:t>
            </w:r>
            <w:r>
              <w:rPr>
                <w:smallCaps/>
              </w:rPr>
              <w:tab/>
            </w:r>
            <w:r>
              <w:rPr>
                <w:smallCaps/>
                <w:spacing w:val="-10"/>
              </w:rPr>
              <w:t>4</w:t>
            </w:r>
          </w:hyperlink>
        </w:p>
        <w:p w14:paraId="78FF351A" w14:textId="77777777" w:rsidR="004101D4" w:rsidRDefault="00000000">
          <w:pPr>
            <w:pStyle w:val="3"/>
            <w:numPr>
              <w:ilvl w:val="1"/>
              <w:numId w:val="7"/>
            </w:numPr>
            <w:tabs>
              <w:tab w:val="left" w:pos="1036"/>
              <w:tab w:val="left" w:pos="1037"/>
              <w:tab w:val="right" w:leader="dot" w:pos="9783"/>
            </w:tabs>
            <w:spacing w:before="1" w:line="240" w:lineRule="auto"/>
            <w:ind w:hanging="661"/>
          </w:pPr>
          <w:hyperlink w:anchor="_bookmark3" w:history="1">
            <w:r>
              <w:rPr>
                <w:smallCaps/>
              </w:rPr>
              <w:t>Document</w:t>
            </w:r>
            <w:r>
              <w:rPr>
                <w:smallCaps/>
                <w:spacing w:val="-8"/>
              </w:rPr>
              <w:t xml:space="preserve"> </w:t>
            </w:r>
            <w:r>
              <w:rPr>
                <w:smallCaps/>
                <w:spacing w:val="-2"/>
              </w:rPr>
              <w:t>context</w:t>
            </w:r>
            <w:r>
              <w:rPr>
                <w:smallCaps/>
              </w:rPr>
              <w:tab/>
            </w:r>
            <w:r>
              <w:rPr>
                <w:smallCaps/>
                <w:spacing w:val="-10"/>
              </w:rPr>
              <w:t>4</w:t>
            </w:r>
          </w:hyperlink>
        </w:p>
        <w:p w14:paraId="71A51842" w14:textId="77777777" w:rsidR="004101D4" w:rsidRDefault="00000000">
          <w:pPr>
            <w:pStyle w:val="20"/>
            <w:numPr>
              <w:ilvl w:val="0"/>
              <w:numId w:val="7"/>
            </w:numPr>
            <w:tabs>
              <w:tab w:val="left" w:pos="594"/>
              <w:tab w:val="left" w:pos="595"/>
              <w:tab w:val="right" w:leader="dot" w:pos="9783"/>
            </w:tabs>
            <w:spacing w:before="1" w:line="243" w:lineRule="exact"/>
          </w:pPr>
          <w:hyperlink w:anchor="_bookmark4" w:history="1">
            <w:r>
              <w:rPr>
                <w:spacing w:val="-2"/>
              </w:rPr>
              <w:t>PROJECT</w:t>
            </w:r>
            <w:r>
              <w:t xml:space="preserve"> </w:t>
            </w:r>
            <w:r>
              <w:rPr>
                <w:spacing w:val="-4"/>
              </w:rPr>
              <w:t>TEAM</w:t>
            </w:r>
            <w:r>
              <w:tab/>
            </w:r>
            <w:r>
              <w:rPr>
                <w:spacing w:val="-10"/>
              </w:rPr>
              <w:t>5</w:t>
            </w:r>
          </w:hyperlink>
        </w:p>
        <w:p w14:paraId="65A098E1" w14:textId="77777777" w:rsidR="004101D4" w:rsidRDefault="00000000">
          <w:pPr>
            <w:pStyle w:val="3"/>
            <w:numPr>
              <w:ilvl w:val="1"/>
              <w:numId w:val="7"/>
            </w:numPr>
            <w:tabs>
              <w:tab w:val="left" w:pos="1036"/>
              <w:tab w:val="left" w:pos="1037"/>
              <w:tab w:val="right" w:leader="dot" w:pos="9783"/>
            </w:tabs>
            <w:ind w:hanging="661"/>
          </w:pPr>
          <w:hyperlink w:anchor="_bookmark5" w:history="1">
            <w:r>
              <w:rPr>
                <w:smallCaps/>
                <w:spacing w:val="-2"/>
              </w:rPr>
              <w:t>Disclaimer</w:t>
            </w:r>
            <w:r>
              <w:rPr>
                <w:smallCaps/>
              </w:rPr>
              <w:tab/>
            </w:r>
            <w:r>
              <w:rPr>
                <w:smallCaps/>
                <w:spacing w:val="-10"/>
              </w:rPr>
              <w:t>5</w:t>
            </w:r>
          </w:hyperlink>
        </w:p>
        <w:p w14:paraId="5D15E826" w14:textId="77777777" w:rsidR="004101D4" w:rsidRDefault="00000000">
          <w:pPr>
            <w:pStyle w:val="3"/>
            <w:numPr>
              <w:ilvl w:val="1"/>
              <w:numId w:val="7"/>
            </w:numPr>
            <w:tabs>
              <w:tab w:val="left" w:pos="1036"/>
              <w:tab w:val="left" w:pos="1037"/>
              <w:tab w:val="right" w:leader="dot" w:pos="9783"/>
            </w:tabs>
            <w:spacing w:line="240" w:lineRule="auto"/>
            <w:ind w:hanging="661"/>
          </w:pPr>
          <w:hyperlink w:anchor="_bookmark6" w:history="1">
            <w:r>
              <w:rPr>
                <w:smallCaps/>
              </w:rPr>
              <w:t>Project</w:t>
            </w:r>
            <w:r>
              <w:rPr>
                <w:smallCaps/>
                <w:spacing w:val="-5"/>
              </w:rPr>
              <w:t xml:space="preserve"> </w:t>
            </w:r>
            <w:r>
              <w:rPr>
                <w:smallCaps/>
              </w:rPr>
              <w:t>Team</w:t>
            </w:r>
            <w:r>
              <w:rPr>
                <w:smallCaps/>
                <w:spacing w:val="-4"/>
              </w:rPr>
              <w:t xml:space="preserve"> </w:t>
            </w:r>
            <w:r>
              <w:rPr>
                <w:smallCaps/>
                <w:spacing w:val="-2"/>
              </w:rPr>
              <w:t>Participants</w:t>
            </w:r>
            <w:r>
              <w:rPr>
                <w:smallCaps/>
              </w:rPr>
              <w:tab/>
            </w:r>
            <w:r>
              <w:rPr>
                <w:smallCaps/>
                <w:spacing w:val="-10"/>
              </w:rPr>
              <w:t>5</w:t>
            </w:r>
          </w:hyperlink>
        </w:p>
        <w:p w14:paraId="2C77CFAD" w14:textId="77777777" w:rsidR="004101D4" w:rsidRDefault="00000000">
          <w:pPr>
            <w:pStyle w:val="20"/>
            <w:numPr>
              <w:ilvl w:val="0"/>
              <w:numId w:val="7"/>
            </w:numPr>
            <w:tabs>
              <w:tab w:val="left" w:pos="594"/>
              <w:tab w:val="left" w:pos="595"/>
              <w:tab w:val="right" w:leader="dot" w:pos="9783"/>
            </w:tabs>
            <w:spacing w:before="1"/>
          </w:pPr>
          <w:hyperlink w:anchor="_bookmark7" w:history="1">
            <w:r>
              <w:rPr>
                <w:spacing w:val="-2"/>
              </w:rPr>
              <w:t>INTRODUCTION</w:t>
            </w:r>
            <w:r>
              <w:tab/>
            </w:r>
            <w:r>
              <w:rPr>
                <w:spacing w:val="-10"/>
              </w:rPr>
              <w:t>6</w:t>
            </w:r>
          </w:hyperlink>
        </w:p>
        <w:p w14:paraId="0B66D979" w14:textId="77777777" w:rsidR="004101D4" w:rsidRDefault="00000000">
          <w:pPr>
            <w:pStyle w:val="3"/>
            <w:numPr>
              <w:ilvl w:val="1"/>
              <w:numId w:val="7"/>
            </w:numPr>
            <w:tabs>
              <w:tab w:val="left" w:pos="1036"/>
              <w:tab w:val="left" w:pos="1037"/>
              <w:tab w:val="right" w:leader="dot" w:pos="9783"/>
            </w:tabs>
            <w:spacing w:before="1"/>
            <w:ind w:hanging="661"/>
          </w:pPr>
          <w:hyperlink w:anchor="_bookmark8" w:history="1">
            <w:r>
              <w:rPr>
                <w:smallCaps/>
              </w:rPr>
              <w:t>Related</w:t>
            </w:r>
            <w:r>
              <w:rPr>
                <w:smallCaps/>
                <w:spacing w:val="-8"/>
              </w:rPr>
              <w:t xml:space="preserve"> </w:t>
            </w:r>
            <w:r>
              <w:rPr>
                <w:smallCaps/>
                <w:spacing w:val="-2"/>
              </w:rPr>
              <w:t>Documents</w:t>
            </w:r>
            <w:r>
              <w:rPr>
                <w:smallCaps/>
              </w:rPr>
              <w:tab/>
            </w:r>
            <w:r>
              <w:rPr>
                <w:smallCaps/>
                <w:spacing w:val="-10"/>
              </w:rPr>
              <w:t>6</w:t>
            </w:r>
          </w:hyperlink>
        </w:p>
        <w:p w14:paraId="03B19E39" w14:textId="77777777" w:rsidR="004101D4" w:rsidRDefault="00000000">
          <w:pPr>
            <w:pStyle w:val="3"/>
            <w:numPr>
              <w:ilvl w:val="1"/>
              <w:numId w:val="7"/>
            </w:numPr>
            <w:tabs>
              <w:tab w:val="left" w:pos="1036"/>
              <w:tab w:val="left" w:pos="1037"/>
              <w:tab w:val="right" w:leader="dot" w:pos="9783"/>
            </w:tabs>
            <w:ind w:hanging="661"/>
          </w:pPr>
          <w:hyperlink w:anchor="_bookmark9" w:history="1">
            <w:r>
              <w:rPr>
                <w:smallCaps/>
              </w:rPr>
              <w:t>Purpose</w:t>
            </w:r>
            <w:r>
              <w:rPr>
                <w:smallCaps/>
                <w:spacing w:val="-4"/>
              </w:rPr>
              <w:t xml:space="preserve"> </w:t>
            </w:r>
            <w:r>
              <w:rPr>
                <w:smallCaps/>
              </w:rPr>
              <w:t>and</w:t>
            </w:r>
            <w:r>
              <w:rPr>
                <w:smallCaps/>
                <w:spacing w:val="-4"/>
              </w:rPr>
              <w:t xml:space="preserve"> scope</w:t>
            </w:r>
            <w:r>
              <w:rPr>
                <w:smallCaps/>
              </w:rPr>
              <w:tab/>
            </w:r>
            <w:r>
              <w:rPr>
                <w:smallCaps/>
                <w:spacing w:val="-12"/>
              </w:rPr>
              <w:t>7</w:t>
            </w:r>
          </w:hyperlink>
        </w:p>
        <w:p w14:paraId="500FAB13" w14:textId="77777777" w:rsidR="004101D4" w:rsidRDefault="00000000">
          <w:pPr>
            <w:pStyle w:val="3"/>
            <w:numPr>
              <w:ilvl w:val="1"/>
              <w:numId w:val="7"/>
            </w:numPr>
            <w:tabs>
              <w:tab w:val="left" w:pos="1036"/>
              <w:tab w:val="left" w:pos="1037"/>
              <w:tab w:val="right" w:leader="dot" w:pos="9783"/>
            </w:tabs>
            <w:spacing w:line="240" w:lineRule="auto"/>
            <w:ind w:hanging="661"/>
          </w:pPr>
          <w:hyperlink w:anchor="_bookmark10" w:history="1">
            <w:r>
              <w:rPr>
                <w:smallCaps/>
              </w:rPr>
              <w:t>Scope</w:t>
            </w:r>
            <w:r>
              <w:rPr>
                <w:smallCaps/>
                <w:spacing w:val="-3"/>
              </w:rPr>
              <w:t xml:space="preserve"> </w:t>
            </w:r>
            <w:r>
              <w:rPr>
                <w:smallCaps/>
                <w:spacing w:val="-2"/>
              </w:rPr>
              <w:t>comparison</w:t>
            </w:r>
            <w:r>
              <w:rPr>
                <w:smallCaps/>
              </w:rPr>
              <w:tab/>
            </w:r>
            <w:r>
              <w:rPr>
                <w:smallCaps/>
                <w:spacing w:val="-10"/>
              </w:rPr>
              <w:t>8</w:t>
            </w:r>
          </w:hyperlink>
        </w:p>
        <w:p w14:paraId="0422E4DA" w14:textId="77777777" w:rsidR="004101D4" w:rsidRDefault="00000000">
          <w:pPr>
            <w:pStyle w:val="3"/>
            <w:numPr>
              <w:ilvl w:val="1"/>
              <w:numId w:val="7"/>
            </w:numPr>
            <w:tabs>
              <w:tab w:val="left" w:pos="1036"/>
              <w:tab w:val="left" w:pos="1037"/>
              <w:tab w:val="right" w:leader="dot" w:pos="9783"/>
            </w:tabs>
            <w:spacing w:before="2"/>
            <w:ind w:hanging="661"/>
          </w:pPr>
          <w:hyperlink w:anchor="_bookmark11" w:history="1">
            <w:r>
              <w:rPr>
                <w:smallCaps/>
              </w:rPr>
              <w:t>Scenario</w:t>
            </w:r>
            <w:r>
              <w:rPr>
                <w:smallCaps/>
                <w:spacing w:val="-5"/>
              </w:rPr>
              <w:t xml:space="preserve"> </w:t>
            </w:r>
            <w:r>
              <w:rPr>
                <w:smallCaps/>
                <w:spacing w:val="-2"/>
              </w:rPr>
              <w:t>introduction</w:t>
            </w:r>
            <w:r>
              <w:rPr>
                <w:smallCaps/>
              </w:rPr>
              <w:tab/>
            </w:r>
            <w:r>
              <w:rPr>
                <w:smallCaps/>
                <w:spacing w:val="-10"/>
              </w:rPr>
              <w:t>8</w:t>
            </w:r>
          </w:hyperlink>
        </w:p>
        <w:p w14:paraId="49B236B8" w14:textId="77777777" w:rsidR="004101D4" w:rsidRDefault="00000000">
          <w:pPr>
            <w:pStyle w:val="3"/>
            <w:numPr>
              <w:ilvl w:val="1"/>
              <w:numId w:val="7"/>
            </w:numPr>
            <w:tabs>
              <w:tab w:val="left" w:pos="1036"/>
              <w:tab w:val="left" w:pos="1037"/>
              <w:tab w:val="right" w:leader="dot" w:pos="9783"/>
            </w:tabs>
            <w:ind w:hanging="661"/>
          </w:pPr>
          <w:hyperlink w:anchor="_bookmark12" w:history="1">
            <w:r>
              <w:rPr>
                <w:smallCaps/>
              </w:rPr>
              <w:t>Target</w:t>
            </w:r>
            <w:r>
              <w:rPr>
                <w:smallCaps/>
                <w:spacing w:val="-5"/>
              </w:rPr>
              <w:t xml:space="preserve"> </w:t>
            </w:r>
            <w:r>
              <w:rPr>
                <w:smallCaps/>
                <w:spacing w:val="-2"/>
              </w:rPr>
              <w:t>Solution</w:t>
            </w:r>
            <w:r>
              <w:rPr>
                <w:smallCaps/>
              </w:rPr>
              <w:tab/>
            </w:r>
            <w:r>
              <w:rPr>
                <w:smallCaps/>
                <w:spacing w:val="-6"/>
              </w:rPr>
              <w:t>10</w:t>
            </w:r>
          </w:hyperlink>
        </w:p>
        <w:p w14:paraId="54E9FB2C" w14:textId="77777777" w:rsidR="004101D4" w:rsidRDefault="00000000">
          <w:pPr>
            <w:pStyle w:val="20"/>
            <w:numPr>
              <w:ilvl w:val="0"/>
              <w:numId w:val="7"/>
            </w:numPr>
            <w:tabs>
              <w:tab w:val="left" w:pos="594"/>
              <w:tab w:val="left" w:pos="595"/>
              <w:tab w:val="right" w:leader="dot" w:pos="9783"/>
            </w:tabs>
          </w:pPr>
          <w:hyperlink w:anchor="_bookmark13" w:history="1">
            <w:r>
              <w:t>BUSINESS</w:t>
            </w:r>
            <w:r>
              <w:rPr>
                <w:spacing w:val="-12"/>
              </w:rPr>
              <w:t xml:space="preserve"> </w:t>
            </w:r>
            <w:r>
              <w:rPr>
                <w:spacing w:val="-2"/>
              </w:rPr>
              <w:t>REQUIREMENTS</w:t>
            </w:r>
            <w:r>
              <w:tab/>
            </w:r>
            <w:r>
              <w:rPr>
                <w:spacing w:val="-5"/>
              </w:rPr>
              <w:t>11</w:t>
            </w:r>
          </w:hyperlink>
        </w:p>
        <w:p w14:paraId="2F55A805" w14:textId="77777777" w:rsidR="004101D4" w:rsidRDefault="00000000">
          <w:pPr>
            <w:pStyle w:val="3"/>
            <w:numPr>
              <w:ilvl w:val="1"/>
              <w:numId w:val="7"/>
            </w:numPr>
            <w:tabs>
              <w:tab w:val="left" w:pos="1036"/>
              <w:tab w:val="left" w:pos="1037"/>
              <w:tab w:val="right" w:leader="dot" w:pos="9783"/>
            </w:tabs>
            <w:spacing w:before="1" w:line="240" w:lineRule="auto"/>
            <w:ind w:hanging="661"/>
          </w:pPr>
          <w:hyperlink w:anchor="_bookmark14" w:history="1">
            <w:r>
              <w:rPr>
                <w:smallCaps/>
              </w:rPr>
              <w:t>Business</w:t>
            </w:r>
            <w:r>
              <w:rPr>
                <w:smallCaps/>
                <w:spacing w:val="-8"/>
              </w:rPr>
              <w:t xml:space="preserve"> </w:t>
            </w:r>
            <w:r>
              <w:rPr>
                <w:smallCaps/>
              </w:rPr>
              <w:t>requirements</w:t>
            </w:r>
            <w:r>
              <w:rPr>
                <w:smallCaps/>
                <w:spacing w:val="-7"/>
              </w:rPr>
              <w:t xml:space="preserve"> </w:t>
            </w:r>
            <w:r>
              <w:rPr>
                <w:smallCaps/>
                <w:spacing w:val="-4"/>
              </w:rPr>
              <w:t>views</w:t>
            </w:r>
            <w:r>
              <w:rPr>
                <w:smallCaps/>
              </w:rPr>
              <w:tab/>
            </w:r>
            <w:r>
              <w:rPr>
                <w:smallCaps/>
                <w:spacing w:val="-6"/>
              </w:rPr>
              <w:t>11</w:t>
            </w:r>
          </w:hyperlink>
        </w:p>
        <w:p w14:paraId="041B83EA" w14:textId="77777777" w:rsidR="004101D4" w:rsidRDefault="00000000">
          <w:pPr>
            <w:pStyle w:val="3"/>
            <w:numPr>
              <w:ilvl w:val="1"/>
              <w:numId w:val="7"/>
            </w:numPr>
            <w:tabs>
              <w:tab w:val="left" w:pos="1036"/>
              <w:tab w:val="left" w:pos="1037"/>
              <w:tab w:val="right" w:leader="dot" w:pos="9783"/>
            </w:tabs>
            <w:spacing w:before="1"/>
            <w:ind w:hanging="661"/>
          </w:pPr>
          <w:hyperlink w:anchor="_bookmark15" w:history="1">
            <w:r>
              <w:rPr>
                <w:smallCaps/>
              </w:rPr>
              <w:t>Commercial</w:t>
            </w:r>
            <w:r>
              <w:rPr>
                <w:smallCaps/>
                <w:spacing w:val="-9"/>
              </w:rPr>
              <w:t xml:space="preserve"> </w:t>
            </w:r>
            <w:r>
              <w:rPr>
                <w:smallCaps/>
              </w:rPr>
              <w:t>Data</w:t>
            </w:r>
            <w:r>
              <w:rPr>
                <w:smallCaps/>
                <w:spacing w:val="-5"/>
              </w:rPr>
              <w:t xml:space="preserve"> </w:t>
            </w:r>
            <w:r>
              <w:rPr>
                <w:smallCaps/>
              </w:rPr>
              <w:t>Exchanges</w:t>
            </w:r>
            <w:r>
              <w:rPr>
                <w:smallCaps/>
                <w:spacing w:val="-4"/>
              </w:rPr>
              <w:t xml:space="preserve"> </w:t>
            </w:r>
            <w:r>
              <w:rPr>
                <w:smallCaps/>
              </w:rPr>
              <w:t>/</w:t>
            </w:r>
            <w:r>
              <w:rPr>
                <w:smallCaps/>
                <w:spacing w:val="-12"/>
              </w:rPr>
              <w:t xml:space="preserve"> </w:t>
            </w:r>
            <w:r>
              <w:rPr>
                <w:smallCaps/>
                <w:spacing w:val="-2"/>
              </w:rPr>
              <w:t>Processes</w:t>
            </w:r>
            <w:r>
              <w:rPr>
                <w:smallCaps/>
              </w:rPr>
              <w:tab/>
            </w:r>
            <w:r>
              <w:rPr>
                <w:smallCaps/>
                <w:spacing w:val="-6"/>
              </w:rPr>
              <w:t>12</w:t>
            </w:r>
          </w:hyperlink>
        </w:p>
        <w:p w14:paraId="2EA04F0C" w14:textId="77777777" w:rsidR="004101D4" w:rsidRDefault="00000000">
          <w:pPr>
            <w:pStyle w:val="3"/>
            <w:numPr>
              <w:ilvl w:val="1"/>
              <w:numId w:val="7"/>
            </w:numPr>
            <w:tabs>
              <w:tab w:val="left" w:pos="1036"/>
              <w:tab w:val="left" w:pos="1037"/>
              <w:tab w:val="right" w:leader="dot" w:pos="9783"/>
            </w:tabs>
            <w:ind w:hanging="661"/>
          </w:pPr>
          <w:hyperlink w:anchor="_bookmark16" w:history="1">
            <w:r>
              <w:rPr>
                <w:smallCaps/>
                <w:spacing w:val="-2"/>
              </w:rPr>
              <w:t>Logistical</w:t>
            </w:r>
            <w:r>
              <w:rPr>
                <w:smallCaps/>
                <w:spacing w:val="6"/>
              </w:rPr>
              <w:t xml:space="preserve"> </w:t>
            </w:r>
            <w:r>
              <w:rPr>
                <w:smallCaps/>
                <w:spacing w:val="-2"/>
              </w:rPr>
              <w:t>(Transport)</w:t>
            </w:r>
            <w:r>
              <w:rPr>
                <w:smallCaps/>
                <w:spacing w:val="-3"/>
              </w:rPr>
              <w:t xml:space="preserve"> </w:t>
            </w:r>
            <w:r>
              <w:rPr>
                <w:smallCaps/>
                <w:spacing w:val="-2"/>
              </w:rPr>
              <w:t>Data</w:t>
            </w:r>
            <w:r>
              <w:rPr>
                <w:smallCaps/>
                <w:spacing w:val="10"/>
              </w:rPr>
              <w:t xml:space="preserve"> </w:t>
            </w:r>
            <w:r>
              <w:rPr>
                <w:smallCaps/>
                <w:spacing w:val="-2"/>
              </w:rPr>
              <w:t>Exchanges</w:t>
            </w:r>
            <w:r>
              <w:rPr>
                <w:smallCaps/>
                <w:spacing w:val="10"/>
              </w:rPr>
              <w:t xml:space="preserve"> </w:t>
            </w:r>
            <w:r>
              <w:rPr>
                <w:smallCaps/>
                <w:spacing w:val="-2"/>
              </w:rPr>
              <w:t>/</w:t>
            </w:r>
            <w:r>
              <w:rPr>
                <w:smallCaps/>
                <w:spacing w:val="-3"/>
              </w:rPr>
              <w:t xml:space="preserve"> </w:t>
            </w:r>
            <w:r>
              <w:rPr>
                <w:smallCaps/>
                <w:spacing w:val="-2"/>
              </w:rPr>
              <w:t>Processes</w:t>
            </w:r>
            <w:r>
              <w:rPr>
                <w:smallCaps/>
              </w:rPr>
              <w:tab/>
            </w:r>
            <w:r>
              <w:rPr>
                <w:smallCaps/>
                <w:spacing w:val="-6"/>
              </w:rPr>
              <w:t>12</w:t>
            </w:r>
          </w:hyperlink>
        </w:p>
        <w:p w14:paraId="57054B30" w14:textId="77777777" w:rsidR="004101D4" w:rsidRDefault="00000000">
          <w:pPr>
            <w:pStyle w:val="3"/>
            <w:numPr>
              <w:ilvl w:val="1"/>
              <w:numId w:val="7"/>
            </w:numPr>
            <w:tabs>
              <w:tab w:val="left" w:pos="1036"/>
              <w:tab w:val="left" w:pos="1037"/>
              <w:tab w:val="right" w:leader="dot" w:pos="9783"/>
            </w:tabs>
            <w:spacing w:line="240" w:lineRule="auto"/>
            <w:ind w:hanging="661"/>
          </w:pPr>
          <w:hyperlink w:anchor="_bookmark17" w:history="1">
            <w:r>
              <w:rPr>
                <w:smallCaps/>
              </w:rPr>
              <w:t>Regulatory</w:t>
            </w:r>
            <w:r>
              <w:rPr>
                <w:smallCaps/>
                <w:spacing w:val="-8"/>
              </w:rPr>
              <w:t xml:space="preserve"> </w:t>
            </w:r>
            <w:r>
              <w:rPr>
                <w:smallCaps/>
              </w:rPr>
              <w:t>Data</w:t>
            </w:r>
            <w:r>
              <w:rPr>
                <w:smallCaps/>
                <w:spacing w:val="-7"/>
              </w:rPr>
              <w:t xml:space="preserve"> </w:t>
            </w:r>
            <w:r>
              <w:rPr>
                <w:smallCaps/>
              </w:rPr>
              <w:t>Exchanges</w:t>
            </w:r>
            <w:r>
              <w:rPr>
                <w:smallCaps/>
                <w:spacing w:val="-4"/>
              </w:rPr>
              <w:t xml:space="preserve"> </w:t>
            </w:r>
            <w:r>
              <w:rPr>
                <w:smallCaps/>
              </w:rPr>
              <w:t>/</w:t>
            </w:r>
            <w:r>
              <w:rPr>
                <w:smallCaps/>
                <w:spacing w:val="-10"/>
              </w:rPr>
              <w:t xml:space="preserve"> </w:t>
            </w:r>
            <w:r>
              <w:rPr>
                <w:smallCaps/>
                <w:spacing w:val="-2"/>
              </w:rPr>
              <w:t>Processes</w:t>
            </w:r>
            <w:r>
              <w:rPr>
                <w:smallCaps/>
              </w:rPr>
              <w:tab/>
            </w:r>
            <w:r>
              <w:rPr>
                <w:smallCaps/>
                <w:spacing w:val="-6"/>
              </w:rPr>
              <w:t>12</w:t>
            </w:r>
          </w:hyperlink>
        </w:p>
        <w:p w14:paraId="01224363" w14:textId="77777777" w:rsidR="004101D4" w:rsidRDefault="00000000">
          <w:pPr>
            <w:pStyle w:val="3"/>
            <w:numPr>
              <w:ilvl w:val="1"/>
              <w:numId w:val="7"/>
            </w:numPr>
            <w:tabs>
              <w:tab w:val="left" w:pos="1036"/>
              <w:tab w:val="left" w:pos="1037"/>
              <w:tab w:val="right" w:leader="dot" w:pos="9783"/>
            </w:tabs>
            <w:spacing w:before="1"/>
            <w:ind w:hanging="661"/>
          </w:pPr>
          <w:hyperlink w:anchor="_bookmark18" w:history="1">
            <w:r>
              <w:rPr>
                <w:smallCaps/>
              </w:rPr>
              <w:t>Financial</w:t>
            </w:r>
            <w:r>
              <w:rPr>
                <w:smallCaps/>
                <w:spacing w:val="-7"/>
              </w:rPr>
              <w:t xml:space="preserve"> </w:t>
            </w:r>
            <w:r>
              <w:rPr>
                <w:smallCaps/>
              </w:rPr>
              <w:t>Data</w:t>
            </w:r>
            <w:r>
              <w:rPr>
                <w:smallCaps/>
                <w:spacing w:val="-6"/>
              </w:rPr>
              <w:t xml:space="preserve"> </w:t>
            </w:r>
            <w:r>
              <w:rPr>
                <w:smallCaps/>
              </w:rPr>
              <w:t>Exchanges</w:t>
            </w:r>
            <w:r>
              <w:rPr>
                <w:smallCaps/>
                <w:spacing w:val="-3"/>
              </w:rPr>
              <w:t xml:space="preserve"> </w:t>
            </w:r>
            <w:r>
              <w:rPr>
                <w:smallCaps/>
              </w:rPr>
              <w:t>/</w:t>
            </w:r>
            <w:r>
              <w:rPr>
                <w:smallCaps/>
                <w:spacing w:val="-10"/>
              </w:rPr>
              <w:t xml:space="preserve"> </w:t>
            </w:r>
            <w:r>
              <w:rPr>
                <w:smallCaps/>
                <w:spacing w:val="-2"/>
              </w:rPr>
              <w:t>Processes</w:t>
            </w:r>
            <w:r>
              <w:rPr>
                <w:smallCaps/>
              </w:rPr>
              <w:tab/>
            </w:r>
            <w:r>
              <w:rPr>
                <w:smallCaps/>
                <w:spacing w:val="-6"/>
              </w:rPr>
              <w:t>12</w:t>
            </w:r>
          </w:hyperlink>
        </w:p>
        <w:p w14:paraId="1A7FE35E" w14:textId="77777777" w:rsidR="004101D4" w:rsidRDefault="00000000">
          <w:pPr>
            <w:pStyle w:val="3"/>
            <w:numPr>
              <w:ilvl w:val="1"/>
              <w:numId w:val="7"/>
            </w:numPr>
            <w:tabs>
              <w:tab w:val="left" w:pos="1036"/>
              <w:tab w:val="left" w:pos="1037"/>
              <w:tab w:val="right" w:leader="dot" w:pos="9783"/>
            </w:tabs>
            <w:ind w:hanging="661"/>
          </w:pPr>
          <w:hyperlink w:anchor="_bookmark19" w:history="1">
            <w:r>
              <w:rPr>
                <w:smallCaps/>
              </w:rPr>
              <w:t>Participating</w:t>
            </w:r>
            <w:r>
              <w:rPr>
                <w:smallCaps/>
                <w:spacing w:val="-8"/>
              </w:rPr>
              <w:t xml:space="preserve"> </w:t>
            </w:r>
            <w:r>
              <w:rPr>
                <w:smallCaps/>
                <w:spacing w:val="-2"/>
              </w:rPr>
              <w:t>Parties</w:t>
            </w:r>
            <w:r>
              <w:rPr>
                <w:smallCaps/>
              </w:rPr>
              <w:tab/>
            </w:r>
            <w:r>
              <w:rPr>
                <w:smallCaps/>
                <w:spacing w:val="-6"/>
              </w:rPr>
              <w:t>12</w:t>
            </w:r>
          </w:hyperlink>
        </w:p>
        <w:p w14:paraId="37423BAE" w14:textId="77777777" w:rsidR="004101D4" w:rsidRDefault="00000000">
          <w:pPr>
            <w:pStyle w:val="3"/>
            <w:numPr>
              <w:ilvl w:val="1"/>
              <w:numId w:val="7"/>
            </w:numPr>
            <w:tabs>
              <w:tab w:val="left" w:pos="1036"/>
              <w:tab w:val="left" w:pos="1037"/>
              <w:tab w:val="right" w:leader="dot" w:pos="9783"/>
            </w:tabs>
            <w:spacing w:before="1" w:line="240" w:lineRule="auto"/>
            <w:ind w:hanging="661"/>
          </w:pPr>
          <w:hyperlink w:anchor="_bookmark20" w:history="1">
            <w:r>
              <w:rPr>
                <w:smallCaps/>
              </w:rPr>
              <w:t>Business</w:t>
            </w:r>
            <w:r>
              <w:rPr>
                <w:smallCaps/>
                <w:spacing w:val="-5"/>
              </w:rPr>
              <w:t xml:space="preserve"> </w:t>
            </w:r>
            <w:r>
              <w:rPr>
                <w:smallCaps/>
              </w:rPr>
              <w:t>Entities</w:t>
            </w:r>
            <w:r>
              <w:rPr>
                <w:smallCaps/>
                <w:spacing w:val="-5"/>
              </w:rPr>
              <w:t xml:space="preserve"> </w:t>
            </w:r>
            <w:r>
              <w:rPr>
                <w:smallCaps/>
              </w:rPr>
              <w:t>and</w:t>
            </w:r>
            <w:r>
              <w:rPr>
                <w:smallCaps/>
                <w:spacing w:val="-5"/>
              </w:rPr>
              <w:t xml:space="preserve"> </w:t>
            </w:r>
            <w:r>
              <w:rPr>
                <w:smallCaps/>
              </w:rPr>
              <w:t>Business</w:t>
            </w:r>
            <w:r>
              <w:rPr>
                <w:smallCaps/>
                <w:spacing w:val="-5"/>
              </w:rPr>
              <w:t xml:space="preserve"> </w:t>
            </w:r>
            <w:r>
              <w:rPr>
                <w:smallCaps/>
                <w:spacing w:val="-2"/>
              </w:rPr>
              <w:t>Rules</w:t>
            </w:r>
            <w:r>
              <w:rPr>
                <w:smallCaps/>
              </w:rPr>
              <w:tab/>
            </w:r>
            <w:r>
              <w:rPr>
                <w:smallCaps/>
                <w:spacing w:val="-6"/>
              </w:rPr>
              <w:t>14</w:t>
            </w:r>
          </w:hyperlink>
        </w:p>
        <w:p w14:paraId="02F85FD6" w14:textId="77777777" w:rsidR="004101D4" w:rsidRDefault="00000000">
          <w:pPr>
            <w:pStyle w:val="20"/>
            <w:numPr>
              <w:ilvl w:val="0"/>
              <w:numId w:val="7"/>
            </w:numPr>
            <w:tabs>
              <w:tab w:val="left" w:pos="594"/>
              <w:tab w:val="left" w:pos="595"/>
              <w:tab w:val="right" w:leader="dot" w:pos="9783"/>
            </w:tabs>
          </w:pPr>
          <w:hyperlink w:anchor="_bookmark21" w:history="1">
            <w:r>
              <w:t>DEFINITION</w:t>
            </w:r>
            <w:r>
              <w:rPr>
                <w:spacing w:val="-10"/>
              </w:rPr>
              <w:t xml:space="preserve"> </w:t>
            </w:r>
            <w:r>
              <w:t>OF</w:t>
            </w:r>
            <w:r>
              <w:rPr>
                <w:spacing w:val="-7"/>
              </w:rPr>
              <w:t xml:space="preserve"> </w:t>
            </w:r>
            <w:r>
              <w:rPr>
                <w:spacing w:val="-4"/>
              </w:rPr>
              <w:t>TERMS</w:t>
            </w:r>
            <w:r>
              <w:tab/>
            </w:r>
            <w:r>
              <w:rPr>
                <w:spacing w:val="-5"/>
              </w:rPr>
              <w:t>18</w:t>
            </w:r>
          </w:hyperlink>
        </w:p>
        <w:p w14:paraId="0D8159D4" w14:textId="77777777" w:rsidR="004101D4" w:rsidRDefault="00000000">
          <w:pPr>
            <w:pStyle w:val="10"/>
            <w:tabs>
              <w:tab w:val="right" w:leader="dot" w:pos="9783"/>
            </w:tabs>
            <w:spacing w:before="270"/>
          </w:pPr>
          <w:r>
            <w:t>Figure</w:t>
          </w:r>
          <w:r>
            <w:rPr>
              <w:spacing w:val="-5"/>
            </w:rPr>
            <w:t xml:space="preserve"> </w:t>
          </w:r>
          <w:r>
            <w:t>1</w:t>
          </w:r>
          <w:r>
            <w:rPr>
              <w:spacing w:val="-3"/>
            </w:rPr>
            <w:t xml:space="preserve"> </w:t>
          </w:r>
          <w:r>
            <w:t>Concept</w:t>
          </w:r>
          <w:r>
            <w:rPr>
              <w:spacing w:val="-3"/>
            </w:rPr>
            <w:t xml:space="preserve"> </w:t>
          </w:r>
          <w:r>
            <w:t>of</w:t>
          </w:r>
          <w:r>
            <w:rPr>
              <w:spacing w:val="-2"/>
            </w:rPr>
            <w:t xml:space="preserve"> </w:t>
          </w:r>
          <w:r>
            <w:t>a</w:t>
          </w:r>
          <w:r>
            <w:rPr>
              <w:spacing w:val="-5"/>
            </w:rPr>
            <w:t xml:space="preserve"> </w:t>
          </w:r>
          <w:r>
            <w:t>UN/CEFACT</w:t>
          </w:r>
          <w:r>
            <w:rPr>
              <w:spacing w:val="-3"/>
            </w:rPr>
            <w:t xml:space="preserve"> </w:t>
          </w:r>
          <w:r>
            <w:t>Reference</w:t>
          </w:r>
          <w:r>
            <w:rPr>
              <w:spacing w:val="-3"/>
            </w:rPr>
            <w:t xml:space="preserve"> </w:t>
          </w:r>
          <w:r>
            <w:t>Data</w:t>
          </w:r>
          <w:r>
            <w:rPr>
              <w:spacing w:val="-3"/>
            </w:rPr>
            <w:t xml:space="preserve"> </w:t>
          </w:r>
          <w:r>
            <w:rPr>
              <w:spacing w:val="-2"/>
            </w:rPr>
            <w:t>Model</w:t>
          </w:r>
          <w:r>
            <w:tab/>
          </w:r>
          <w:r>
            <w:rPr>
              <w:spacing w:val="-10"/>
            </w:rPr>
            <w:t>3</w:t>
          </w:r>
        </w:p>
        <w:p w14:paraId="365FDFA1" w14:textId="77777777" w:rsidR="004101D4" w:rsidRDefault="00000000">
          <w:pPr>
            <w:pStyle w:val="10"/>
            <w:tabs>
              <w:tab w:val="right" w:leader="dot" w:pos="9783"/>
            </w:tabs>
          </w:pPr>
          <w:r>
            <w:t>Figure</w:t>
          </w:r>
          <w:r>
            <w:rPr>
              <w:spacing w:val="-5"/>
            </w:rPr>
            <w:t xml:space="preserve"> </w:t>
          </w:r>
          <w:r>
            <w:t>2</w:t>
          </w:r>
          <w:r>
            <w:rPr>
              <w:spacing w:val="-2"/>
            </w:rPr>
            <w:t xml:space="preserve"> </w:t>
          </w:r>
          <w:r>
            <w:t>Document</w:t>
          </w:r>
          <w:r>
            <w:rPr>
              <w:spacing w:val="-2"/>
            </w:rPr>
            <w:t xml:space="preserve"> context</w:t>
          </w:r>
          <w:r>
            <w:tab/>
          </w:r>
          <w:r>
            <w:rPr>
              <w:spacing w:val="-10"/>
            </w:rPr>
            <w:t>4</w:t>
          </w:r>
        </w:p>
        <w:p w14:paraId="1712E427" w14:textId="77777777" w:rsidR="004101D4" w:rsidRDefault="00000000">
          <w:pPr>
            <w:pStyle w:val="10"/>
            <w:tabs>
              <w:tab w:val="right" w:leader="dot" w:pos="9783"/>
            </w:tabs>
          </w:pPr>
          <w:r>
            <w:t>Figure</w:t>
          </w:r>
          <w:r>
            <w:rPr>
              <w:spacing w:val="-4"/>
            </w:rPr>
            <w:t xml:space="preserve"> </w:t>
          </w:r>
          <w:r>
            <w:t>3</w:t>
          </w:r>
          <w:r>
            <w:rPr>
              <w:spacing w:val="1"/>
            </w:rPr>
            <w:t xml:space="preserve"> </w:t>
          </w:r>
          <w:r>
            <w:t>International</w:t>
          </w:r>
          <w:r>
            <w:rPr>
              <w:spacing w:val="-2"/>
            </w:rPr>
            <w:t xml:space="preserve"> </w:t>
          </w:r>
          <w:r>
            <w:t>Supply</w:t>
          </w:r>
          <w:r>
            <w:rPr>
              <w:spacing w:val="-6"/>
            </w:rPr>
            <w:t xml:space="preserve"> </w:t>
          </w:r>
          <w:r>
            <w:t>Chain</w:t>
          </w:r>
          <w:r>
            <w:rPr>
              <w:spacing w:val="-2"/>
            </w:rPr>
            <w:t xml:space="preserve"> </w:t>
          </w:r>
          <w:r>
            <w:t>Reference</w:t>
          </w:r>
          <w:r>
            <w:rPr>
              <w:spacing w:val="-2"/>
            </w:rPr>
            <w:t xml:space="preserve"> </w:t>
          </w:r>
          <w:r>
            <w:rPr>
              <w:spacing w:val="-4"/>
            </w:rPr>
            <w:t>Model</w:t>
          </w:r>
          <w:r>
            <w:tab/>
          </w:r>
          <w:r>
            <w:rPr>
              <w:spacing w:val="-10"/>
            </w:rPr>
            <w:t>8</w:t>
          </w:r>
        </w:p>
        <w:p w14:paraId="4AC77CA4" w14:textId="77777777" w:rsidR="004101D4" w:rsidRDefault="00000000">
          <w:pPr>
            <w:pStyle w:val="10"/>
            <w:tabs>
              <w:tab w:val="right" w:leader="dot" w:pos="9783"/>
            </w:tabs>
          </w:pPr>
          <w:r>
            <w:t>Figure</w:t>
          </w:r>
          <w:r>
            <w:rPr>
              <w:spacing w:val="-6"/>
            </w:rPr>
            <w:t xml:space="preserve"> </w:t>
          </w:r>
          <w:r>
            <w:t>4</w:t>
          </w:r>
          <w:r>
            <w:rPr>
              <w:spacing w:val="-1"/>
            </w:rPr>
            <w:t xml:space="preserve"> </w:t>
          </w:r>
          <w:r>
            <w:t>Business</w:t>
          </w:r>
          <w:r>
            <w:rPr>
              <w:spacing w:val="-3"/>
            </w:rPr>
            <w:t xml:space="preserve"> </w:t>
          </w:r>
          <w:r>
            <w:t>processes</w:t>
          </w:r>
          <w:r>
            <w:rPr>
              <w:spacing w:val="-3"/>
            </w:rPr>
            <w:t xml:space="preserve"> </w:t>
          </w:r>
          <w:r>
            <w:t>within</w:t>
          </w:r>
          <w:r>
            <w:rPr>
              <w:spacing w:val="-4"/>
            </w:rPr>
            <w:t xml:space="preserve"> </w:t>
          </w:r>
          <w:r>
            <w:t>the</w:t>
          </w:r>
          <w:r>
            <w:rPr>
              <w:spacing w:val="-3"/>
            </w:rPr>
            <w:t xml:space="preserve"> </w:t>
          </w:r>
          <w:r>
            <w:t>four</w:t>
          </w:r>
          <w:r>
            <w:rPr>
              <w:spacing w:val="-3"/>
            </w:rPr>
            <w:t xml:space="preserve"> </w:t>
          </w:r>
          <w:r>
            <w:t>main</w:t>
          </w:r>
          <w:r>
            <w:rPr>
              <w:spacing w:val="-1"/>
            </w:rPr>
            <w:t xml:space="preserve"> </w:t>
          </w:r>
          <w:r>
            <w:t>Business</w:t>
          </w:r>
          <w:r>
            <w:rPr>
              <w:spacing w:val="-4"/>
            </w:rPr>
            <w:t xml:space="preserve"> </w:t>
          </w:r>
          <w:r>
            <w:rPr>
              <w:spacing w:val="-2"/>
            </w:rPr>
            <w:t>Areas</w:t>
          </w:r>
          <w:r>
            <w:tab/>
          </w:r>
          <w:r>
            <w:rPr>
              <w:spacing w:val="-10"/>
            </w:rPr>
            <w:t>9</w:t>
          </w:r>
        </w:p>
        <w:p w14:paraId="62057C90" w14:textId="77777777" w:rsidR="004101D4" w:rsidRDefault="00000000">
          <w:pPr>
            <w:pStyle w:val="10"/>
            <w:tabs>
              <w:tab w:val="right" w:leader="dot" w:pos="9783"/>
            </w:tabs>
          </w:pPr>
          <w:r>
            <w:t>Figure</w:t>
          </w:r>
          <w:r>
            <w:rPr>
              <w:spacing w:val="-5"/>
            </w:rPr>
            <w:t xml:space="preserve"> </w:t>
          </w:r>
          <w:r>
            <w:t>5</w:t>
          </w:r>
          <w:r>
            <w:rPr>
              <w:spacing w:val="-3"/>
            </w:rPr>
            <w:t xml:space="preserve"> </w:t>
          </w:r>
          <w:r>
            <w:t>Key</w:t>
          </w:r>
          <w:r>
            <w:rPr>
              <w:spacing w:val="-7"/>
            </w:rPr>
            <w:t xml:space="preserve"> </w:t>
          </w:r>
          <w:r>
            <w:t>Actors/Roles</w:t>
          </w:r>
          <w:r>
            <w:rPr>
              <w:spacing w:val="-3"/>
            </w:rPr>
            <w:t xml:space="preserve"> </w:t>
          </w:r>
          <w:r>
            <w:t>associated</w:t>
          </w:r>
          <w:r>
            <w:rPr>
              <w:spacing w:val="-2"/>
            </w:rPr>
            <w:t xml:space="preserve"> </w:t>
          </w:r>
          <w:r>
            <w:t>with</w:t>
          </w:r>
          <w:r>
            <w:rPr>
              <w:spacing w:val="-2"/>
            </w:rPr>
            <w:t xml:space="preserve"> </w:t>
          </w:r>
          <w:r>
            <w:t>the</w:t>
          </w:r>
          <w:r>
            <w:rPr>
              <w:spacing w:val="-4"/>
            </w:rPr>
            <w:t xml:space="preserve"> </w:t>
          </w:r>
          <w:r>
            <w:t>four</w:t>
          </w:r>
          <w:r>
            <w:rPr>
              <w:spacing w:val="-3"/>
            </w:rPr>
            <w:t xml:space="preserve"> </w:t>
          </w:r>
          <w:r>
            <w:t>main</w:t>
          </w:r>
          <w:r>
            <w:rPr>
              <w:spacing w:val="-2"/>
            </w:rPr>
            <w:t xml:space="preserve"> </w:t>
          </w:r>
          <w:r>
            <w:t>Business</w:t>
          </w:r>
          <w:r>
            <w:rPr>
              <w:spacing w:val="-3"/>
            </w:rPr>
            <w:t xml:space="preserve"> </w:t>
          </w:r>
          <w:r>
            <w:rPr>
              <w:spacing w:val="-2"/>
            </w:rPr>
            <w:t>Areas</w:t>
          </w:r>
          <w:r>
            <w:tab/>
          </w:r>
          <w:r>
            <w:rPr>
              <w:spacing w:val="-10"/>
            </w:rPr>
            <w:t>9</w:t>
          </w:r>
        </w:p>
        <w:p w14:paraId="07888A1D" w14:textId="77777777" w:rsidR="004101D4" w:rsidRDefault="00000000">
          <w:pPr>
            <w:pStyle w:val="10"/>
            <w:tabs>
              <w:tab w:val="right" w:leader="dot" w:pos="9783"/>
            </w:tabs>
          </w:pPr>
          <w:r>
            <w:t>Figure</w:t>
          </w:r>
          <w:r>
            <w:rPr>
              <w:spacing w:val="-7"/>
            </w:rPr>
            <w:t xml:space="preserve"> </w:t>
          </w:r>
          <w:r>
            <w:t>6</w:t>
          </w:r>
          <w:r>
            <w:rPr>
              <w:spacing w:val="-4"/>
            </w:rPr>
            <w:t xml:space="preserve"> </w:t>
          </w:r>
          <w:r>
            <w:t>The</w:t>
          </w:r>
          <w:r>
            <w:rPr>
              <w:spacing w:val="-5"/>
            </w:rPr>
            <w:t xml:space="preserve"> </w:t>
          </w:r>
          <w:r>
            <w:t>Sales</w:t>
          </w:r>
          <w:r>
            <w:rPr>
              <w:spacing w:val="-4"/>
            </w:rPr>
            <w:t xml:space="preserve"> </w:t>
          </w:r>
          <w:r>
            <w:t>Order</w:t>
          </w:r>
          <w:r>
            <w:rPr>
              <w:spacing w:val="-4"/>
            </w:rPr>
            <w:t xml:space="preserve"> </w:t>
          </w:r>
          <w:r>
            <w:t>Contract</w:t>
          </w:r>
          <w:r>
            <w:rPr>
              <w:spacing w:val="-5"/>
            </w:rPr>
            <w:t xml:space="preserve"> </w:t>
          </w:r>
          <w:r>
            <w:rPr>
              <w:spacing w:val="-4"/>
            </w:rPr>
            <w:t>view</w:t>
          </w:r>
          <w:r>
            <w:tab/>
          </w:r>
          <w:r>
            <w:rPr>
              <w:spacing w:val="-5"/>
            </w:rPr>
            <w:t>11</w:t>
          </w:r>
        </w:p>
        <w:p w14:paraId="1C27404C" w14:textId="77777777" w:rsidR="004101D4" w:rsidRDefault="00000000">
          <w:pPr>
            <w:pStyle w:val="10"/>
            <w:tabs>
              <w:tab w:val="right" w:leader="dot" w:pos="9783"/>
            </w:tabs>
          </w:pPr>
          <w:r>
            <w:t>Figure</w:t>
          </w:r>
          <w:r>
            <w:rPr>
              <w:spacing w:val="-5"/>
            </w:rPr>
            <w:t xml:space="preserve"> </w:t>
          </w:r>
          <w:r>
            <w:t>7</w:t>
          </w:r>
          <w:r>
            <w:rPr>
              <w:spacing w:val="-2"/>
            </w:rPr>
            <w:t xml:space="preserve"> </w:t>
          </w:r>
          <w:r>
            <w:t>SCRDM</w:t>
          </w:r>
          <w:r>
            <w:rPr>
              <w:spacing w:val="-3"/>
            </w:rPr>
            <w:t xml:space="preserve"> </w:t>
          </w:r>
          <w:r>
            <w:t>and</w:t>
          </w:r>
          <w:r>
            <w:rPr>
              <w:spacing w:val="-2"/>
            </w:rPr>
            <w:t xml:space="preserve"> </w:t>
          </w:r>
          <w:r>
            <w:t>MMT</w:t>
          </w:r>
          <w:r>
            <w:rPr>
              <w:spacing w:val="-2"/>
            </w:rPr>
            <w:t xml:space="preserve"> </w:t>
          </w:r>
          <w:r>
            <w:t>RDM</w:t>
          </w:r>
          <w:r>
            <w:rPr>
              <w:spacing w:val="-3"/>
            </w:rPr>
            <w:t xml:space="preserve"> </w:t>
          </w:r>
          <w:r>
            <w:t>High-Level</w:t>
          </w:r>
          <w:r>
            <w:rPr>
              <w:spacing w:val="-2"/>
            </w:rPr>
            <w:t xml:space="preserve"> </w:t>
          </w:r>
          <w:r>
            <w:t>Entity</w:t>
          </w:r>
          <w:r>
            <w:rPr>
              <w:spacing w:val="-10"/>
            </w:rPr>
            <w:t xml:space="preserve"> </w:t>
          </w:r>
          <w:r>
            <w:rPr>
              <w:spacing w:val="-2"/>
            </w:rPr>
            <w:t>Relationships</w:t>
          </w:r>
          <w:r>
            <w:tab/>
          </w:r>
          <w:r>
            <w:rPr>
              <w:spacing w:val="-5"/>
            </w:rPr>
            <w:t>15</w:t>
          </w:r>
        </w:p>
        <w:p w14:paraId="28DA5B35" w14:textId="77777777" w:rsidR="004101D4" w:rsidRDefault="00000000">
          <w:pPr>
            <w:pStyle w:val="10"/>
            <w:tabs>
              <w:tab w:val="right" w:leader="dot" w:pos="9783"/>
            </w:tabs>
          </w:pPr>
          <w:r>
            <w:t>Table</w:t>
          </w:r>
          <w:r>
            <w:rPr>
              <w:spacing w:val="-2"/>
            </w:rPr>
            <w:t xml:space="preserve"> </w:t>
          </w:r>
          <w:r>
            <w:t>1</w:t>
          </w:r>
          <w:r>
            <w:rPr>
              <w:spacing w:val="-2"/>
            </w:rPr>
            <w:t xml:space="preserve"> </w:t>
          </w:r>
          <w:r>
            <w:t>Trade/Transport/Customs</w:t>
          </w:r>
          <w:r>
            <w:rPr>
              <w:spacing w:val="-1"/>
            </w:rPr>
            <w:t xml:space="preserve"> </w:t>
          </w:r>
          <w:r>
            <w:t>Party</w:t>
          </w:r>
          <w:r>
            <w:rPr>
              <w:spacing w:val="-10"/>
            </w:rPr>
            <w:t xml:space="preserve"> </w:t>
          </w:r>
          <w:r>
            <w:rPr>
              <w:spacing w:val="-2"/>
            </w:rPr>
            <w:t>Roles</w:t>
          </w:r>
          <w:r>
            <w:tab/>
          </w:r>
          <w:r>
            <w:rPr>
              <w:spacing w:val="-5"/>
            </w:rPr>
            <w:t>13</w:t>
          </w:r>
        </w:p>
      </w:sdtContent>
    </w:sdt>
    <w:p w14:paraId="5BE9D18D" w14:textId="77777777" w:rsidR="004101D4" w:rsidRDefault="004101D4">
      <w:pPr>
        <w:sectPr w:rsidR="004101D4">
          <w:headerReference w:type="default" r:id="rId8"/>
          <w:footerReference w:type="default" r:id="rId9"/>
          <w:pgSz w:w="11910" w:h="16840"/>
          <w:pgMar w:top="1340" w:right="660" w:bottom="920" w:left="980" w:header="1138" w:footer="726" w:gutter="0"/>
          <w:pgNumType w:start="2"/>
          <w:cols w:space="720"/>
        </w:sectPr>
      </w:pPr>
    </w:p>
    <w:p w14:paraId="3418EB23" w14:textId="77777777" w:rsidR="004101D4" w:rsidRDefault="004101D4">
      <w:pPr>
        <w:pStyle w:val="a3"/>
        <w:rPr>
          <w:sz w:val="40"/>
        </w:rPr>
      </w:pPr>
    </w:p>
    <w:p w14:paraId="3B015A2F" w14:textId="77777777" w:rsidR="004101D4" w:rsidRDefault="00000000">
      <w:pPr>
        <w:pStyle w:val="1"/>
        <w:numPr>
          <w:ilvl w:val="0"/>
          <w:numId w:val="6"/>
        </w:numPr>
        <w:tabs>
          <w:tab w:val="left" w:pos="587"/>
          <w:tab w:val="left" w:pos="588"/>
        </w:tabs>
        <w:spacing w:before="0"/>
      </w:pPr>
      <w:bookmarkStart w:id="0" w:name="_bookmark0"/>
      <w:bookmarkEnd w:id="0"/>
      <w:r>
        <w:rPr>
          <w:color w:val="002C6C"/>
        </w:rPr>
        <w:t>About</w:t>
      </w:r>
      <w:r>
        <w:rPr>
          <w:color w:val="002C6C"/>
          <w:spacing w:val="-11"/>
        </w:rPr>
        <w:t xml:space="preserve"> </w:t>
      </w:r>
      <w:r>
        <w:rPr>
          <w:color w:val="002C6C"/>
        </w:rPr>
        <w:t>this</w:t>
      </w:r>
      <w:r>
        <w:rPr>
          <w:color w:val="002C6C"/>
          <w:spacing w:val="-10"/>
        </w:rPr>
        <w:t xml:space="preserve"> </w:t>
      </w:r>
      <w:r>
        <w:rPr>
          <w:color w:val="002C6C"/>
          <w:spacing w:val="-2"/>
        </w:rPr>
        <w:t>document</w:t>
      </w:r>
    </w:p>
    <w:p w14:paraId="3DED86F4" w14:textId="0D593033" w:rsidR="004101D4" w:rsidRDefault="00000000">
      <w:pPr>
        <w:pStyle w:val="a3"/>
        <w:spacing w:before="112"/>
        <w:ind w:left="582" w:right="544"/>
      </w:pPr>
      <w:r>
        <w:t>This Supply Chain Reference Data Model Business Requirement Specification (SCRDM- BRS), in combination with the UN/CEFACT business process International Supply Chain Reference</w:t>
      </w:r>
      <w:r>
        <w:rPr>
          <w:spacing w:val="-4"/>
        </w:rPr>
        <w:t xml:space="preserve"> </w:t>
      </w:r>
      <w:r>
        <w:t>Model</w:t>
      </w:r>
      <w:r>
        <w:rPr>
          <w:spacing w:val="-2"/>
        </w:rPr>
        <w:t xml:space="preserve"> </w:t>
      </w:r>
      <w:r>
        <w:t>(ISCRM)</w:t>
      </w:r>
      <w:r>
        <w:rPr>
          <w:spacing w:val="-4"/>
        </w:rPr>
        <w:t xml:space="preserve"> </w:t>
      </w:r>
      <w:r>
        <w:t>and</w:t>
      </w:r>
      <w:r>
        <w:rPr>
          <w:spacing w:val="-3"/>
        </w:rPr>
        <w:t xml:space="preserve"> </w:t>
      </w:r>
      <w:r>
        <w:t>the</w:t>
      </w:r>
      <w:r>
        <w:rPr>
          <w:spacing w:val="-2"/>
        </w:rPr>
        <w:t xml:space="preserve"> </w:t>
      </w:r>
      <w:r>
        <w:t>BRS</w:t>
      </w:r>
      <w:r>
        <w:rPr>
          <w:spacing w:val="-3"/>
        </w:rPr>
        <w:t xml:space="preserve"> </w:t>
      </w:r>
      <w:r>
        <w:t>for</w:t>
      </w:r>
      <w:r>
        <w:rPr>
          <w:spacing w:val="-5"/>
        </w:rPr>
        <w:t xml:space="preserve"> </w:t>
      </w:r>
      <w:r>
        <w:t>the</w:t>
      </w:r>
      <w:r>
        <w:rPr>
          <w:spacing w:val="-1"/>
        </w:rPr>
        <w:t xml:space="preserve"> </w:t>
      </w:r>
      <w:r>
        <w:t>Multi-Modal</w:t>
      </w:r>
      <w:r>
        <w:rPr>
          <w:spacing w:val="-3"/>
        </w:rPr>
        <w:t xml:space="preserve"> </w:t>
      </w:r>
      <w:r>
        <w:t>Transport</w:t>
      </w:r>
      <w:r>
        <w:rPr>
          <w:spacing w:val="-3"/>
        </w:rPr>
        <w:t xml:space="preserve"> </w:t>
      </w:r>
      <w:r>
        <w:t>Reference</w:t>
      </w:r>
      <w:r>
        <w:rPr>
          <w:spacing w:val="-4"/>
        </w:rPr>
        <w:t xml:space="preserve"> </w:t>
      </w:r>
      <w:r>
        <w:t>Data</w:t>
      </w:r>
      <w:r>
        <w:rPr>
          <w:spacing w:val="-3"/>
        </w:rPr>
        <w:t xml:space="preserve"> </w:t>
      </w:r>
      <w:r>
        <w:t>Model (MMT RDM-BRS</w:t>
      </w:r>
      <w:r>
        <w:rPr>
          <w:vertAlign w:val="superscript"/>
        </w:rPr>
        <w:t>1</w:t>
      </w:r>
      <w:r>
        <w:t>) provides the framework for any cross-border transport-related business and government domains to specify their own specific information exchange requirements whilst complying with the overall process and data structures.</w:t>
      </w:r>
    </w:p>
    <w:p w14:paraId="319ADCFC" w14:textId="64BA20C1" w:rsidR="0059659A" w:rsidRDefault="0059659A">
      <w:pPr>
        <w:pStyle w:val="a3"/>
        <w:spacing w:before="112"/>
        <w:ind w:left="582" w:right="544"/>
        <w:rPr>
          <w:lang w:eastAsia="ja-JP"/>
        </w:rPr>
      </w:pPr>
      <w:r w:rsidRPr="0059659A">
        <w:rPr>
          <w:rFonts w:ascii="ＭＳ 明朝" w:eastAsia="ＭＳ 明朝" w:hAnsi="ＭＳ 明朝" w:cs="ＭＳ 明朝" w:hint="eastAsia"/>
          <w:lang w:eastAsia="ja-JP"/>
        </w:rPr>
        <w:t>このサプライ</w:t>
      </w:r>
      <w:r w:rsidRPr="0059659A">
        <w:rPr>
          <w:lang w:eastAsia="ja-JP"/>
        </w:rPr>
        <w:t xml:space="preserve"> </w:t>
      </w:r>
      <w:r w:rsidRPr="0059659A">
        <w:rPr>
          <w:rFonts w:ascii="ＭＳ 明朝" w:eastAsia="ＭＳ 明朝" w:hAnsi="ＭＳ 明朝" w:cs="ＭＳ 明朝" w:hint="eastAsia"/>
          <w:lang w:eastAsia="ja-JP"/>
        </w:rPr>
        <w:t>チェーン参照データ</w:t>
      </w:r>
      <w:r w:rsidRPr="0059659A">
        <w:rPr>
          <w:lang w:eastAsia="ja-JP"/>
        </w:rPr>
        <w:t xml:space="preserve"> </w:t>
      </w:r>
      <w:r w:rsidRPr="0059659A">
        <w:rPr>
          <w:rFonts w:ascii="ＭＳ 明朝" w:eastAsia="ＭＳ 明朝" w:hAnsi="ＭＳ 明朝" w:cs="ＭＳ 明朝" w:hint="eastAsia"/>
          <w:lang w:eastAsia="ja-JP"/>
        </w:rPr>
        <w:t>モデル</w:t>
      </w:r>
      <w:r w:rsidRPr="0059659A">
        <w:rPr>
          <w:lang w:eastAsia="ja-JP"/>
        </w:rPr>
        <w:t xml:space="preserve"> </w:t>
      </w:r>
      <w:r w:rsidRPr="0059659A">
        <w:rPr>
          <w:rFonts w:ascii="ＭＳ 明朝" w:eastAsia="ＭＳ 明朝" w:hAnsi="ＭＳ 明朝" w:cs="ＭＳ 明朝" w:hint="eastAsia"/>
          <w:lang w:eastAsia="ja-JP"/>
        </w:rPr>
        <w:t>ビジネス要件仕様</w:t>
      </w:r>
      <w:r w:rsidRPr="0059659A">
        <w:rPr>
          <w:lang w:eastAsia="ja-JP"/>
        </w:rPr>
        <w:t xml:space="preserve"> (SCRDM-BRS) </w:t>
      </w:r>
      <w:r w:rsidRPr="0059659A">
        <w:rPr>
          <w:rFonts w:ascii="ＭＳ 明朝" w:eastAsia="ＭＳ 明朝" w:hAnsi="ＭＳ 明朝" w:cs="ＭＳ 明朝" w:hint="eastAsia"/>
          <w:lang w:eastAsia="ja-JP"/>
        </w:rPr>
        <w:t>は、</w:t>
      </w:r>
      <w:r w:rsidRPr="0059659A">
        <w:rPr>
          <w:lang w:eastAsia="ja-JP"/>
        </w:rPr>
        <w:t xml:space="preserve">UN/CEFACT </w:t>
      </w:r>
      <w:r w:rsidRPr="0059659A">
        <w:rPr>
          <w:rFonts w:ascii="ＭＳ 明朝" w:eastAsia="ＭＳ 明朝" w:hAnsi="ＭＳ 明朝" w:cs="ＭＳ 明朝" w:hint="eastAsia"/>
          <w:lang w:eastAsia="ja-JP"/>
        </w:rPr>
        <w:t>ビジネス</w:t>
      </w:r>
      <w:r w:rsidRPr="0059659A">
        <w:rPr>
          <w:lang w:eastAsia="ja-JP"/>
        </w:rPr>
        <w:t xml:space="preserve"> </w:t>
      </w:r>
      <w:r w:rsidRPr="0059659A">
        <w:rPr>
          <w:rFonts w:ascii="ＭＳ 明朝" w:eastAsia="ＭＳ 明朝" w:hAnsi="ＭＳ 明朝" w:cs="ＭＳ 明朝" w:hint="eastAsia"/>
          <w:lang w:eastAsia="ja-JP"/>
        </w:rPr>
        <w:t>プロセスの国際サプライ</w:t>
      </w:r>
      <w:r w:rsidRPr="0059659A">
        <w:rPr>
          <w:lang w:eastAsia="ja-JP"/>
        </w:rPr>
        <w:t xml:space="preserve"> </w:t>
      </w:r>
      <w:r w:rsidRPr="0059659A">
        <w:rPr>
          <w:rFonts w:ascii="ＭＳ 明朝" w:eastAsia="ＭＳ 明朝" w:hAnsi="ＭＳ 明朝" w:cs="ＭＳ 明朝" w:hint="eastAsia"/>
          <w:lang w:eastAsia="ja-JP"/>
        </w:rPr>
        <w:t>チェーン参照モデル</w:t>
      </w:r>
      <w:r w:rsidRPr="0059659A">
        <w:rPr>
          <w:lang w:eastAsia="ja-JP"/>
        </w:rPr>
        <w:t xml:space="preserve"> (ISCRM) </w:t>
      </w:r>
      <w:r w:rsidRPr="0059659A">
        <w:rPr>
          <w:rFonts w:ascii="ＭＳ 明朝" w:eastAsia="ＭＳ 明朝" w:hAnsi="ＭＳ 明朝" w:cs="ＭＳ 明朝" w:hint="eastAsia"/>
          <w:lang w:eastAsia="ja-JP"/>
        </w:rPr>
        <w:t>およびマルチモーダル輸送参照データ</w:t>
      </w:r>
      <w:r w:rsidRPr="0059659A">
        <w:rPr>
          <w:lang w:eastAsia="ja-JP"/>
        </w:rPr>
        <w:t xml:space="preserve"> </w:t>
      </w:r>
      <w:r w:rsidRPr="0059659A">
        <w:rPr>
          <w:rFonts w:ascii="ＭＳ 明朝" w:eastAsia="ＭＳ 明朝" w:hAnsi="ＭＳ 明朝" w:cs="ＭＳ 明朝" w:hint="eastAsia"/>
          <w:lang w:eastAsia="ja-JP"/>
        </w:rPr>
        <w:t>モデル</w:t>
      </w:r>
      <w:r w:rsidRPr="0059659A">
        <w:rPr>
          <w:lang w:eastAsia="ja-JP"/>
        </w:rPr>
        <w:t xml:space="preserve"> (MMT RDM-BRS) </w:t>
      </w:r>
      <w:r w:rsidRPr="0059659A">
        <w:rPr>
          <w:rFonts w:ascii="ＭＳ 明朝" w:eastAsia="ＭＳ 明朝" w:hAnsi="ＭＳ 明朝" w:cs="ＭＳ 明朝" w:hint="eastAsia"/>
          <w:lang w:eastAsia="ja-JP"/>
        </w:rPr>
        <w:t>の</w:t>
      </w:r>
      <w:r w:rsidRPr="0059659A">
        <w:rPr>
          <w:lang w:eastAsia="ja-JP"/>
        </w:rPr>
        <w:t xml:space="preserve"> BRS </w:t>
      </w:r>
      <w:r w:rsidRPr="0059659A">
        <w:rPr>
          <w:rFonts w:ascii="ＭＳ 明朝" w:eastAsia="ＭＳ 明朝" w:hAnsi="ＭＳ 明朝" w:cs="ＭＳ 明朝" w:hint="eastAsia"/>
          <w:lang w:eastAsia="ja-JP"/>
        </w:rPr>
        <w:t>と組み合わせて使用されます。</w:t>
      </w:r>
      <w:r w:rsidRPr="0059659A">
        <w:rPr>
          <w:lang w:eastAsia="ja-JP"/>
        </w:rPr>
        <w:t xml:space="preserve"> </w:t>
      </w:r>
      <w:r w:rsidRPr="0059659A">
        <w:rPr>
          <w:rFonts w:ascii="ＭＳ 明朝" w:eastAsia="ＭＳ 明朝" w:hAnsi="ＭＳ 明朝" w:cs="ＭＳ 明朝" w:hint="eastAsia"/>
          <w:lang w:eastAsia="ja-JP"/>
        </w:rPr>
        <w:t>国境を越えた輸送関連のビジネスおよび政府ドメインが、全体的なプロセスとデータ構造に準拠しながら、独自の特定の情報交換要件を指定するためのフレームワークを提供します。</w:t>
      </w:r>
    </w:p>
    <w:p w14:paraId="5C5F1C3A" w14:textId="77777777" w:rsidR="004101D4" w:rsidRDefault="004101D4">
      <w:pPr>
        <w:pStyle w:val="a3"/>
        <w:rPr>
          <w:lang w:eastAsia="ja-JP"/>
        </w:rPr>
      </w:pPr>
    </w:p>
    <w:p w14:paraId="47CAB1E4" w14:textId="26702B63" w:rsidR="004101D4" w:rsidRDefault="00000000">
      <w:pPr>
        <w:pStyle w:val="a3"/>
        <w:ind w:left="582" w:right="483"/>
      </w:pPr>
      <w:r>
        <w:t>The</w:t>
      </w:r>
      <w:r>
        <w:rPr>
          <w:spacing w:val="-3"/>
        </w:rPr>
        <w:t xml:space="preserve"> </w:t>
      </w:r>
      <w:r>
        <w:t>UN/CEFACT</w:t>
      </w:r>
      <w:r>
        <w:rPr>
          <w:spacing w:val="-1"/>
        </w:rPr>
        <w:t xml:space="preserve"> </w:t>
      </w:r>
      <w:r>
        <w:t>SCRDM</w:t>
      </w:r>
      <w:r>
        <w:rPr>
          <w:spacing w:val="-1"/>
        </w:rPr>
        <w:t xml:space="preserve"> </w:t>
      </w:r>
      <w:r>
        <w:t>project has</w:t>
      </w:r>
      <w:r>
        <w:rPr>
          <w:spacing w:val="-1"/>
        </w:rPr>
        <w:t xml:space="preserve"> </w:t>
      </w:r>
      <w:r>
        <w:t>developed and</w:t>
      </w:r>
      <w:r>
        <w:rPr>
          <w:spacing w:val="-1"/>
        </w:rPr>
        <w:t xml:space="preserve"> </w:t>
      </w:r>
      <w:r>
        <w:t>published</w:t>
      </w:r>
      <w:r>
        <w:rPr>
          <w:spacing w:val="-1"/>
        </w:rPr>
        <w:t xml:space="preserve"> </w:t>
      </w:r>
      <w:r>
        <w:t>a</w:t>
      </w:r>
      <w:r>
        <w:rPr>
          <w:spacing w:val="-2"/>
        </w:rPr>
        <w:t xml:space="preserve"> </w:t>
      </w:r>
      <w:r>
        <w:t>business standard</w:t>
      </w:r>
      <w:r>
        <w:rPr>
          <w:spacing w:val="-1"/>
        </w:rPr>
        <w:t xml:space="preserve"> </w:t>
      </w:r>
      <w:r>
        <w:t>which can be</w:t>
      </w:r>
      <w:r>
        <w:rPr>
          <w:spacing w:val="-3"/>
        </w:rPr>
        <w:t xml:space="preserve"> </w:t>
      </w:r>
      <w:r>
        <w:t>applied</w:t>
      </w:r>
      <w:r>
        <w:rPr>
          <w:spacing w:val="-2"/>
        </w:rPr>
        <w:t xml:space="preserve"> </w:t>
      </w:r>
      <w:r>
        <w:t>by</w:t>
      </w:r>
      <w:r>
        <w:rPr>
          <w:spacing w:val="-7"/>
        </w:rPr>
        <w:t xml:space="preserve"> </w:t>
      </w:r>
      <w:r>
        <w:t>countries,</w:t>
      </w:r>
      <w:r>
        <w:rPr>
          <w:spacing w:val="-1"/>
        </w:rPr>
        <w:t xml:space="preserve"> </w:t>
      </w:r>
      <w:r>
        <w:t>regions</w:t>
      </w:r>
      <w:r>
        <w:rPr>
          <w:spacing w:val="-2"/>
        </w:rPr>
        <w:t xml:space="preserve"> </w:t>
      </w:r>
      <w:r>
        <w:t>or</w:t>
      </w:r>
      <w:r>
        <w:rPr>
          <w:spacing w:val="-2"/>
        </w:rPr>
        <w:t xml:space="preserve"> </w:t>
      </w:r>
      <w:r>
        <w:t>industries</w:t>
      </w:r>
      <w:r>
        <w:rPr>
          <w:spacing w:val="-2"/>
        </w:rPr>
        <w:t xml:space="preserve"> </w:t>
      </w:r>
      <w:r>
        <w:t>to</w:t>
      </w:r>
      <w:r>
        <w:rPr>
          <w:spacing w:val="-2"/>
        </w:rPr>
        <w:t xml:space="preserve"> </w:t>
      </w:r>
      <w:r>
        <w:t>provide</w:t>
      </w:r>
      <w:r>
        <w:rPr>
          <w:spacing w:val="-2"/>
        </w:rPr>
        <w:t xml:space="preserve"> </w:t>
      </w:r>
      <w:r>
        <w:t>the</w:t>
      </w:r>
      <w:r>
        <w:rPr>
          <w:spacing w:val="-3"/>
        </w:rPr>
        <w:t xml:space="preserve"> </w:t>
      </w:r>
      <w:r>
        <w:t>definitions</w:t>
      </w:r>
      <w:r>
        <w:rPr>
          <w:spacing w:val="-2"/>
        </w:rPr>
        <w:t xml:space="preserve"> </w:t>
      </w:r>
      <w:r>
        <w:t>of</w:t>
      </w:r>
      <w:r>
        <w:rPr>
          <w:spacing w:val="-2"/>
        </w:rPr>
        <w:t xml:space="preserve"> </w:t>
      </w:r>
      <w:proofErr w:type="spellStart"/>
      <w:r>
        <w:t>contextualised</w:t>
      </w:r>
      <w:proofErr w:type="spellEnd"/>
      <w:r>
        <w:rPr>
          <w:spacing w:val="-2"/>
        </w:rPr>
        <w:t xml:space="preserve"> </w:t>
      </w:r>
      <w:r>
        <w:t>supply chain data exchanges which can be integrated into software</w:t>
      </w:r>
      <w:r>
        <w:rPr>
          <w:spacing w:val="-2"/>
        </w:rPr>
        <w:t xml:space="preserve"> </w:t>
      </w:r>
      <w:r>
        <w:t>solutions for</w:t>
      </w:r>
      <w:r>
        <w:rPr>
          <w:spacing w:val="-1"/>
        </w:rPr>
        <w:t xml:space="preserve"> </w:t>
      </w:r>
      <w:r>
        <w:t>traders, agents, banks, Customs and Other Governmental Authorities etc. The SCRDM business standard is a</w:t>
      </w:r>
      <w:r>
        <w:rPr>
          <w:spacing w:val="40"/>
        </w:rPr>
        <w:t xml:space="preserve"> </w:t>
      </w:r>
      <w:r>
        <w:t>reference data model based on the UN/CEFACT Core Component Library (CCL). It forms the basis for constructing Business Data Exchange Structure(s), following the UN/CEFACT Core Components Business Document Assembly</w:t>
      </w:r>
      <w:r>
        <w:rPr>
          <w:spacing w:val="-1"/>
        </w:rPr>
        <w:t xml:space="preserve"> </w:t>
      </w:r>
      <w:r>
        <w:t>Technical Specification (CCBDA), a methodology for developing business documents.</w:t>
      </w:r>
    </w:p>
    <w:p w14:paraId="383D2B5D" w14:textId="77777777" w:rsidR="0059659A" w:rsidRDefault="0059659A">
      <w:pPr>
        <w:pStyle w:val="a3"/>
        <w:ind w:left="582" w:right="483"/>
      </w:pPr>
    </w:p>
    <w:p w14:paraId="6EA8A3C5" w14:textId="33DC5330" w:rsidR="0059659A" w:rsidRDefault="0059659A">
      <w:pPr>
        <w:pStyle w:val="a3"/>
        <w:ind w:left="582" w:right="483"/>
        <w:rPr>
          <w:lang w:eastAsia="ja-JP"/>
        </w:rPr>
      </w:pPr>
      <w:r w:rsidRPr="0059659A">
        <w:rPr>
          <w:lang w:eastAsia="ja-JP"/>
        </w:rPr>
        <w:t xml:space="preserve">UN/CEFACT SCRDM </w:t>
      </w:r>
      <w:r w:rsidRPr="0059659A">
        <w:rPr>
          <w:rFonts w:ascii="ＭＳ 明朝" w:eastAsia="ＭＳ 明朝" w:hAnsi="ＭＳ 明朝" w:cs="ＭＳ 明朝" w:hint="eastAsia"/>
          <w:lang w:eastAsia="ja-JP"/>
        </w:rPr>
        <w:t>プロジェクトは、トレーダー、代理店、銀行、税関</w:t>
      </w:r>
      <w:r>
        <w:rPr>
          <w:rFonts w:ascii="ＭＳ 明朝" w:eastAsia="ＭＳ 明朝" w:hAnsi="ＭＳ 明朝" w:cs="ＭＳ 明朝" w:hint="eastAsia"/>
          <w:lang w:eastAsia="ja-JP"/>
        </w:rPr>
        <w:t>、その他の</w:t>
      </w:r>
      <w:r w:rsidRPr="0059659A">
        <w:rPr>
          <w:rFonts w:ascii="ＭＳ 明朝" w:eastAsia="ＭＳ 明朝" w:hAnsi="ＭＳ 明朝" w:cs="ＭＳ 明朝" w:hint="eastAsia"/>
          <w:lang w:eastAsia="ja-JP"/>
        </w:rPr>
        <w:t>官公庁などのソフトウェア</w:t>
      </w:r>
      <w:r w:rsidRPr="0059659A">
        <w:rPr>
          <w:lang w:eastAsia="ja-JP"/>
        </w:rPr>
        <w:t xml:space="preserve"> </w:t>
      </w:r>
      <w:r w:rsidRPr="0059659A">
        <w:rPr>
          <w:rFonts w:ascii="ＭＳ 明朝" w:eastAsia="ＭＳ 明朝" w:hAnsi="ＭＳ 明朝" w:cs="ＭＳ 明朝" w:hint="eastAsia"/>
          <w:lang w:eastAsia="ja-JP"/>
        </w:rPr>
        <w:t>ソリューションに統合できるコンテキスト化されたサプライ</w:t>
      </w:r>
      <w:r w:rsidRPr="0059659A">
        <w:rPr>
          <w:lang w:eastAsia="ja-JP"/>
        </w:rPr>
        <w:t xml:space="preserve"> </w:t>
      </w:r>
      <w:r w:rsidRPr="0059659A">
        <w:rPr>
          <w:rFonts w:ascii="ＭＳ 明朝" w:eastAsia="ＭＳ 明朝" w:hAnsi="ＭＳ 明朝" w:cs="ＭＳ 明朝" w:hint="eastAsia"/>
          <w:lang w:eastAsia="ja-JP"/>
        </w:rPr>
        <w:t>チェーン</w:t>
      </w:r>
      <w:r w:rsidRPr="0059659A">
        <w:rPr>
          <w:lang w:eastAsia="ja-JP"/>
        </w:rPr>
        <w:t xml:space="preserve"> </w:t>
      </w:r>
      <w:r w:rsidRPr="0059659A">
        <w:rPr>
          <w:rFonts w:ascii="ＭＳ 明朝" w:eastAsia="ＭＳ 明朝" w:hAnsi="ＭＳ 明朝" w:cs="ＭＳ 明朝" w:hint="eastAsia"/>
          <w:lang w:eastAsia="ja-JP"/>
        </w:rPr>
        <w:t>データ交換の定義を提供するために、国、地域、または業界が適用できるビジネス標準を開発および公開しました。</w:t>
      </w:r>
      <w:r w:rsidRPr="0059659A">
        <w:rPr>
          <w:rFonts w:ascii="ＭＳ 明朝" w:eastAsia="ＭＳ 明朝" w:hAnsi="ＭＳ 明朝" w:cs="ＭＳ 明朝"/>
          <w:lang w:eastAsia="ja-JP"/>
        </w:rPr>
        <w:t xml:space="preserve">SCRDM </w:t>
      </w:r>
      <w:r w:rsidRPr="0059659A">
        <w:rPr>
          <w:rFonts w:ascii="ＭＳ 明朝" w:eastAsia="ＭＳ 明朝" w:hAnsi="ＭＳ 明朝" w:cs="ＭＳ 明朝" w:hint="eastAsia"/>
          <w:lang w:eastAsia="ja-JP"/>
        </w:rPr>
        <w:t>ビジネス標準は、</w:t>
      </w:r>
      <w:r w:rsidRPr="0059659A">
        <w:rPr>
          <w:rFonts w:ascii="ＭＳ 明朝" w:eastAsia="ＭＳ 明朝" w:hAnsi="ＭＳ 明朝" w:cs="ＭＳ 明朝"/>
          <w:lang w:eastAsia="ja-JP"/>
        </w:rPr>
        <w:t xml:space="preserve">UN/CEFACT Core Component Library (CCL) </w:t>
      </w:r>
      <w:r w:rsidRPr="0059659A">
        <w:rPr>
          <w:rFonts w:ascii="ＭＳ 明朝" w:eastAsia="ＭＳ 明朝" w:hAnsi="ＭＳ 明朝" w:cs="ＭＳ 明朝" w:hint="eastAsia"/>
          <w:lang w:eastAsia="ja-JP"/>
        </w:rPr>
        <w:t>に基づく参照データ</w:t>
      </w:r>
      <w:r w:rsidRPr="0059659A">
        <w:rPr>
          <w:rFonts w:ascii="ＭＳ 明朝" w:eastAsia="ＭＳ 明朝" w:hAnsi="ＭＳ 明朝" w:cs="ＭＳ 明朝"/>
          <w:lang w:eastAsia="ja-JP"/>
        </w:rPr>
        <w:t xml:space="preserve"> </w:t>
      </w:r>
      <w:r w:rsidRPr="0059659A">
        <w:rPr>
          <w:rFonts w:ascii="ＭＳ 明朝" w:eastAsia="ＭＳ 明朝" w:hAnsi="ＭＳ 明朝" w:cs="ＭＳ 明朝" w:hint="eastAsia"/>
          <w:lang w:eastAsia="ja-JP"/>
        </w:rPr>
        <w:t>モデルです。</w:t>
      </w:r>
      <w:r w:rsidRPr="0059659A">
        <w:rPr>
          <w:lang w:eastAsia="ja-JP"/>
        </w:rPr>
        <w:t xml:space="preserve"> </w:t>
      </w:r>
      <w:r w:rsidRPr="0059659A">
        <w:rPr>
          <w:rFonts w:ascii="ＭＳ 明朝" w:eastAsia="ＭＳ 明朝" w:hAnsi="ＭＳ 明朝" w:cs="ＭＳ 明朝" w:hint="eastAsia"/>
          <w:lang w:eastAsia="ja-JP"/>
        </w:rPr>
        <w:t>これは、ビジネス文書を開発するための方法論である</w:t>
      </w:r>
      <w:r w:rsidRPr="0059659A">
        <w:rPr>
          <w:lang w:eastAsia="ja-JP"/>
        </w:rPr>
        <w:t xml:space="preserve"> UN/CEFACT </w:t>
      </w:r>
      <w:r w:rsidRPr="0059659A">
        <w:rPr>
          <w:rFonts w:ascii="ＭＳ 明朝" w:eastAsia="ＭＳ 明朝" w:hAnsi="ＭＳ 明朝" w:cs="ＭＳ 明朝" w:hint="eastAsia"/>
          <w:lang w:eastAsia="ja-JP"/>
        </w:rPr>
        <w:t>コア</w:t>
      </w:r>
      <w:r w:rsidRPr="0059659A">
        <w:rPr>
          <w:lang w:eastAsia="ja-JP"/>
        </w:rPr>
        <w:t xml:space="preserve"> </w:t>
      </w:r>
      <w:r w:rsidRPr="0059659A">
        <w:rPr>
          <w:rFonts w:ascii="ＭＳ 明朝" w:eastAsia="ＭＳ 明朝" w:hAnsi="ＭＳ 明朝" w:cs="ＭＳ 明朝" w:hint="eastAsia"/>
          <w:lang w:eastAsia="ja-JP"/>
        </w:rPr>
        <w:t>コンポーネント</w:t>
      </w:r>
      <w:r w:rsidRPr="0059659A">
        <w:rPr>
          <w:lang w:eastAsia="ja-JP"/>
        </w:rPr>
        <w:t xml:space="preserve"> </w:t>
      </w:r>
      <w:r w:rsidRPr="0059659A">
        <w:rPr>
          <w:rFonts w:ascii="ＭＳ 明朝" w:eastAsia="ＭＳ 明朝" w:hAnsi="ＭＳ 明朝" w:cs="ＭＳ 明朝" w:hint="eastAsia"/>
          <w:lang w:eastAsia="ja-JP"/>
        </w:rPr>
        <w:t>ビジネス</w:t>
      </w:r>
      <w:r w:rsidRPr="0059659A">
        <w:rPr>
          <w:lang w:eastAsia="ja-JP"/>
        </w:rPr>
        <w:t xml:space="preserve"> </w:t>
      </w:r>
      <w:r w:rsidRPr="0059659A">
        <w:rPr>
          <w:rFonts w:ascii="ＭＳ 明朝" w:eastAsia="ＭＳ 明朝" w:hAnsi="ＭＳ 明朝" w:cs="ＭＳ 明朝" w:hint="eastAsia"/>
          <w:lang w:eastAsia="ja-JP"/>
        </w:rPr>
        <w:t>ドキュメント</w:t>
      </w:r>
      <w:r w:rsidRPr="0059659A">
        <w:rPr>
          <w:lang w:eastAsia="ja-JP"/>
        </w:rPr>
        <w:t xml:space="preserve"> </w:t>
      </w:r>
      <w:r w:rsidRPr="0059659A">
        <w:rPr>
          <w:rFonts w:ascii="ＭＳ 明朝" w:eastAsia="ＭＳ 明朝" w:hAnsi="ＭＳ 明朝" w:cs="ＭＳ 明朝" w:hint="eastAsia"/>
          <w:lang w:eastAsia="ja-JP"/>
        </w:rPr>
        <w:t>アセンブリ技術仕様</w:t>
      </w:r>
      <w:r w:rsidRPr="0059659A">
        <w:rPr>
          <w:lang w:eastAsia="ja-JP"/>
        </w:rPr>
        <w:t xml:space="preserve"> (CCBDA) </w:t>
      </w:r>
      <w:r w:rsidRPr="0059659A">
        <w:rPr>
          <w:rFonts w:ascii="ＭＳ 明朝" w:eastAsia="ＭＳ 明朝" w:hAnsi="ＭＳ 明朝" w:cs="ＭＳ 明朝" w:hint="eastAsia"/>
          <w:lang w:eastAsia="ja-JP"/>
        </w:rPr>
        <w:t>に従って、ビジネス</w:t>
      </w:r>
      <w:r w:rsidRPr="0059659A">
        <w:rPr>
          <w:lang w:eastAsia="ja-JP"/>
        </w:rPr>
        <w:t xml:space="preserve"> </w:t>
      </w:r>
      <w:r w:rsidRPr="0059659A">
        <w:rPr>
          <w:rFonts w:ascii="ＭＳ 明朝" w:eastAsia="ＭＳ 明朝" w:hAnsi="ＭＳ 明朝" w:cs="ＭＳ 明朝" w:hint="eastAsia"/>
          <w:lang w:eastAsia="ja-JP"/>
        </w:rPr>
        <w:t>データ交換構造を構築するための基礎を形成します。</w:t>
      </w:r>
    </w:p>
    <w:p w14:paraId="461742FB" w14:textId="77777777" w:rsidR="004101D4" w:rsidRDefault="004101D4">
      <w:pPr>
        <w:pStyle w:val="a3"/>
        <w:spacing w:before="1"/>
        <w:rPr>
          <w:lang w:eastAsia="ja-JP"/>
        </w:rPr>
      </w:pPr>
    </w:p>
    <w:p w14:paraId="05717825" w14:textId="06A89959" w:rsidR="004101D4" w:rsidRDefault="00000000">
      <w:pPr>
        <w:pStyle w:val="a3"/>
        <w:ind w:left="582" w:right="493"/>
      </w:pPr>
      <w:r>
        <w:t>This SCRDM BRS and together with the SCRDM Requirement Specification Mapping (SCRDM-RSM) give a high level view of the requirements of the SCRDM by describing the supported business and regulatory processes, the involved business areas, the main parties and the key business information entities.</w:t>
      </w:r>
      <w:r>
        <w:rPr>
          <w:spacing w:val="40"/>
        </w:rPr>
        <w:t xml:space="preserve"> </w:t>
      </w:r>
      <w:r>
        <w:t>Derivative information exchange specifications can be developed</w:t>
      </w:r>
      <w:r>
        <w:rPr>
          <w:spacing w:val="-4"/>
        </w:rPr>
        <w:t xml:space="preserve"> </w:t>
      </w:r>
      <w:r>
        <w:t>to</w:t>
      </w:r>
      <w:r>
        <w:rPr>
          <w:spacing w:val="-4"/>
        </w:rPr>
        <w:t xml:space="preserve"> </w:t>
      </w:r>
      <w:r>
        <w:t>support</w:t>
      </w:r>
      <w:r>
        <w:rPr>
          <w:spacing w:val="-4"/>
        </w:rPr>
        <w:t xml:space="preserve"> </w:t>
      </w:r>
      <w:r>
        <w:t>the</w:t>
      </w:r>
      <w:r>
        <w:rPr>
          <w:spacing w:val="-3"/>
        </w:rPr>
        <w:t xml:space="preserve"> </w:t>
      </w:r>
      <w:r>
        <w:t>requirements</w:t>
      </w:r>
      <w:r>
        <w:rPr>
          <w:spacing w:val="-4"/>
        </w:rPr>
        <w:t xml:space="preserve"> </w:t>
      </w:r>
      <w:r>
        <w:t>of</w:t>
      </w:r>
      <w:r>
        <w:rPr>
          <w:spacing w:val="-3"/>
        </w:rPr>
        <w:t xml:space="preserve"> </w:t>
      </w:r>
      <w:r>
        <w:t>conventional</w:t>
      </w:r>
      <w:r>
        <w:rPr>
          <w:spacing w:val="-4"/>
        </w:rPr>
        <w:t xml:space="preserve"> </w:t>
      </w:r>
      <w:r>
        <w:t>UN/CEFACT</w:t>
      </w:r>
      <w:r>
        <w:rPr>
          <w:spacing w:val="-4"/>
        </w:rPr>
        <w:t xml:space="preserve"> </w:t>
      </w:r>
      <w:r>
        <w:t>data</w:t>
      </w:r>
      <w:r>
        <w:rPr>
          <w:spacing w:val="-3"/>
        </w:rPr>
        <w:t xml:space="preserve"> </w:t>
      </w:r>
      <w:r>
        <w:t>exchange</w:t>
      </w:r>
      <w:r>
        <w:rPr>
          <w:spacing w:val="-5"/>
        </w:rPr>
        <w:t xml:space="preserve"> </w:t>
      </w:r>
      <w:r>
        <w:t>formats</w:t>
      </w:r>
      <w:r>
        <w:rPr>
          <w:spacing w:val="-4"/>
        </w:rPr>
        <w:t xml:space="preserve"> </w:t>
      </w:r>
      <w:r>
        <w:t>for UN aligned paper documents, UN/EDIFACT or UN/CEFACT XML messages as well as information exchanges to support web based processes.</w:t>
      </w:r>
    </w:p>
    <w:p w14:paraId="0D0F92F9" w14:textId="2986114E" w:rsidR="0059659A" w:rsidRDefault="0059659A">
      <w:pPr>
        <w:pStyle w:val="a3"/>
        <w:ind w:left="582" w:right="493"/>
      </w:pPr>
    </w:p>
    <w:p w14:paraId="1752B5AE" w14:textId="16813947" w:rsidR="0059659A" w:rsidRDefault="0059659A">
      <w:pPr>
        <w:pStyle w:val="a3"/>
        <w:ind w:left="582" w:right="493"/>
        <w:rPr>
          <w:lang w:eastAsia="ja-JP"/>
        </w:rPr>
      </w:pPr>
      <w:r w:rsidRPr="0059659A">
        <w:rPr>
          <w:rFonts w:ascii="ＭＳ 明朝" w:eastAsia="ＭＳ 明朝" w:hAnsi="ＭＳ 明朝" w:cs="ＭＳ 明朝" w:hint="eastAsia"/>
          <w:lang w:eastAsia="ja-JP"/>
        </w:rPr>
        <w:t>この</w:t>
      </w:r>
      <w:r w:rsidRPr="0059659A">
        <w:rPr>
          <w:lang w:eastAsia="ja-JP"/>
        </w:rPr>
        <w:t xml:space="preserve"> SCRDM BRS </w:t>
      </w:r>
      <w:r w:rsidRPr="0059659A">
        <w:rPr>
          <w:rFonts w:ascii="ＭＳ 明朝" w:eastAsia="ＭＳ 明朝" w:hAnsi="ＭＳ 明朝" w:cs="ＭＳ 明朝" w:hint="eastAsia"/>
          <w:lang w:eastAsia="ja-JP"/>
        </w:rPr>
        <w:t>は、</w:t>
      </w:r>
      <w:r w:rsidRPr="0059659A">
        <w:rPr>
          <w:lang w:eastAsia="ja-JP"/>
        </w:rPr>
        <w:t xml:space="preserve">SCRDM </w:t>
      </w:r>
      <w:r w:rsidRPr="0059659A">
        <w:rPr>
          <w:rFonts w:ascii="ＭＳ 明朝" w:eastAsia="ＭＳ 明朝" w:hAnsi="ＭＳ 明朝" w:cs="ＭＳ 明朝" w:hint="eastAsia"/>
          <w:lang w:eastAsia="ja-JP"/>
        </w:rPr>
        <w:t>要件仕様マッピング</w:t>
      </w:r>
      <w:r w:rsidRPr="0059659A">
        <w:rPr>
          <w:lang w:eastAsia="ja-JP"/>
        </w:rPr>
        <w:t xml:space="preserve"> (SCRDM-RSM) </w:t>
      </w:r>
      <w:r w:rsidRPr="0059659A">
        <w:rPr>
          <w:rFonts w:ascii="ＭＳ 明朝" w:eastAsia="ＭＳ 明朝" w:hAnsi="ＭＳ 明朝" w:cs="ＭＳ 明朝" w:hint="eastAsia"/>
          <w:lang w:eastAsia="ja-JP"/>
        </w:rPr>
        <w:t>とともに、サポートされているビジネスおよび規制プロセス、関連するビジネス領域、主要な関係者、および主要なビジネス情報エンティティを記述することにより、</w:t>
      </w:r>
      <w:r w:rsidRPr="0059659A">
        <w:rPr>
          <w:lang w:eastAsia="ja-JP"/>
        </w:rPr>
        <w:t xml:space="preserve">SCRDM </w:t>
      </w:r>
      <w:r w:rsidRPr="0059659A">
        <w:rPr>
          <w:rFonts w:ascii="ＭＳ 明朝" w:eastAsia="ＭＳ 明朝" w:hAnsi="ＭＳ 明朝" w:cs="ＭＳ 明朝" w:hint="eastAsia"/>
          <w:lang w:eastAsia="ja-JP"/>
        </w:rPr>
        <w:t>の要件の概要を示します。派生</w:t>
      </w:r>
      <w:r>
        <w:rPr>
          <w:rFonts w:ascii="ＭＳ 明朝" w:eastAsia="ＭＳ 明朝" w:hAnsi="ＭＳ 明朝" w:cs="ＭＳ 明朝" w:hint="eastAsia"/>
          <w:lang w:eastAsia="ja-JP"/>
        </w:rPr>
        <w:t>する</w:t>
      </w:r>
      <w:r w:rsidRPr="0059659A">
        <w:rPr>
          <w:rFonts w:ascii="ＭＳ 明朝" w:eastAsia="ＭＳ 明朝" w:hAnsi="ＭＳ 明朝" w:cs="ＭＳ 明朝" w:hint="eastAsia"/>
          <w:lang w:eastAsia="ja-JP"/>
        </w:rPr>
        <w:t>情報交換仕様を開発して、</w:t>
      </w:r>
      <w:r w:rsidRPr="0059659A">
        <w:rPr>
          <w:rFonts w:ascii="ＭＳ 明朝" w:eastAsia="ＭＳ 明朝" w:hAnsi="ＭＳ 明朝" w:cs="ＭＳ 明朝"/>
          <w:lang w:eastAsia="ja-JP"/>
        </w:rPr>
        <w:t xml:space="preserve">UN </w:t>
      </w:r>
      <w:r w:rsidRPr="0059659A">
        <w:rPr>
          <w:rFonts w:ascii="ＭＳ 明朝" w:eastAsia="ＭＳ 明朝" w:hAnsi="ＭＳ 明朝" w:cs="ＭＳ 明朝" w:hint="eastAsia"/>
          <w:lang w:eastAsia="ja-JP"/>
        </w:rPr>
        <w:t>に準拠した紙文書、</w:t>
      </w:r>
      <w:r w:rsidRPr="0059659A">
        <w:rPr>
          <w:rFonts w:ascii="ＭＳ 明朝" w:eastAsia="ＭＳ 明朝" w:hAnsi="ＭＳ 明朝" w:cs="ＭＳ 明朝"/>
          <w:lang w:eastAsia="ja-JP"/>
        </w:rPr>
        <w:t xml:space="preserve">UN/EDIFACT </w:t>
      </w:r>
      <w:r w:rsidRPr="0059659A">
        <w:rPr>
          <w:rFonts w:ascii="ＭＳ 明朝" w:eastAsia="ＭＳ 明朝" w:hAnsi="ＭＳ 明朝" w:cs="ＭＳ 明朝" w:hint="eastAsia"/>
          <w:lang w:eastAsia="ja-JP"/>
        </w:rPr>
        <w:t>または</w:t>
      </w:r>
      <w:r w:rsidRPr="0059659A">
        <w:rPr>
          <w:rFonts w:ascii="ＭＳ 明朝" w:eastAsia="ＭＳ 明朝" w:hAnsi="ＭＳ 明朝" w:cs="ＭＳ 明朝"/>
          <w:lang w:eastAsia="ja-JP"/>
        </w:rPr>
        <w:t xml:space="preserve"> UN/CEFACT XML </w:t>
      </w:r>
      <w:r w:rsidRPr="0059659A">
        <w:rPr>
          <w:rFonts w:ascii="ＭＳ 明朝" w:eastAsia="ＭＳ 明朝" w:hAnsi="ＭＳ 明朝" w:cs="ＭＳ 明朝" w:hint="eastAsia"/>
          <w:lang w:eastAsia="ja-JP"/>
        </w:rPr>
        <w:t>メッセージ、および</w:t>
      </w:r>
      <w:r w:rsidRPr="0059659A">
        <w:rPr>
          <w:rFonts w:ascii="ＭＳ 明朝" w:eastAsia="ＭＳ 明朝" w:hAnsi="ＭＳ 明朝" w:cs="ＭＳ 明朝"/>
          <w:lang w:eastAsia="ja-JP"/>
        </w:rPr>
        <w:t xml:space="preserve"> Web </w:t>
      </w:r>
      <w:r w:rsidRPr="0059659A">
        <w:rPr>
          <w:rFonts w:ascii="ＭＳ 明朝" w:eastAsia="ＭＳ 明朝" w:hAnsi="ＭＳ 明朝" w:cs="ＭＳ 明朝" w:hint="eastAsia"/>
          <w:lang w:eastAsia="ja-JP"/>
        </w:rPr>
        <w:t>ベースのプロセスをサポートするための情報交換のための従来の</w:t>
      </w:r>
      <w:r w:rsidRPr="0059659A">
        <w:rPr>
          <w:rFonts w:ascii="ＭＳ 明朝" w:eastAsia="ＭＳ 明朝" w:hAnsi="ＭＳ 明朝" w:cs="ＭＳ 明朝"/>
          <w:lang w:eastAsia="ja-JP"/>
        </w:rPr>
        <w:t xml:space="preserve"> UN/CEFACT </w:t>
      </w:r>
      <w:r w:rsidRPr="0059659A">
        <w:rPr>
          <w:rFonts w:ascii="ＭＳ 明朝" w:eastAsia="ＭＳ 明朝" w:hAnsi="ＭＳ 明朝" w:cs="ＭＳ 明朝" w:hint="eastAsia"/>
          <w:lang w:eastAsia="ja-JP"/>
        </w:rPr>
        <w:t>データ交換フォーマットの要件をサポートすることができます。</w:t>
      </w:r>
    </w:p>
    <w:p w14:paraId="6D1AD890" w14:textId="77777777" w:rsidR="004101D4" w:rsidRDefault="004101D4">
      <w:pPr>
        <w:pStyle w:val="a3"/>
        <w:rPr>
          <w:sz w:val="20"/>
          <w:lang w:eastAsia="ja-JP"/>
        </w:rPr>
      </w:pPr>
    </w:p>
    <w:p w14:paraId="39F30433" w14:textId="77777777" w:rsidR="004101D4" w:rsidRDefault="00000000">
      <w:pPr>
        <w:pStyle w:val="a3"/>
        <w:spacing w:before="8"/>
        <w:rPr>
          <w:sz w:val="11"/>
          <w:lang w:eastAsia="ja-JP"/>
        </w:rPr>
      </w:pPr>
      <w:r>
        <w:rPr>
          <w:noProof/>
        </w:rPr>
        <w:drawing>
          <wp:anchor distT="0" distB="0" distL="0" distR="0" simplePos="0" relativeHeight="251658240" behindDoc="0" locked="0" layoutInCell="1" allowOverlap="1" wp14:anchorId="64F6B096" wp14:editId="66E15EC7">
            <wp:simplePos x="0" y="0"/>
            <wp:positionH relativeFrom="page">
              <wp:posOffset>2075179</wp:posOffset>
            </wp:positionH>
            <wp:positionV relativeFrom="paragraph">
              <wp:posOffset>100723</wp:posOffset>
            </wp:positionV>
            <wp:extent cx="3419750" cy="3019425"/>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3419750" cy="3019425"/>
                    </a:xfrm>
                    <a:prstGeom prst="rect">
                      <a:avLst/>
                    </a:prstGeom>
                  </pic:spPr>
                </pic:pic>
              </a:graphicData>
            </a:graphic>
          </wp:anchor>
        </w:drawing>
      </w:r>
    </w:p>
    <w:p w14:paraId="3AF4E3FB" w14:textId="77777777" w:rsidR="004101D4" w:rsidRDefault="004101D4">
      <w:pPr>
        <w:pStyle w:val="a3"/>
        <w:spacing w:before="5"/>
        <w:rPr>
          <w:sz w:val="30"/>
          <w:lang w:eastAsia="ja-JP"/>
        </w:rPr>
      </w:pPr>
    </w:p>
    <w:p w14:paraId="5FDAEAA6" w14:textId="77777777" w:rsidR="004101D4" w:rsidRDefault="00000000">
      <w:pPr>
        <w:ind w:left="2315"/>
        <w:rPr>
          <w:b/>
          <w:sz w:val="20"/>
        </w:rPr>
      </w:pPr>
      <w:r>
        <w:rPr>
          <w:b/>
          <w:sz w:val="20"/>
        </w:rPr>
        <w:t>Figure</w:t>
      </w:r>
      <w:r>
        <w:rPr>
          <w:b/>
          <w:spacing w:val="-4"/>
          <w:sz w:val="20"/>
        </w:rPr>
        <w:t xml:space="preserve"> </w:t>
      </w:r>
      <w:r>
        <w:rPr>
          <w:b/>
          <w:sz w:val="20"/>
        </w:rPr>
        <w:t>1</w:t>
      </w:r>
      <w:r>
        <w:rPr>
          <w:b/>
          <w:spacing w:val="-3"/>
          <w:sz w:val="20"/>
        </w:rPr>
        <w:t xml:space="preserve"> </w:t>
      </w:r>
      <w:r>
        <w:rPr>
          <w:b/>
          <w:sz w:val="20"/>
        </w:rPr>
        <w:t>Concept</w:t>
      </w:r>
      <w:r>
        <w:rPr>
          <w:b/>
          <w:spacing w:val="-3"/>
          <w:sz w:val="20"/>
        </w:rPr>
        <w:t xml:space="preserve"> </w:t>
      </w:r>
      <w:r>
        <w:rPr>
          <w:b/>
          <w:sz w:val="20"/>
        </w:rPr>
        <w:t>of</w:t>
      </w:r>
      <w:r>
        <w:rPr>
          <w:b/>
          <w:spacing w:val="-7"/>
          <w:sz w:val="20"/>
        </w:rPr>
        <w:t xml:space="preserve"> </w:t>
      </w:r>
      <w:r>
        <w:rPr>
          <w:b/>
          <w:sz w:val="20"/>
        </w:rPr>
        <w:t>a</w:t>
      </w:r>
      <w:r>
        <w:rPr>
          <w:b/>
          <w:spacing w:val="-3"/>
          <w:sz w:val="20"/>
        </w:rPr>
        <w:t xml:space="preserve"> </w:t>
      </w:r>
      <w:r>
        <w:rPr>
          <w:b/>
          <w:sz w:val="20"/>
        </w:rPr>
        <w:t>UN/CEFACT</w:t>
      </w:r>
      <w:r>
        <w:rPr>
          <w:b/>
          <w:spacing w:val="-5"/>
          <w:sz w:val="20"/>
        </w:rPr>
        <w:t xml:space="preserve"> </w:t>
      </w:r>
      <w:r>
        <w:rPr>
          <w:b/>
          <w:sz w:val="20"/>
        </w:rPr>
        <w:t>Reference</w:t>
      </w:r>
      <w:r>
        <w:rPr>
          <w:b/>
          <w:spacing w:val="-5"/>
          <w:sz w:val="20"/>
        </w:rPr>
        <w:t xml:space="preserve"> </w:t>
      </w:r>
      <w:r>
        <w:rPr>
          <w:b/>
          <w:sz w:val="20"/>
        </w:rPr>
        <w:t>Data</w:t>
      </w:r>
      <w:r>
        <w:rPr>
          <w:b/>
          <w:spacing w:val="-5"/>
          <w:sz w:val="20"/>
        </w:rPr>
        <w:t xml:space="preserve"> </w:t>
      </w:r>
      <w:r>
        <w:rPr>
          <w:b/>
          <w:spacing w:val="-2"/>
          <w:sz w:val="20"/>
        </w:rPr>
        <w:t>Model</w:t>
      </w:r>
    </w:p>
    <w:p w14:paraId="6C68D3AB" w14:textId="77777777" w:rsidR="004101D4" w:rsidRDefault="004101D4">
      <w:pPr>
        <w:pStyle w:val="a3"/>
        <w:rPr>
          <w:b/>
          <w:sz w:val="20"/>
        </w:rPr>
      </w:pPr>
    </w:p>
    <w:p w14:paraId="40772C36" w14:textId="4A116810" w:rsidR="004101D4" w:rsidRDefault="00000000">
      <w:pPr>
        <w:pStyle w:val="a3"/>
        <w:spacing w:before="130"/>
        <w:ind w:left="155" w:right="544"/>
        <w:rPr>
          <w:spacing w:val="-2"/>
        </w:rPr>
      </w:pPr>
      <w:r>
        <w:t>The MMT (Multi Modal Transport) Reference Data Model project</w:t>
      </w:r>
      <w:r>
        <w:rPr>
          <w:vertAlign w:val="superscript"/>
        </w:rPr>
        <w:t>2</w:t>
      </w:r>
      <w:r>
        <w:t xml:space="preserve"> is a closely related project of the</w:t>
      </w:r>
      <w:r>
        <w:rPr>
          <w:spacing w:val="-4"/>
        </w:rPr>
        <w:t xml:space="preserve"> </w:t>
      </w:r>
      <w:r>
        <w:t>Transport</w:t>
      </w:r>
      <w:r>
        <w:rPr>
          <w:spacing w:val="-2"/>
        </w:rPr>
        <w:t xml:space="preserve"> </w:t>
      </w:r>
      <w:r>
        <w:t>&amp;</w:t>
      </w:r>
      <w:r>
        <w:rPr>
          <w:spacing w:val="-4"/>
        </w:rPr>
        <w:t xml:space="preserve"> </w:t>
      </w:r>
      <w:r>
        <w:t>Logistics</w:t>
      </w:r>
      <w:r>
        <w:rPr>
          <w:spacing w:val="-4"/>
        </w:rPr>
        <w:t xml:space="preserve"> </w:t>
      </w:r>
      <w:r>
        <w:t>Domain</w:t>
      </w:r>
      <w:r>
        <w:rPr>
          <w:spacing w:val="-4"/>
        </w:rPr>
        <w:t xml:space="preserve"> </w:t>
      </w:r>
      <w:r>
        <w:t>within</w:t>
      </w:r>
      <w:r>
        <w:rPr>
          <w:spacing w:val="-4"/>
        </w:rPr>
        <w:t xml:space="preserve"> </w:t>
      </w:r>
      <w:r>
        <w:t>the</w:t>
      </w:r>
      <w:r>
        <w:rPr>
          <w:spacing w:val="-2"/>
        </w:rPr>
        <w:t xml:space="preserve"> </w:t>
      </w:r>
      <w:r>
        <w:t>UN/CEFACT</w:t>
      </w:r>
      <w:r>
        <w:rPr>
          <w:spacing w:val="-4"/>
        </w:rPr>
        <w:t xml:space="preserve"> </w:t>
      </w:r>
      <w:r>
        <w:t>SHIP</w:t>
      </w:r>
      <w:r>
        <w:rPr>
          <w:spacing w:val="-2"/>
        </w:rPr>
        <w:t xml:space="preserve"> </w:t>
      </w:r>
      <w:r>
        <w:t>PDA</w:t>
      </w:r>
      <w:r>
        <w:rPr>
          <w:spacing w:val="-3"/>
        </w:rPr>
        <w:t xml:space="preserve"> </w:t>
      </w:r>
      <w:r>
        <w:t>(</w:t>
      </w:r>
      <w:proofErr w:type="spellStart"/>
      <w:r>
        <w:t>Programme</w:t>
      </w:r>
      <w:proofErr w:type="spellEnd"/>
      <w:r>
        <w:rPr>
          <w:spacing w:val="-5"/>
        </w:rPr>
        <w:t xml:space="preserve"> </w:t>
      </w:r>
      <w:r>
        <w:t xml:space="preserve">Development </w:t>
      </w:r>
      <w:r>
        <w:rPr>
          <w:spacing w:val="-2"/>
        </w:rPr>
        <w:t>Area).</w:t>
      </w:r>
    </w:p>
    <w:p w14:paraId="18D20BB3" w14:textId="4D179C5B" w:rsidR="0059659A" w:rsidRDefault="0059659A">
      <w:pPr>
        <w:pStyle w:val="a3"/>
        <w:spacing w:before="130"/>
        <w:ind w:left="155" w:right="544"/>
        <w:rPr>
          <w:spacing w:val="-2"/>
        </w:rPr>
      </w:pPr>
    </w:p>
    <w:p w14:paraId="1DD63018" w14:textId="1762ADDD" w:rsidR="0059659A" w:rsidRDefault="0059659A">
      <w:pPr>
        <w:pStyle w:val="a3"/>
        <w:spacing w:before="130"/>
        <w:ind w:left="155" w:right="544"/>
      </w:pPr>
      <w:r w:rsidRPr="0059659A">
        <w:t xml:space="preserve">MMT (Multi Modal Transport) </w:t>
      </w:r>
      <w:proofErr w:type="spellStart"/>
      <w:r w:rsidRPr="0059659A">
        <w:rPr>
          <w:rFonts w:ascii="ＭＳ 明朝" w:eastAsia="ＭＳ 明朝" w:hAnsi="ＭＳ 明朝" w:cs="ＭＳ 明朝" w:hint="eastAsia"/>
        </w:rPr>
        <w:t>リファレンス</w:t>
      </w:r>
      <w:proofErr w:type="spellEnd"/>
      <w:r w:rsidRPr="0059659A">
        <w:t xml:space="preserve"> </w:t>
      </w:r>
      <w:proofErr w:type="spellStart"/>
      <w:r w:rsidRPr="0059659A">
        <w:rPr>
          <w:rFonts w:ascii="ＭＳ 明朝" w:eastAsia="ＭＳ 明朝" w:hAnsi="ＭＳ 明朝" w:cs="ＭＳ 明朝" w:hint="eastAsia"/>
        </w:rPr>
        <w:t>データ</w:t>
      </w:r>
      <w:proofErr w:type="spellEnd"/>
      <w:r w:rsidRPr="0059659A">
        <w:t xml:space="preserve"> </w:t>
      </w:r>
      <w:proofErr w:type="spellStart"/>
      <w:r w:rsidRPr="0059659A">
        <w:rPr>
          <w:rFonts w:ascii="ＭＳ 明朝" w:eastAsia="ＭＳ 明朝" w:hAnsi="ＭＳ 明朝" w:cs="ＭＳ 明朝" w:hint="eastAsia"/>
        </w:rPr>
        <w:t>モデル</w:t>
      </w:r>
      <w:proofErr w:type="spellEnd"/>
      <w:r w:rsidRPr="0059659A">
        <w:t xml:space="preserve"> </w:t>
      </w:r>
      <w:proofErr w:type="spellStart"/>
      <w:r w:rsidRPr="0059659A">
        <w:rPr>
          <w:rFonts w:ascii="ＭＳ 明朝" w:eastAsia="ＭＳ 明朝" w:hAnsi="ＭＳ 明朝" w:cs="ＭＳ 明朝" w:hint="eastAsia"/>
        </w:rPr>
        <w:t>プロジェクト</w:t>
      </w:r>
      <w:proofErr w:type="spellEnd"/>
      <w:r w:rsidRPr="0059659A">
        <w:t xml:space="preserve"> </w:t>
      </w:r>
      <w:proofErr w:type="spellStart"/>
      <w:r w:rsidRPr="0059659A">
        <w:rPr>
          <w:rFonts w:ascii="ＭＳ 明朝" w:eastAsia="ＭＳ 明朝" w:hAnsi="ＭＳ 明朝" w:cs="ＭＳ 明朝" w:hint="eastAsia"/>
        </w:rPr>
        <w:t>は、</w:t>
      </w:r>
      <w:r w:rsidRPr="0059659A">
        <w:t>UN</w:t>
      </w:r>
      <w:proofErr w:type="spellEnd"/>
      <w:r w:rsidRPr="0059659A">
        <w:t>/CEFACT SHIP PDA (</w:t>
      </w:r>
      <w:proofErr w:type="spellStart"/>
      <w:r w:rsidRPr="0059659A">
        <w:t>Programme</w:t>
      </w:r>
      <w:proofErr w:type="spellEnd"/>
      <w:r w:rsidRPr="0059659A">
        <w:t xml:space="preserve"> Development Area) </w:t>
      </w:r>
      <w:proofErr w:type="spellStart"/>
      <w:r w:rsidRPr="0059659A">
        <w:rPr>
          <w:rFonts w:ascii="ＭＳ 明朝" w:eastAsia="ＭＳ 明朝" w:hAnsi="ＭＳ 明朝" w:cs="ＭＳ 明朝" w:hint="eastAsia"/>
        </w:rPr>
        <w:t>内の</w:t>
      </w:r>
      <w:proofErr w:type="spellEnd"/>
      <w:r w:rsidRPr="0059659A">
        <w:t xml:space="preserve"> Transport &amp; Logistics Domain </w:t>
      </w:r>
      <w:proofErr w:type="spellStart"/>
      <w:r w:rsidRPr="0059659A">
        <w:rPr>
          <w:rFonts w:ascii="ＭＳ 明朝" w:eastAsia="ＭＳ 明朝" w:hAnsi="ＭＳ 明朝" w:cs="ＭＳ 明朝" w:hint="eastAsia"/>
        </w:rPr>
        <w:t>の密接に関連するプロジェクトです</w:t>
      </w:r>
      <w:proofErr w:type="spellEnd"/>
      <w:r w:rsidRPr="0059659A">
        <w:rPr>
          <w:rFonts w:ascii="ＭＳ 明朝" w:eastAsia="ＭＳ 明朝" w:hAnsi="ＭＳ 明朝" w:cs="ＭＳ 明朝" w:hint="eastAsia"/>
        </w:rPr>
        <w:t>。</w:t>
      </w:r>
    </w:p>
    <w:p w14:paraId="36E7F806" w14:textId="77777777" w:rsidR="004101D4" w:rsidRDefault="004101D4">
      <w:pPr>
        <w:pStyle w:val="a3"/>
        <w:spacing w:before="5"/>
      </w:pPr>
    </w:p>
    <w:p w14:paraId="7C22C0F0" w14:textId="77777777" w:rsidR="004101D4" w:rsidRDefault="00000000">
      <w:pPr>
        <w:pStyle w:val="2"/>
        <w:numPr>
          <w:ilvl w:val="1"/>
          <w:numId w:val="6"/>
        </w:numPr>
        <w:tabs>
          <w:tab w:val="left" w:pos="876"/>
        </w:tabs>
        <w:jc w:val="both"/>
      </w:pPr>
      <w:bookmarkStart w:id="1" w:name="_bookmark1"/>
      <w:bookmarkEnd w:id="1"/>
      <w:r>
        <w:rPr>
          <w:color w:val="002C6C"/>
        </w:rPr>
        <w:t>Status</w:t>
      </w:r>
      <w:r>
        <w:rPr>
          <w:color w:val="002C6C"/>
          <w:spacing w:val="-5"/>
        </w:rPr>
        <w:t xml:space="preserve"> </w:t>
      </w:r>
      <w:r>
        <w:rPr>
          <w:color w:val="002C6C"/>
        </w:rPr>
        <w:t>of</w:t>
      </w:r>
      <w:r>
        <w:rPr>
          <w:color w:val="002C6C"/>
          <w:spacing w:val="-3"/>
        </w:rPr>
        <w:t xml:space="preserve"> </w:t>
      </w:r>
      <w:r>
        <w:rPr>
          <w:color w:val="002C6C"/>
        </w:rPr>
        <w:t>this</w:t>
      </w:r>
      <w:r>
        <w:rPr>
          <w:color w:val="002C6C"/>
          <w:spacing w:val="-7"/>
        </w:rPr>
        <w:t xml:space="preserve"> </w:t>
      </w:r>
      <w:r>
        <w:rPr>
          <w:color w:val="002C6C"/>
          <w:spacing w:val="-2"/>
        </w:rPr>
        <w:t>document</w:t>
      </w:r>
    </w:p>
    <w:p w14:paraId="5C50B152" w14:textId="77777777" w:rsidR="004101D4" w:rsidRDefault="004101D4">
      <w:pPr>
        <w:pStyle w:val="a3"/>
        <w:spacing w:before="6"/>
        <w:rPr>
          <w:b/>
          <w:sz w:val="23"/>
        </w:rPr>
      </w:pPr>
    </w:p>
    <w:p w14:paraId="1EAF73A1" w14:textId="2C75D4B5" w:rsidR="004101D4" w:rsidRDefault="00000000">
      <w:pPr>
        <w:pStyle w:val="a3"/>
        <w:spacing w:before="1"/>
        <w:ind w:left="155" w:right="544"/>
      </w:pPr>
      <w:r>
        <w:t>This document has been developed in accordance with the UN/CEFACT/TRADE/22 Open Development</w:t>
      </w:r>
      <w:r>
        <w:rPr>
          <w:spacing w:val="-4"/>
        </w:rPr>
        <w:t xml:space="preserve"> </w:t>
      </w:r>
      <w:r>
        <w:t>Process</w:t>
      </w:r>
      <w:r>
        <w:rPr>
          <w:spacing w:val="-2"/>
        </w:rPr>
        <w:t xml:space="preserve"> </w:t>
      </w:r>
      <w:r>
        <w:t>for</w:t>
      </w:r>
      <w:r>
        <w:rPr>
          <w:spacing w:val="-2"/>
        </w:rPr>
        <w:t xml:space="preserve"> </w:t>
      </w:r>
      <w:r>
        <w:t>Guidelines</w:t>
      </w:r>
      <w:r>
        <w:rPr>
          <w:spacing w:val="-3"/>
        </w:rPr>
        <w:t xml:space="preserve"> </w:t>
      </w:r>
      <w:r>
        <w:t>and</w:t>
      </w:r>
      <w:r>
        <w:rPr>
          <w:spacing w:val="-4"/>
        </w:rPr>
        <w:t xml:space="preserve"> </w:t>
      </w:r>
      <w:r>
        <w:t>approved</w:t>
      </w:r>
      <w:r>
        <w:rPr>
          <w:spacing w:val="-4"/>
        </w:rPr>
        <w:t xml:space="preserve"> </w:t>
      </w:r>
      <w:r>
        <w:t>for</w:t>
      </w:r>
      <w:r>
        <w:rPr>
          <w:spacing w:val="-6"/>
        </w:rPr>
        <w:t xml:space="preserve"> </w:t>
      </w:r>
      <w:r>
        <w:t>publication</w:t>
      </w:r>
      <w:r>
        <w:rPr>
          <w:spacing w:val="-4"/>
        </w:rPr>
        <w:t xml:space="preserve"> </w:t>
      </w:r>
      <w:r>
        <w:t>by</w:t>
      </w:r>
      <w:r>
        <w:rPr>
          <w:spacing w:val="-8"/>
        </w:rPr>
        <w:t xml:space="preserve"> </w:t>
      </w:r>
      <w:r>
        <w:t>the</w:t>
      </w:r>
      <w:r>
        <w:rPr>
          <w:spacing w:val="-3"/>
        </w:rPr>
        <w:t xml:space="preserve"> </w:t>
      </w:r>
      <w:r>
        <w:t>UN/CEFACT</w:t>
      </w:r>
      <w:r>
        <w:rPr>
          <w:spacing w:val="-4"/>
        </w:rPr>
        <w:t xml:space="preserve"> </w:t>
      </w:r>
      <w:r>
        <w:t>Bureau.</w:t>
      </w:r>
    </w:p>
    <w:p w14:paraId="3F6DE996" w14:textId="76A7046B" w:rsidR="004B7A58" w:rsidRDefault="004B7A58">
      <w:pPr>
        <w:pStyle w:val="a3"/>
        <w:spacing w:before="1"/>
        <w:ind w:left="155" w:right="544"/>
      </w:pPr>
    </w:p>
    <w:p w14:paraId="0061706A" w14:textId="4172EBA2" w:rsidR="004B7A58" w:rsidRDefault="004B7A58">
      <w:pPr>
        <w:pStyle w:val="a3"/>
        <w:spacing w:before="1"/>
        <w:ind w:left="155" w:right="544"/>
        <w:rPr>
          <w:lang w:eastAsia="ja-JP"/>
        </w:rPr>
      </w:pPr>
      <w:r w:rsidRPr="004B7A58">
        <w:rPr>
          <w:rFonts w:ascii="ＭＳ 明朝" w:eastAsia="ＭＳ 明朝" w:hAnsi="ＭＳ 明朝" w:cs="ＭＳ 明朝" w:hint="eastAsia"/>
          <w:lang w:eastAsia="ja-JP"/>
        </w:rPr>
        <w:t>この文書は、</w:t>
      </w:r>
      <w:r w:rsidRPr="004B7A58">
        <w:rPr>
          <w:lang w:eastAsia="ja-JP"/>
        </w:rPr>
        <w:t xml:space="preserve">UN/CEFACT/TRADE/22 </w:t>
      </w:r>
      <w:r w:rsidRPr="004B7A58">
        <w:rPr>
          <w:rFonts w:ascii="ＭＳ 明朝" w:eastAsia="ＭＳ 明朝" w:hAnsi="ＭＳ 明朝" w:cs="ＭＳ 明朝" w:hint="eastAsia"/>
          <w:lang w:eastAsia="ja-JP"/>
        </w:rPr>
        <w:t>ガイドラインのオープン開発プロセスに従って作成され、</w:t>
      </w:r>
      <w:r w:rsidRPr="004B7A58">
        <w:rPr>
          <w:lang w:eastAsia="ja-JP"/>
        </w:rPr>
        <w:t xml:space="preserve">UN/CEFACT </w:t>
      </w:r>
      <w:r w:rsidRPr="004B7A58">
        <w:rPr>
          <w:rFonts w:ascii="ＭＳ 明朝" w:eastAsia="ＭＳ 明朝" w:hAnsi="ＭＳ 明朝" w:cs="ＭＳ 明朝" w:hint="eastAsia"/>
          <w:lang w:eastAsia="ja-JP"/>
        </w:rPr>
        <w:t>ビューローによって公開が承認されています。</w:t>
      </w:r>
    </w:p>
    <w:p w14:paraId="4BF39CFD" w14:textId="77777777" w:rsidR="004101D4" w:rsidRDefault="004101D4">
      <w:pPr>
        <w:pStyle w:val="a3"/>
        <w:spacing w:before="4"/>
        <w:rPr>
          <w:lang w:eastAsia="ja-JP"/>
        </w:rPr>
      </w:pPr>
    </w:p>
    <w:p w14:paraId="5BDA63E9" w14:textId="77777777" w:rsidR="004101D4" w:rsidRDefault="00000000">
      <w:pPr>
        <w:pStyle w:val="2"/>
        <w:numPr>
          <w:ilvl w:val="1"/>
          <w:numId w:val="6"/>
        </w:numPr>
        <w:tabs>
          <w:tab w:val="left" w:pos="876"/>
        </w:tabs>
        <w:jc w:val="both"/>
      </w:pPr>
      <w:bookmarkStart w:id="2" w:name="_bookmark2"/>
      <w:bookmarkEnd w:id="2"/>
      <w:r>
        <w:rPr>
          <w:color w:val="002C6C"/>
        </w:rPr>
        <w:t>Revision</w:t>
      </w:r>
      <w:r>
        <w:rPr>
          <w:color w:val="002C6C"/>
          <w:spacing w:val="-10"/>
        </w:rPr>
        <w:t xml:space="preserve"> </w:t>
      </w:r>
      <w:r>
        <w:rPr>
          <w:color w:val="002C6C"/>
          <w:spacing w:val="-2"/>
        </w:rPr>
        <w:t>history</w:t>
      </w:r>
    </w:p>
    <w:p w14:paraId="6437BEDA" w14:textId="77777777" w:rsidR="004101D4" w:rsidRDefault="004101D4">
      <w:pPr>
        <w:pStyle w:val="a3"/>
        <w:spacing w:before="3" w:after="1"/>
        <w:rPr>
          <w:b/>
        </w:rPr>
      </w:pPr>
    </w:p>
    <w:tbl>
      <w:tblPr>
        <w:tblStyle w:val="TableNormal"/>
        <w:tblW w:w="0" w:type="auto"/>
        <w:tblInd w:w="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0"/>
        <w:gridCol w:w="2235"/>
        <w:gridCol w:w="2257"/>
        <w:gridCol w:w="2260"/>
      </w:tblGrid>
      <w:tr w:rsidR="004101D4" w14:paraId="36E55998" w14:textId="77777777">
        <w:trPr>
          <w:trHeight w:val="410"/>
        </w:trPr>
        <w:tc>
          <w:tcPr>
            <w:tcW w:w="2240" w:type="dxa"/>
            <w:shd w:val="clear" w:color="auto" w:fill="BEBEBE"/>
          </w:tcPr>
          <w:p w14:paraId="49A1AFE6" w14:textId="77777777" w:rsidR="004101D4" w:rsidRDefault="00000000">
            <w:pPr>
              <w:pStyle w:val="TableParagraph"/>
              <w:spacing w:before="118"/>
              <w:rPr>
                <w:b/>
                <w:sz w:val="20"/>
              </w:rPr>
            </w:pPr>
            <w:r>
              <w:rPr>
                <w:b/>
                <w:spacing w:val="-2"/>
                <w:sz w:val="20"/>
              </w:rPr>
              <w:t>Version</w:t>
            </w:r>
          </w:p>
        </w:tc>
        <w:tc>
          <w:tcPr>
            <w:tcW w:w="2235" w:type="dxa"/>
            <w:shd w:val="clear" w:color="auto" w:fill="BEBEBE"/>
          </w:tcPr>
          <w:p w14:paraId="5AE5EA50" w14:textId="77777777" w:rsidR="004101D4" w:rsidRDefault="00000000">
            <w:pPr>
              <w:pStyle w:val="TableParagraph"/>
              <w:spacing w:before="118"/>
              <w:ind w:left="105"/>
              <w:rPr>
                <w:b/>
                <w:sz w:val="20"/>
              </w:rPr>
            </w:pPr>
            <w:r>
              <w:rPr>
                <w:b/>
                <w:spacing w:val="-2"/>
                <w:sz w:val="20"/>
              </w:rPr>
              <w:t>Release</w:t>
            </w:r>
          </w:p>
        </w:tc>
        <w:tc>
          <w:tcPr>
            <w:tcW w:w="2257" w:type="dxa"/>
            <w:shd w:val="clear" w:color="auto" w:fill="BEBEBE"/>
          </w:tcPr>
          <w:p w14:paraId="415ADE26" w14:textId="77777777" w:rsidR="004101D4" w:rsidRDefault="00000000">
            <w:pPr>
              <w:pStyle w:val="TableParagraph"/>
              <w:spacing w:before="118"/>
              <w:ind w:left="106"/>
              <w:rPr>
                <w:b/>
                <w:sz w:val="20"/>
              </w:rPr>
            </w:pPr>
            <w:r>
              <w:rPr>
                <w:b/>
                <w:spacing w:val="-4"/>
                <w:sz w:val="20"/>
              </w:rPr>
              <w:t>Date</w:t>
            </w:r>
          </w:p>
        </w:tc>
        <w:tc>
          <w:tcPr>
            <w:tcW w:w="2260" w:type="dxa"/>
            <w:shd w:val="clear" w:color="auto" w:fill="BEBEBE"/>
          </w:tcPr>
          <w:p w14:paraId="56091E89" w14:textId="77777777" w:rsidR="004101D4" w:rsidRDefault="00000000">
            <w:pPr>
              <w:pStyle w:val="TableParagraph"/>
              <w:spacing w:before="118"/>
              <w:ind w:left="106"/>
              <w:rPr>
                <w:b/>
                <w:sz w:val="20"/>
              </w:rPr>
            </w:pPr>
            <w:r>
              <w:rPr>
                <w:b/>
                <w:spacing w:val="-2"/>
                <w:sz w:val="20"/>
              </w:rPr>
              <w:t>Comment</w:t>
            </w:r>
          </w:p>
        </w:tc>
      </w:tr>
      <w:tr w:rsidR="004101D4" w14:paraId="381C8A0C" w14:textId="77777777">
        <w:trPr>
          <w:trHeight w:val="410"/>
        </w:trPr>
        <w:tc>
          <w:tcPr>
            <w:tcW w:w="2240" w:type="dxa"/>
          </w:tcPr>
          <w:p w14:paraId="17AADE4F" w14:textId="77777777" w:rsidR="004101D4" w:rsidRDefault="00000000">
            <w:pPr>
              <w:pStyle w:val="TableParagraph"/>
              <w:spacing w:before="113"/>
              <w:rPr>
                <w:sz w:val="20"/>
              </w:rPr>
            </w:pPr>
            <w:r>
              <w:rPr>
                <w:spacing w:val="-2"/>
                <w:sz w:val="20"/>
              </w:rPr>
              <w:t>1.0.0.1</w:t>
            </w:r>
          </w:p>
        </w:tc>
        <w:tc>
          <w:tcPr>
            <w:tcW w:w="2235" w:type="dxa"/>
          </w:tcPr>
          <w:p w14:paraId="111F381F" w14:textId="77777777" w:rsidR="004101D4" w:rsidRDefault="00000000">
            <w:pPr>
              <w:pStyle w:val="TableParagraph"/>
              <w:spacing w:before="113"/>
              <w:ind w:left="105"/>
              <w:rPr>
                <w:sz w:val="20"/>
              </w:rPr>
            </w:pPr>
            <w:r>
              <w:rPr>
                <w:sz w:val="20"/>
              </w:rPr>
              <w:t>Internal</w:t>
            </w:r>
            <w:r>
              <w:rPr>
                <w:spacing w:val="-11"/>
                <w:sz w:val="20"/>
              </w:rPr>
              <w:t xml:space="preserve"> </w:t>
            </w:r>
            <w:r>
              <w:rPr>
                <w:spacing w:val="-2"/>
                <w:sz w:val="20"/>
              </w:rPr>
              <w:t>draft</w:t>
            </w:r>
          </w:p>
        </w:tc>
        <w:tc>
          <w:tcPr>
            <w:tcW w:w="2257" w:type="dxa"/>
          </w:tcPr>
          <w:p w14:paraId="75B8B24F" w14:textId="77777777" w:rsidR="004101D4" w:rsidRDefault="00000000">
            <w:pPr>
              <w:pStyle w:val="TableParagraph"/>
              <w:spacing w:before="113"/>
              <w:ind w:left="106"/>
              <w:rPr>
                <w:sz w:val="20"/>
              </w:rPr>
            </w:pPr>
            <w:r>
              <w:rPr>
                <w:sz w:val="20"/>
              </w:rPr>
              <w:t>2016-August</w:t>
            </w:r>
            <w:r>
              <w:rPr>
                <w:spacing w:val="-13"/>
                <w:sz w:val="20"/>
              </w:rPr>
              <w:t xml:space="preserve"> </w:t>
            </w:r>
            <w:r>
              <w:rPr>
                <w:spacing w:val="-5"/>
                <w:sz w:val="20"/>
              </w:rPr>
              <w:t>01</w:t>
            </w:r>
          </w:p>
        </w:tc>
        <w:tc>
          <w:tcPr>
            <w:tcW w:w="2260" w:type="dxa"/>
          </w:tcPr>
          <w:p w14:paraId="499D719E" w14:textId="77777777" w:rsidR="004101D4" w:rsidRDefault="00000000">
            <w:pPr>
              <w:pStyle w:val="TableParagraph"/>
              <w:spacing w:before="113"/>
              <w:ind w:left="106"/>
              <w:rPr>
                <w:sz w:val="20"/>
              </w:rPr>
            </w:pPr>
            <w:r>
              <w:rPr>
                <w:spacing w:val="-2"/>
                <w:sz w:val="20"/>
              </w:rPr>
              <w:t>Initial</w:t>
            </w:r>
          </w:p>
        </w:tc>
      </w:tr>
      <w:tr w:rsidR="004101D4" w14:paraId="14D07234" w14:textId="77777777">
        <w:trPr>
          <w:trHeight w:val="410"/>
        </w:trPr>
        <w:tc>
          <w:tcPr>
            <w:tcW w:w="2240" w:type="dxa"/>
          </w:tcPr>
          <w:p w14:paraId="39E8CB6C" w14:textId="77777777" w:rsidR="004101D4" w:rsidRDefault="00000000">
            <w:pPr>
              <w:pStyle w:val="TableParagraph"/>
              <w:spacing w:before="113"/>
              <w:rPr>
                <w:sz w:val="20"/>
              </w:rPr>
            </w:pPr>
            <w:r>
              <w:rPr>
                <w:spacing w:val="-2"/>
                <w:sz w:val="20"/>
              </w:rPr>
              <w:t>1.0.0.2</w:t>
            </w:r>
          </w:p>
        </w:tc>
        <w:tc>
          <w:tcPr>
            <w:tcW w:w="2235" w:type="dxa"/>
          </w:tcPr>
          <w:p w14:paraId="32D0B8A4" w14:textId="77777777" w:rsidR="004101D4" w:rsidRDefault="00000000">
            <w:pPr>
              <w:pStyle w:val="TableParagraph"/>
              <w:spacing w:before="113"/>
              <w:ind w:left="105"/>
              <w:rPr>
                <w:sz w:val="20"/>
              </w:rPr>
            </w:pPr>
            <w:r>
              <w:rPr>
                <w:spacing w:val="-2"/>
                <w:sz w:val="20"/>
              </w:rPr>
              <w:t>Draft</w:t>
            </w:r>
          </w:p>
        </w:tc>
        <w:tc>
          <w:tcPr>
            <w:tcW w:w="2257" w:type="dxa"/>
          </w:tcPr>
          <w:p w14:paraId="0C482D38" w14:textId="77777777" w:rsidR="004101D4" w:rsidRDefault="00000000">
            <w:pPr>
              <w:pStyle w:val="TableParagraph"/>
              <w:spacing w:before="113"/>
              <w:ind w:left="106"/>
              <w:rPr>
                <w:sz w:val="20"/>
              </w:rPr>
            </w:pPr>
            <w:r>
              <w:rPr>
                <w:spacing w:val="-2"/>
                <w:sz w:val="20"/>
              </w:rPr>
              <w:t>2016-December</w:t>
            </w:r>
            <w:r>
              <w:rPr>
                <w:spacing w:val="13"/>
                <w:sz w:val="20"/>
              </w:rPr>
              <w:t xml:space="preserve"> </w:t>
            </w:r>
            <w:r>
              <w:rPr>
                <w:spacing w:val="-5"/>
                <w:sz w:val="20"/>
              </w:rPr>
              <w:t>15</w:t>
            </w:r>
          </w:p>
        </w:tc>
        <w:tc>
          <w:tcPr>
            <w:tcW w:w="2260" w:type="dxa"/>
          </w:tcPr>
          <w:p w14:paraId="47FB7551" w14:textId="77777777" w:rsidR="004101D4" w:rsidRDefault="00000000">
            <w:pPr>
              <w:pStyle w:val="TableParagraph"/>
              <w:spacing w:before="113"/>
              <w:ind w:left="106"/>
              <w:rPr>
                <w:sz w:val="20"/>
              </w:rPr>
            </w:pPr>
            <w:r>
              <w:rPr>
                <w:spacing w:val="-2"/>
                <w:sz w:val="20"/>
              </w:rPr>
              <w:t>Final</w:t>
            </w:r>
          </w:p>
        </w:tc>
      </w:tr>
    </w:tbl>
    <w:p w14:paraId="1BB9FD33" w14:textId="77777777" w:rsidR="004101D4" w:rsidRDefault="004101D4">
      <w:pPr>
        <w:pStyle w:val="a3"/>
        <w:spacing w:before="4"/>
        <w:rPr>
          <w:b/>
          <w:sz w:val="35"/>
        </w:rPr>
      </w:pPr>
    </w:p>
    <w:p w14:paraId="49334BDE" w14:textId="77777777" w:rsidR="004101D4" w:rsidRDefault="00000000">
      <w:pPr>
        <w:pStyle w:val="2"/>
        <w:numPr>
          <w:ilvl w:val="1"/>
          <w:numId w:val="6"/>
        </w:numPr>
        <w:tabs>
          <w:tab w:val="left" w:pos="876"/>
        </w:tabs>
        <w:spacing w:before="1"/>
        <w:jc w:val="both"/>
      </w:pPr>
      <w:bookmarkStart w:id="3" w:name="_bookmark3"/>
      <w:bookmarkEnd w:id="3"/>
      <w:r>
        <w:rPr>
          <w:color w:val="002C6C"/>
          <w:spacing w:val="-2"/>
        </w:rPr>
        <w:t>Document</w:t>
      </w:r>
      <w:r>
        <w:rPr>
          <w:color w:val="002C6C"/>
        </w:rPr>
        <w:t xml:space="preserve"> </w:t>
      </w:r>
      <w:r>
        <w:rPr>
          <w:color w:val="002C6C"/>
          <w:spacing w:val="-2"/>
        </w:rPr>
        <w:t>context</w:t>
      </w:r>
    </w:p>
    <w:p w14:paraId="4FF26248" w14:textId="144BC8CE" w:rsidR="004101D4" w:rsidRDefault="00000000">
      <w:pPr>
        <w:pStyle w:val="a3"/>
        <w:spacing w:before="115"/>
        <w:ind w:left="1019" w:right="473"/>
        <w:jc w:val="both"/>
      </w:pPr>
      <w:r>
        <w:t xml:space="preserve">The SCRDM artefacts are published as reference Business Information Entities (BIEs). These artefacts have been specified in the business requirements lists of each supply chain process document (such as for the BRS ordering process) and mapped to elements of data </w:t>
      </w:r>
      <w:r>
        <w:lastRenderedPageBreak/>
        <w:t>in corresponding RSMs (Requirement Specification Mapping). The high level BRS and RSM for the SCRDM represent all of these artefacts and the mapping of these artefacts,</w:t>
      </w:r>
      <w:r>
        <w:rPr>
          <w:spacing w:val="40"/>
        </w:rPr>
        <w:t xml:space="preserve"> </w:t>
      </w:r>
      <w:r>
        <w:t>not focusing on a particular process.</w:t>
      </w:r>
    </w:p>
    <w:p w14:paraId="3A63537D" w14:textId="0F86B549" w:rsidR="004B7A58" w:rsidRDefault="004B7A58">
      <w:pPr>
        <w:pStyle w:val="a3"/>
        <w:spacing w:before="115"/>
        <w:ind w:left="1019" w:right="473"/>
        <w:jc w:val="both"/>
      </w:pPr>
    </w:p>
    <w:p w14:paraId="3DE560F3" w14:textId="3878F4FE" w:rsidR="004B7A58" w:rsidRDefault="004B7A58">
      <w:pPr>
        <w:pStyle w:val="a3"/>
        <w:spacing w:before="115"/>
        <w:ind w:left="1019" w:right="473"/>
        <w:jc w:val="both"/>
        <w:rPr>
          <w:rFonts w:ascii="ＭＳ 明朝" w:eastAsia="ＭＳ 明朝" w:hAnsi="ＭＳ 明朝" w:cs="ＭＳ 明朝"/>
          <w:lang w:eastAsia="ja-JP"/>
        </w:rPr>
      </w:pPr>
      <w:r w:rsidRPr="004B7A58">
        <w:rPr>
          <w:lang w:eastAsia="ja-JP"/>
        </w:rPr>
        <w:t xml:space="preserve">SCRDM </w:t>
      </w:r>
      <w:r w:rsidRPr="004B7A58">
        <w:rPr>
          <w:rFonts w:ascii="ＭＳ 明朝" w:eastAsia="ＭＳ 明朝" w:hAnsi="ＭＳ 明朝" w:cs="ＭＳ 明朝" w:hint="eastAsia"/>
          <w:lang w:eastAsia="ja-JP"/>
        </w:rPr>
        <w:t>アーティファクトは、参照ビジネス情報エンティティ</w:t>
      </w:r>
      <w:r w:rsidRPr="004B7A58">
        <w:rPr>
          <w:lang w:eastAsia="ja-JP"/>
        </w:rPr>
        <w:t xml:space="preserve"> (BIE) </w:t>
      </w:r>
      <w:r w:rsidRPr="004B7A58">
        <w:rPr>
          <w:rFonts w:ascii="ＭＳ 明朝" w:eastAsia="ＭＳ 明朝" w:hAnsi="ＭＳ 明朝" w:cs="ＭＳ 明朝" w:hint="eastAsia"/>
          <w:lang w:eastAsia="ja-JP"/>
        </w:rPr>
        <w:t>として公開されます。</w:t>
      </w:r>
      <w:r w:rsidRPr="004B7A58">
        <w:rPr>
          <w:lang w:eastAsia="ja-JP"/>
        </w:rPr>
        <w:t xml:space="preserve"> </w:t>
      </w:r>
      <w:r w:rsidRPr="004B7A58">
        <w:rPr>
          <w:rFonts w:ascii="ＭＳ 明朝" w:eastAsia="ＭＳ 明朝" w:hAnsi="ＭＳ 明朝" w:cs="ＭＳ 明朝" w:hint="eastAsia"/>
          <w:lang w:eastAsia="ja-JP"/>
        </w:rPr>
        <w:t>これらのアーティファクトは、各サプライ</w:t>
      </w:r>
      <w:r w:rsidRPr="004B7A58">
        <w:rPr>
          <w:lang w:eastAsia="ja-JP"/>
        </w:rPr>
        <w:t xml:space="preserve"> </w:t>
      </w:r>
      <w:r w:rsidRPr="004B7A58">
        <w:rPr>
          <w:rFonts w:ascii="ＭＳ 明朝" w:eastAsia="ＭＳ 明朝" w:hAnsi="ＭＳ 明朝" w:cs="ＭＳ 明朝" w:hint="eastAsia"/>
          <w:lang w:eastAsia="ja-JP"/>
        </w:rPr>
        <w:t>チェーン</w:t>
      </w:r>
      <w:r w:rsidRPr="004B7A58">
        <w:rPr>
          <w:lang w:eastAsia="ja-JP"/>
        </w:rPr>
        <w:t xml:space="preserve"> </w:t>
      </w:r>
      <w:r w:rsidRPr="004B7A58">
        <w:rPr>
          <w:rFonts w:ascii="ＭＳ 明朝" w:eastAsia="ＭＳ 明朝" w:hAnsi="ＭＳ 明朝" w:cs="ＭＳ 明朝" w:hint="eastAsia"/>
          <w:lang w:eastAsia="ja-JP"/>
        </w:rPr>
        <w:t>プロセス</w:t>
      </w:r>
      <w:r w:rsidRPr="004B7A58">
        <w:rPr>
          <w:lang w:eastAsia="ja-JP"/>
        </w:rPr>
        <w:t xml:space="preserve"> </w:t>
      </w:r>
      <w:r w:rsidRPr="004B7A58">
        <w:rPr>
          <w:rFonts w:ascii="ＭＳ 明朝" w:eastAsia="ＭＳ 明朝" w:hAnsi="ＭＳ 明朝" w:cs="ＭＳ 明朝" w:hint="eastAsia"/>
          <w:lang w:eastAsia="ja-JP"/>
        </w:rPr>
        <w:t>ドキュメント</w:t>
      </w:r>
      <w:r w:rsidRPr="004B7A58">
        <w:rPr>
          <w:lang w:eastAsia="ja-JP"/>
        </w:rPr>
        <w:t xml:space="preserve"> (BRS </w:t>
      </w:r>
      <w:r w:rsidRPr="004B7A58">
        <w:rPr>
          <w:rFonts w:ascii="ＭＳ 明朝" w:eastAsia="ＭＳ 明朝" w:hAnsi="ＭＳ 明朝" w:cs="ＭＳ 明朝" w:hint="eastAsia"/>
          <w:lang w:eastAsia="ja-JP"/>
        </w:rPr>
        <w:t>注文プロセスなど</w:t>
      </w:r>
      <w:r w:rsidRPr="004B7A58">
        <w:rPr>
          <w:lang w:eastAsia="ja-JP"/>
        </w:rPr>
        <w:t xml:space="preserve">) </w:t>
      </w:r>
      <w:r w:rsidRPr="004B7A58">
        <w:rPr>
          <w:rFonts w:ascii="ＭＳ 明朝" w:eastAsia="ＭＳ 明朝" w:hAnsi="ＭＳ 明朝" w:cs="ＭＳ 明朝" w:hint="eastAsia"/>
          <w:lang w:eastAsia="ja-JP"/>
        </w:rPr>
        <w:t>のビジネス要件リストで指定され、対応する</w:t>
      </w:r>
      <w:r w:rsidRPr="004B7A58">
        <w:rPr>
          <w:lang w:eastAsia="ja-JP"/>
        </w:rPr>
        <w:t xml:space="preserve"> RSM (</w:t>
      </w:r>
      <w:r w:rsidRPr="004B7A58">
        <w:rPr>
          <w:rFonts w:ascii="ＭＳ 明朝" w:eastAsia="ＭＳ 明朝" w:hAnsi="ＭＳ 明朝" w:cs="ＭＳ 明朝" w:hint="eastAsia"/>
          <w:lang w:eastAsia="ja-JP"/>
        </w:rPr>
        <w:t>要件仕様マッピング</w:t>
      </w:r>
      <w:r w:rsidRPr="004B7A58">
        <w:rPr>
          <w:lang w:eastAsia="ja-JP"/>
        </w:rPr>
        <w:t xml:space="preserve">) </w:t>
      </w:r>
      <w:r w:rsidRPr="004B7A58">
        <w:rPr>
          <w:rFonts w:ascii="ＭＳ 明朝" w:eastAsia="ＭＳ 明朝" w:hAnsi="ＭＳ 明朝" w:cs="ＭＳ 明朝" w:hint="eastAsia"/>
          <w:lang w:eastAsia="ja-JP"/>
        </w:rPr>
        <w:t>のデータ要素にマッピングされています。</w:t>
      </w:r>
      <w:r w:rsidRPr="004B7A58">
        <w:rPr>
          <w:rFonts w:ascii="ＭＳ 明朝" w:eastAsia="ＭＳ 明朝" w:hAnsi="ＭＳ 明朝" w:cs="ＭＳ 明朝"/>
          <w:lang w:eastAsia="ja-JP"/>
        </w:rPr>
        <w:t xml:space="preserve">SCRDM </w:t>
      </w:r>
      <w:r w:rsidRPr="004B7A58">
        <w:rPr>
          <w:rFonts w:ascii="ＭＳ 明朝" w:eastAsia="ＭＳ 明朝" w:hAnsi="ＭＳ 明朝" w:cs="ＭＳ 明朝" w:hint="eastAsia"/>
          <w:lang w:eastAsia="ja-JP"/>
        </w:rPr>
        <w:t>の高レベルの</w:t>
      </w:r>
      <w:r w:rsidRPr="004B7A58">
        <w:rPr>
          <w:rFonts w:ascii="ＭＳ 明朝" w:eastAsia="ＭＳ 明朝" w:hAnsi="ＭＳ 明朝" w:cs="ＭＳ 明朝"/>
          <w:lang w:eastAsia="ja-JP"/>
        </w:rPr>
        <w:t xml:space="preserve"> BRS </w:t>
      </w:r>
      <w:r w:rsidRPr="004B7A58">
        <w:rPr>
          <w:rFonts w:ascii="ＭＳ 明朝" w:eastAsia="ＭＳ 明朝" w:hAnsi="ＭＳ 明朝" w:cs="ＭＳ 明朝" w:hint="eastAsia"/>
          <w:lang w:eastAsia="ja-JP"/>
        </w:rPr>
        <w:t>と</w:t>
      </w:r>
      <w:r w:rsidRPr="004B7A58">
        <w:rPr>
          <w:rFonts w:ascii="ＭＳ 明朝" w:eastAsia="ＭＳ 明朝" w:hAnsi="ＭＳ 明朝" w:cs="ＭＳ 明朝"/>
          <w:lang w:eastAsia="ja-JP"/>
        </w:rPr>
        <w:t xml:space="preserve"> RSM </w:t>
      </w:r>
      <w:r w:rsidRPr="004B7A58">
        <w:rPr>
          <w:rFonts w:ascii="ＭＳ 明朝" w:eastAsia="ＭＳ 明朝" w:hAnsi="ＭＳ 明朝" w:cs="ＭＳ 明朝" w:hint="eastAsia"/>
          <w:lang w:eastAsia="ja-JP"/>
        </w:rPr>
        <w:t>は、特定のプロセスに焦点を当てるのではなく、これらすべてのアーティファクトとこれらのアーティファクトのマッピングを表します。</w:t>
      </w:r>
    </w:p>
    <w:p w14:paraId="135B9635" w14:textId="77777777" w:rsidR="004B7A58" w:rsidRDefault="004B7A58">
      <w:pPr>
        <w:pStyle w:val="a3"/>
        <w:spacing w:before="115"/>
        <w:ind w:left="1019" w:right="473"/>
        <w:jc w:val="both"/>
        <w:rPr>
          <w:lang w:eastAsia="ja-JP"/>
        </w:rPr>
      </w:pPr>
    </w:p>
    <w:p w14:paraId="20B14DCF" w14:textId="77777777" w:rsidR="004101D4" w:rsidRDefault="00000000">
      <w:pPr>
        <w:pStyle w:val="a3"/>
        <w:spacing w:before="6"/>
        <w:rPr>
          <w:sz w:val="8"/>
          <w:lang w:eastAsia="ja-JP"/>
        </w:rPr>
      </w:pPr>
      <w:r>
        <w:pict w14:anchorId="1FA8F805">
          <v:group id="docshapegroup8" o:spid="_x0000_s2184" style="position:absolute;margin-left:99.95pt;margin-top:6.1pt;width:454.3pt;height:268.05pt;z-index:-15727616;mso-wrap-distance-left:0;mso-wrap-distance-right:0;mso-position-horizontal-relative:page" coordorigin="1999,122" coordsize="9086,5361">
            <v:shape id="docshape9" o:spid="_x0000_s2194" style="position:absolute;left:9030;top:3072;width:120;height:490" coordorigin="9030,3072" coordsize="120,490" o:spt="100" adj="0,,0" path="m9098,3192r-15,l9087,3562r15,l9098,3192xm9089,3072r-59,121l9083,3192r-1,-20l9097,3172r43,l9089,3072xm9097,3172r-15,l9083,3192r15,l9097,3172xm9140,3172r-43,l9098,3192r52,-1l9140,3172xe" fillcolor="#497dba"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10" o:spid="_x0000_s2193" type="#_x0000_t75" style="position:absolute;left:8981;top:1405;width:120;height:396">
              <v:imagedata r:id="rId11" o:title=""/>
            </v:shape>
            <v:shapetype id="_x0000_t202" coordsize="21600,21600" o:spt="202" path="m,l,21600r21600,l21600,xe">
              <v:stroke joinstyle="miter"/>
              <v:path gradientshapeok="t" o:connecttype="rect"/>
            </v:shapetype>
            <v:shape id="docshape11" o:spid="_x0000_s2192" type="#_x0000_t202" style="position:absolute;left:7066;top:1808;width:3985;height:1278" filled="f" strokecolor="#385d89" strokeweight="2pt">
              <v:textbox inset="0,0,0,0">
                <w:txbxContent>
                  <w:p w14:paraId="3CBB071D" w14:textId="77777777" w:rsidR="004101D4" w:rsidRDefault="00000000">
                    <w:pPr>
                      <w:spacing w:before="197"/>
                      <w:ind w:left="230" w:right="94" w:firstLine="1087"/>
                      <w:rPr>
                        <w:sz w:val="24"/>
                      </w:rPr>
                    </w:pPr>
                    <w:r>
                      <w:rPr>
                        <w:sz w:val="24"/>
                      </w:rPr>
                      <w:t>Supply Chain Requirement</w:t>
                    </w:r>
                    <w:r>
                      <w:rPr>
                        <w:spacing w:val="-15"/>
                        <w:sz w:val="24"/>
                      </w:rPr>
                      <w:t xml:space="preserve"> </w:t>
                    </w:r>
                    <w:r>
                      <w:rPr>
                        <w:sz w:val="24"/>
                      </w:rPr>
                      <w:t>Specification</w:t>
                    </w:r>
                    <w:r>
                      <w:rPr>
                        <w:spacing w:val="-15"/>
                        <w:sz w:val="24"/>
                      </w:rPr>
                      <w:t xml:space="preserve"> </w:t>
                    </w:r>
                    <w:r>
                      <w:rPr>
                        <w:sz w:val="24"/>
                      </w:rPr>
                      <w:t>Mapping</w:t>
                    </w:r>
                  </w:p>
                  <w:p w14:paraId="6E0CB812" w14:textId="77777777" w:rsidR="004101D4" w:rsidRDefault="00000000">
                    <w:pPr>
                      <w:spacing w:before="10"/>
                      <w:ind w:left="1180"/>
                      <w:rPr>
                        <w:sz w:val="24"/>
                      </w:rPr>
                    </w:pPr>
                    <w:r>
                      <w:rPr>
                        <w:spacing w:val="-2"/>
                        <w:sz w:val="24"/>
                      </w:rPr>
                      <w:t>(SCRDM-</w:t>
                    </w:r>
                    <w:r>
                      <w:rPr>
                        <w:spacing w:val="-4"/>
                        <w:sz w:val="24"/>
                      </w:rPr>
                      <w:t>RSM)</w:t>
                    </w:r>
                  </w:p>
                </w:txbxContent>
              </v:textbox>
            </v:shape>
            <v:shape id="docshape12" o:spid="_x0000_s2191" type="#_x0000_t202" style="position:absolute;left:2099;top:142;width:8930;height:1278" filled="f" strokecolor="#385d89" strokeweight="2pt">
              <v:textbox inset="0,0,0,0">
                <w:txbxContent>
                  <w:p w14:paraId="564EA1AA" w14:textId="77777777" w:rsidR="004101D4" w:rsidRDefault="00000000">
                    <w:pPr>
                      <w:spacing w:before="198" w:line="244" w:lineRule="auto"/>
                      <w:ind w:left="3358" w:right="3361" w:firstLine="3"/>
                      <w:jc w:val="center"/>
                      <w:rPr>
                        <w:sz w:val="24"/>
                      </w:rPr>
                    </w:pPr>
                    <w:r>
                      <w:rPr>
                        <w:sz w:val="24"/>
                      </w:rPr>
                      <w:t>Supply Chain Reference</w:t>
                    </w:r>
                    <w:r>
                      <w:rPr>
                        <w:spacing w:val="-15"/>
                        <w:sz w:val="24"/>
                      </w:rPr>
                      <w:t xml:space="preserve"> </w:t>
                    </w:r>
                    <w:r>
                      <w:rPr>
                        <w:sz w:val="24"/>
                      </w:rPr>
                      <w:t>Data</w:t>
                    </w:r>
                    <w:r>
                      <w:rPr>
                        <w:spacing w:val="-15"/>
                        <w:sz w:val="24"/>
                      </w:rPr>
                      <w:t xml:space="preserve"> </w:t>
                    </w:r>
                    <w:r>
                      <w:rPr>
                        <w:sz w:val="24"/>
                      </w:rPr>
                      <w:t xml:space="preserve">Model </w:t>
                    </w:r>
                    <w:r>
                      <w:rPr>
                        <w:spacing w:val="-2"/>
                        <w:sz w:val="24"/>
                      </w:rPr>
                      <w:t>(SCRDM)</w:t>
                    </w:r>
                  </w:p>
                </w:txbxContent>
              </v:textbox>
            </v:shape>
            <v:shape id="docshape13" o:spid="_x0000_s2190" style="position:absolute;left:3835;top:1405;width:120;height:401" coordorigin="3836,1405" coordsize="120,401" o:spt="100" adj="0,,0" path="m3903,1505r-15,l3888,1806r15,l3903,1505xm3896,1405r-60,120l3888,1525r,-20l3946,1505r-50,-100xm3946,1505r-43,l3903,1525r53,l3946,1505xe" fillcolor="#497dba" stroked="f">
              <v:stroke joinstyle="round"/>
              <v:formulas/>
              <v:path arrowok="t" o:connecttype="segments"/>
            </v:shape>
            <v:shape id="docshape14" o:spid="_x0000_s2189" type="#_x0000_t202" style="position:absolute;left:2051;top:1791;width:3954;height:1278" fillcolor="#4f81bc" strokecolor="#385d89" strokeweight="2pt">
              <v:textbox inset="0,0,0,0">
                <w:txbxContent>
                  <w:p w14:paraId="1BB5A452" w14:textId="77777777" w:rsidR="004101D4" w:rsidRDefault="00000000">
                    <w:pPr>
                      <w:spacing w:before="198"/>
                      <w:ind w:left="170" w:right="170"/>
                      <w:jc w:val="center"/>
                      <w:rPr>
                        <w:color w:val="000000"/>
                        <w:sz w:val="24"/>
                      </w:rPr>
                    </w:pPr>
                    <w:r>
                      <w:rPr>
                        <w:color w:val="FFFFFF"/>
                        <w:sz w:val="24"/>
                      </w:rPr>
                      <w:t>Supply</w:t>
                    </w:r>
                    <w:r>
                      <w:rPr>
                        <w:color w:val="FFFFFF"/>
                        <w:spacing w:val="-8"/>
                        <w:sz w:val="24"/>
                      </w:rPr>
                      <w:t xml:space="preserve"> </w:t>
                    </w:r>
                    <w:r>
                      <w:rPr>
                        <w:color w:val="FFFFFF"/>
                        <w:spacing w:val="-2"/>
                        <w:sz w:val="24"/>
                      </w:rPr>
                      <w:t>Chain</w:t>
                    </w:r>
                  </w:p>
                  <w:p w14:paraId="226D9DB4" w14:textId="77777777" w:rsidR="004101D4" w:rsidRDefault="00000000">
                    <w:pPr>
                      <w:spacing w:line="247" w:lineRule="auto"/>
                      <w:ind w:left="170" w:right="170"/>
                      <w:jc w:val="center"/>
                      <w:rPr>
                        <w:color w:val="000000"/>
                        <w:sz w:val="24"/>
                      </w:rPr>
                    </w:pPr>
                    <w:r>
                      <w:rPr>
                        <w:color w:val="FFFFFF"/>
                        <w:sz w:val="24"/>
                      </w:rPr>
                      <w:t>Business</w:t>
                    </w:r>
                    <w:r>
                      <w:rPr>
                        <w:color w:val="FFFFFF"/>
                        <w:spacing w:val="-15"/>
                        <w:sz w:val="24"/>
                      </w:rPr>
                      <w:t xml:space="preserve"> </w:t>
                    </w:r>
                    <w:r>
                      <w:rPr>
                        <w:color w:val="FFFFFF"/>
                        <w:sz w:val="24"/>
                      </w:rPr>
                      <w:t>Requirements</w:t>
                    </w:r>
                    <w:r>
                      <w:rPr>
                        <w:color w:val="FFFFFF"/>
                        <w:spacing w:val="-15"/>
                        <w:sz w:val="24"/>
                      </w:rPr>
                      <w:t xml:space="preserve"> </w:t>
                    </w:r>
                    <w:r>
                      <w:rPr>
                        <w:color w:val="FFFFFF"/>
                        <w:sz w:val="24"/>
                      </w:rPr>
                      <w:t xml:space="preserve">Specification </w:t>
                    </w:r>
                    <w:r>
                      <w:rPr>
                        <w:color w:val="FFFFFF"/>
                        <w:spacing w:val="-2"/>
                        <w:sz w:val="24"/>
                      </w:rPr>
                      <w:t>(SCRDM-BRS)</w:t>
                    </w:r>
                  </w:p>
                </w:txbxContent>
              </v:textbox>
            </v:shape>
            <v:shape id="docshape15" o:spid="_x0000_s2188" style="position:absolute;left:6014;top:4555;width:1016;height:120" coordorigin="6015,4556" coordsize="1016,120" o:spt="100" adj="0,,0" path="m6910,4556r,120l7015,4623r-85,l6930,4608r85,l6910,4556xm6910,4608r-895,l6015,4623r895,l6910,4608xm7015,4608r-85,l6930,4623r85,l7030,4616r-15,-8xe" fillcolor="#497dba" stroked="f">
              <v:stroke joinstyle="round"/>
              <v:formulas/>
              <v:path arrowok="t" o:connecttype="segments"/>
            </v:shape>
            <v:shape id="docshape16" o:spid="_x0000_s2187" type="#_x0000_t202" style="position:absolute;left:7034;top:3563;width:4031;height:1900" filled="f" strokecolor="#385d89" strokeweight="2pt">
              <v:textbox inset="0,0,0,0">
                <w:txbxContent>
                  <w:p w14:paraId="797F791D" w14:textId="77777777" w:rsidR="004101D4" w:rsidRDefault="00000000">
                    <w:pPr>
                      <w:spacing w:before="107"/>
                      <w:ind w:left="145" w:right="276"/>
                      <w:rPr>
                        <w:sz w:val="20"/>
                      </w:rPr>
                    </w:pPr>
                    <w:r>
                      <w:rPr>
                        <w:sz w:val="20"/>
                      </w:rPr>
                      <w:t>Cross Industry Quotation CCBDA RSM Cross Industry Ordering CCBDA RSM Cross Industry Delivery CCBDA RSM Cross</w:t>
                    </w:r>
                    <w:r>
                      <w:rPr>
                        <w:spacing w:val="-11"/>
                        <w:sz w:val="20"/>
                      </w:rPr>
                      <w:t xml:space="preserve"> </w:t>
                    </w:r>
                    <w:r>
                      <w:rPr>
                        <w:sz w:val="20"/>
                      </w:rPr>
                      <w:t>Industry</w:t>
                    </w:r>
                    <w:r>
                      <w:rPr>
                        <w:spacing w:val="-11"/>
                        <w:sz w:val="20"/>
                      </w:rPr>
                      <w:t xml:space="preserve"> </w:t>
                    </w:r>
                    <w:r>
                      <w:rPr>
                        <w:sz w:val="20"/>
                      </w:rPr>
                      <w:t>Scheduling</w:t>
                    </w:r>
                    <w:r>
                      <w:rPr>
                        <w:spacing w:val="-10"/>
                        <w:sz w:val="20"/>
                      </w:rPr>
                      <w:t xml:space="preserve"> </w:t>
                    </w:r>
                    <w:r>
                      <w:rPr>
                        <w:sz w:val="20"/>
                      </w:rPr>
                      <w:t>CCBDA</w:t>
                    </w:r>
                    <w:r>
                      <w:rPr>
                        <w:spacing w:val="-12"/>
                        <w:sz w:val="20"/>
                      </w:rPr>
                      <w:t xml:space="preserve"> </w:t>
                    </w:r>
                    <w:r>
                      <w:rPr>
                        <w:sz w:val="20"/>
                      </w:rPr>
                      <w:t>RSM Cross Industry Invoicing CCBDA RSM</w:t>
                    </w:r>
                  </w:p>
                  <w:p w14:paraId="2A563397" w14:textId="77777777" w:rsidR="004101D4" w:rsidRDefault="00000000">
                    <w:pPr>
                      <w:spacing w:before="1"/>
                      <w:ind w:left="145"/>
                      <w:rPr>
                        <w:sz w:val="20"/>
                      </w:rPr>
                    </w:pPr>
                    <w:r>
                      <w:rPr>
                        <w:sz w:val="20"/>
                      </w:rPr>
                      <w:t>Cross</w:t>
                    </w:r>
                    <w:r>
                      <w:rPr>
                        <w:spacing w:val="-7"/>
                        <w:sz w:val="20"/>
                      </w:rPr>
                      <w:t xml:space="preserve"> </w:t>
                    </w:r>
                    <w:r>
                      <w:rPr>
                        <w:sz w:val="20"/>
                      </w:rPr>
                      <w:t>Industry</w:t>
                    </w:r>
                    <w:r>
                      <w:rPr>
                        <w:spacing w:val="-7"/>
                        <w:sz w:val="20"/>
                      </w:rPr>
                      <w:t xml:space="preserve"> </w:t>
                    </w:r>
                    <w:proofErr w:type="spellStart"/>
                    <w:r>
                      <w:rPr>
                        <w:sz w:val="20"/>
                      </w:rPr>
                      <w:t>Remitt</w:t>
                    </w:r>
                    <w:proofErr w:type="spellEnd"/>
                    <w:r>
                      <w:rPr>
                        <w:sz w:val="20"/>
                      </w:rPr>
                      <w:t>.</w:t>
                    </w:r>
                    <w:r>
                      <w:rPr>
                        <w:spacing w:val="-4"/>
                        <w:sz w:val="20"/>
                      </w:rPr>
                      <w:t xml:space="preserve"> </w:t>
                    </w:r>
                    <w:r>
                      <w:rPr>
                        <w:sz w:val="20"/>
                      </w:rPr>
                      <w:t>Advice</w:t>
                    </w:r>
                    <w:r>
                      <w:rPr>
                        <w:spacing w:val="-4"/>
                        <w:sz w:val="20"/>
                      </w:rPr>
                      <w:t xml:space="preserve"> </w:t>
                    </w:r>
                    <w:r>
                      <w:rPr>
                        <w:sz w:val="20"/>
                      </w:rPr>
                      <w:t>CCBDA</w:t>
                    </w:r>
                    <w:r>
                      <w:rPr>
                        <w:spacing w:val="-7"/>
                        <w:sz w:val="20"/>
                      </w:rPr>
                      <w:t xml:space="preserve"> </w:t>
                    </w:r>
                    <w:r>
                      <w:rPr>
                        <w:spacing w:val="-5"/>
                        <w:sz w:val="20"/>
                      </w:rPr>
                      <w:t>RSM</w:t>
                    </w:r>
                  </w:p>
                </w:txbxContent>
              </v:textbox>
            </v:shape>
            <v:shape id="docshape17" o:spid="_x0000_s2186" type="#_x0000_t202" style="position:absolute;left:2019;top:3563;width:4000;height:1900" filled="f" strokecolor="#385d89" strokeweight="2pt">
              <v:textbox inset="0,0,0,0">
                <w:txbxContent>
                  <w:p w14:paraId="2606832C" w14:textId="77777777" w:rsidR="004101D4" w:rsidRDefault="00000000">
                    <w:pPr>
                      <w:spacing w:before="107"/>
                      <w:ind w:left="145" w:right="1029"/>
                      <w:rPr>
                        <w:sz w:val="20"/>
                      </w:rPr>
                    </w:pPr>
                    <w:r>
                      <w:rPr>
                        <w:sz w:val="20"/>
                      </w:rPr>
                      <w:t>Cross Industry Quotation BRS Cross Industry Ordering BRS Cross Industry Delivery BRS Cross</w:t>
                    </w:r>
                    <w:r>
                      <w:rPr>
                        <w:spacing w:val="-13"/>
                        <w:sz w:val="20"/>
                      </w:rPr>
                      <w:t xml:space="preserve"> </w:t>
                    </w:r>
                    <w:r>
                      <w:rPr>
                        <w:sz w:val="20"/>
                      </w:rPr>
                      <w:t>Industry</w:t>
                    </w:r>
                    <w:r>
                      <w:rPr>
                        <w:spacing w:val="-12"/>
                        <w:sz w:val="20"/>
                      </w:rPr>
                      <w:t xml:space="preserve"> </w:t>
                    </w:r>
                    <w:r>
                      <w:rPr>
                        <w:sz w:val="20"/>
                      </w:rPr>
                      <w:t>Scheduling</w:t>
                    </w:r>
                    <w:r>
                      <w:rPr>
                        <w:spacing w:val="-13"/>
                        <w:sz w:val="20"/>
                      </w:rPr>
                      <w:t xml:space="preserve"> </w:t>
                    </w:r>
                    <w:r>
                      <w:rPr>
                        <w:sz w:val="20"/>
                      </w:rPr>
                      <w:t>BRS Cross Industry Invoicing BRS</w:t>
                    </w:r>
                  </w:p>
                  <w:p w14:paraId="62E2E54E" w14:textId="77777777" w:rsidR="004101D4" w:rsidRDefault="00000000">
                    <w:pPr>
                      <w:spacing w:before="1"/>
                      <w:ind w:left="145"/>
                      <w:rPr>
                        <w:sz w:val="20"/>
                      </w:rPr>
                    </w:pPr>
                    <w:r>
                      <w:rPr>
                        <w:sz w:val="20"/>
                      </w:rPr>
                      <w:t>Cross</w:t>
                    </w:r>
                    <w:r>
                      <w:rPr>
                        <w:spacing w:val="-8"/>
                        <w:sz w:val="20"/>
                      </w:rPr>
                      <w:t xml:space="preserve"> </w:t>
                    </w:r>
                    <w:r>
                      <w:rPr>
                        <w:sz w:val="20"/>
                      </w:rPr>
                      <w:t>Industry</w:t>
                    </w:r>
                    <w:r>
                      <w:rPr>
                        <w:spacing w:val="-8"/>
                        <w:sz w:val="20"/>
                      </w:rPr>
                      <w:t xml:space="preserve"> </w:t>
                    </w:r>
                    <w:r>
                      <w:rPr>
                        <w:sz w:val="20"/>
                      </w:rPr>
                      <w:t>Remittance</w:t>
                    </w:r>
                    <w:r>
                      <w:rPr>
                        <w:spacing w:val="-5"/>
                        <w:sz w:val="20"/>
                      </w:rPr>
                      <w:t xml:space="preserve"> </w:t>
                    </w:r>
                    <w:r>
                      <w:rPr>
                        <w:sz w:val="20"/>
                      </w:rPr>
                      <w:t>Advice</w:t>
                    </w:r>
                    <w:r>
                      <w:rPr>
                        <w:spacing w:val="-7"/>
                        <w:sz w:val="20"/>
                      </w:rPr>
                      <w:t xml:space="preserve"> </w:t>
                    </w:r>
                    <w:r>
                      <w:rPr>
                        <w:spacing w:val="-5"/>
                        <w:sz w:val="20"/>
                      </w:rPr>
                      <w:t>BRS</w:t>
                    </w:r>
                  </w:p>
                </w:txbxContent>
              </v:textbox>
            </v:shape>
            <v:shape id="docshape18" o:spid="_x0000_s2185" style="position:absolute;left:3823;top:2329;width:3248;height:1223" coordorigin="3824,2329" coordsize="3248,1223" o:spt="100" adj="0,,0" path="m3944,3157r-10,-20l3885,3037r-61,119l3876,3157r-4,395l3887,3552r4,-395l3944,3157xm7071,2389r-15,-8l6951,2329r,52l6010,2381r,15l6951,2396r,53l7056,2396r15,-7xe" fillcolor="#497dba" stroked="f">
              <v:stroke joinstyle="round"/>
              <v:formulas/>
              <v:path arrowok="t" o:connecttype="segments"/>
            </v:shape>
            <w10:wrap type="topAndBottom" anchorx="page"/>
          </v:group>
        </w:pict>
      </w:r>
    </w:p>
    <w:p w14:paraId="4D02B605" w14:textId="77777777" w:rsidR="004101D4" w:rsidRDefault="004101D4">
      <w:pPr>
        <w:pStyle w:val="a3"/>
        <w:spacing w:before="1"/>
        <w:rPr>
          <w:sz w:val="29"/>
          <w:lang w:eastAsia="ja-JP"/>
        </w:rPr>
      </w:pPr>
    </w:p>
    <w:p w14:paraId="7C0DC404" w14:textId="77777777" w:rsidR="004101D4" w:rsidRDefault="00000000">
      <w:pPr>
        <w:ind w:left="1038"/>
        <w:jc w:val="both"/>
        <w:rPr>
          <w:sz w:val="20"/>
        </w:rPr>
      </w:pPr>
      <w:r>
        <w:rPr>
          <w:sz w:val="20"/>
        </w:rPr>
        <w:t>Figure</w:t>
      </w:r>
      <w:r>
        <w:rPr>
          <w:spacing w:val="-6"/>
          <w:sz w:val="20"/>
        </w:rPr>
        <w:t xml:space="preserve"> </w:t>
      </w:r>
      <w:r>
        <w:rPr>
          <w:sz w:val="20"/>
        </w:rPr>
        <w:t>2</w:t>
      </w:r>
      <w:r>
        <w:rPr>
          <w:spacing w:val="-6"/>
          <w:sz w:val="20"/>
        </w:rPr>
        <w:t xml:space="preserve"> </w:t>
      </w:r>
      <w:r>
        <w:rPr>
          <w:sz w:val="20"/>
        </w:rPr>
        <w:t>Document</w:t>
      </w:r>
      <w:r>
        <w:rPr>
          <w:spacing w:val="-8"/>
          <w:sz w:val="20"/>
        </w:rPr>
        <w:t xml:space="preserve"> </w:t>
      </w:r>
      <w:r>
        <w:rPr>
          <w:spacing w:val="-2"/>
          <w:sz w:val="20"/>
        </w:rPr>
        <w:t>context</w:t>
      </w:r>
      <w:r>
        <w:rPr>
          <w:spacing w:val="-2"/>
          <w:sz w:val="20"/>
          <w:vertAlign w:val="superscript"/>
        </w:rPr>
        <w:t>3</w:t>
      </w:r>
    </w:p>
    <w:p w14:paraId="13AB2882" w14:textId="77777777" w:rsidR="004101D4" w:rsidRDefault="004101D4">
      <w:pPr>
        <w:pStyle w:val="a3"/>
        <w:rPr>
          <w:sz w:val="20"/>
        </w:rPr>
      </w:pPr>
    </w:p>
    <w:p w14:paraId="283DCD7B" w14:textId="77777777" w:rsidR="004101D4" w:rsidRDefault="00000000">
      <w:pPr>
        <w:pStyle w:val="1"/>
        <w:numPr>
          <w:ilvl w:val="0"/>
          <w:numId w:val="6"/>
        </w:numPr>
        <w:tabs>
          <w:tab w:val="left" w:pos="588"/>
        </w:tabs>
        <w:jc w:val="both"/>
      </w:pPr>
      <w:bookmarkStart w:id="4" w:name="_bookmark4"/>
      <w:bookmarkEnd w:id="4"/>
      <w:r>
        <w:rPr>
          <w:color w:val="002C6C"/>
          <w:spacing w:val="-2"/>
        </w:rPr>
        <w:t>Project</w:t>
      </w:r>
      <w:r>
        <w:rPr>
          <w:color w:val="002C6C"/>
          <w:spacing w:val="-10"/>
        </w:rPr>
        <w:t xml:space="preserve"> </w:t>
      </w:r>
      <w:r>
        <w:rPr>
          <w:color w:val="002C6C"/>
          <w:spacing w:val="-4"/>
        </w:rPr>
        <w:t>Team</w:t>
      </w:r>
    </w:p>
    <w:p w14:paraId="6600C1BF" w14:textId="77777777" w:rsidR="004101D4" w:rsidRDefault="00000000">
      <w:pPr>
        <w:pStyle w:val="2"/>
        <w:numPr>
          <w:ilvl w:val="1"/>
          <w:numId w:val="6"/>
        </w:numPr>
        <w:tabs>
          <w:tab w:val="left" w:pos="876"/>
        </w:tabs>
        <w:spacing w:before="117"/>
        <w:jc w:val="both"/>
      </w:pPr>
      <w:bookmarkStart w:id="5" w:name="_bookmark5"/>
      <w:bookmarkEnd w:id="5"/>
      <w:r>
        <w:rPr>
          <w:color w:val="002C6C"/>
          <w:spacing w:val="-2"/>
        </w:rPr>
        <w:t>Disclaimer</w:t>
      </w:r>
    </w:p>
    <w:p w14:paraId="4615A2F7" w14:textId="77777777" w:rsidR="004101D4" w:rsidRDefault="00000000">
      <w:pPr>
        <w:pStyle w:val="a3"/>
        <w:spacing w:before="115"/>
        <w:ind w:left="1019" w:right="476"/>
        <w:jc w:val="both"/>
      </w:pPr>
      <w:r>
        <w:t>The views and specification expressed in this document are those of the authors and are</w:t>
      </w:r>
      <w:r>
        <w:rPr>
          <w:spacing w:val="40"/>
        </w:rPr>
        <w:t xml:space="preserve"> </w:t>
      </w:r>
      <w:r>
        <w:t>not necessarily those of their employers. The authors and their employers specifically disclaim responsibility for any problems arising from correct or incorrect implementation or use of this technical specification.</w:t>
      </w:r>
    </w:p>
    <w:p w14:paraId="4719AAC2" w14:textId="77777777" w:rsidR="004101D4" w:rsidRDefault="004101D4">
      <w:pPr>
        <w:pStyle w:val="a3"/>
        <w:spacing w:before="10"/>
        <w:rPr>
          <w:sz w:val="34"/>
        </w:rPr>
      </w:pPr>
    </w:p>
    <w:p w14:paraId="3EB8A3D3" w14:textId="77777777" w:rsidR="004101D4" w:rsidRDefault="00000000">
      <w:pPr>
        <w:pStyle w:val="2"/>
        <w:numPr>
          <w:ilvl w:val="1"/>
          <w:numId w:val="6"/>
        </w:numPr>
        <w:tabs>
          <w:tab w:val="left" w:pos="875"/>
          <w:tab w:val="left" w:pos="876"/>
        </w:tabs>
      </w:pPr>
      <w:bookmarkStart w:id="6" w:name="_bookmark6"/>
      <w:bookmarkEnd w:id="6"/>
      <w:r>
        <w:rPr>
          <w:color w:val="002C6C"/>
        </w:rPr>
        <w:t>Project</w:t>
      </w:r>
      <w:r>
        <w:rPr>
          <w:color w:val="002C6C"/>
          <w:spacing w:val="-1"/>
        </w:rPr>
        <w:t xml:space="preserve"> </w:t>
      </w:r>
      <w:r>
        <w:rPr>
          <w:color w:val="002C6C"/>
        </w:rPr>
        <w:t>Team</w:t>
      </w:r>
      <w:r>
        <w:rPr>
          <w:color w:val="002C6C"/>
          <w:spacing w:val="-2"/>
        </w:rPr>
        <w:t xml:space="preserve"> Participants</w:t>
      </w:r>
    </w:p>
    <w:p w14:paraId="4C71BD34" w14:textId="77777777" w:rsidR="004101D4" w:rsidRDefault="00000000">
      <w:pPr>
        <w:pStyle w:val="a3"/>
        <w:spacing w:before="115"/>
        <w:ind w:left="1019" w:right="7354"/>
      </w:pPr>
      <w:r>
        <w:rPr>
          <w:u w:val="single"/>
        </w:rPr>
        <w:t>Project</w:t>
      </w:r>
      <w:r>
        <w:rPr>
          <w:spacing w:val="-4"/>
          <w:u w:val="single"/>
        </w:rPr>
        <w:t xml:space="preserve"> </w:t>
      </w:r>
      <w:r>
        <w:rPr>
          <w:u w:val="single"/>
        </w:rPr>
        <w:t>Team</w:t>
      </w:r>
      <w:r>
        <w:rPr>
          <w:spacing w:val="-1"/>
          <w:u w:val="single"/>
        </w:rPr>
        <w:t xml:space="preserve"> </w:t>
      </w:r>
      <w:r>
        <w:rPr>
          <w:spacing w:val="-4"/>
          <w:u w:val="single"/>
        </w:rPr>
        <w:t>Lead:</w:t>
      </w:r>
    </w:p>
    <w:p w14:paraId="42744EC7" w14:textId="77777777" w:rsidR="004101D4" w:rsidRDefault="00000000">
      <w:pPr>
        <w:pStyle w:val="a3"/>
        <w:spacing w:before="120"/>
        <w:ind w:left="1019" w:right="7354"/>
      </w:pPr>
      <w:r>
        <w:t>Rolf</w:t>
      </w:r>
      <w:r>
        <w:rPr>
          <w:spacing w:val="-3"/>
        </w:rPr>
        <w:t xml:space="preserve"> </w:t>
      </w:r>
      <w:r>
        <w:rPr>
          <w:spacing w:val="-2"/>
        </w:rPr>
        <w:t>Wessel</w:t>
      </w:r>
    </w:p>
    <w:p w14:paraId="02FF0ECD" w14:textId="77777777" w:rsidR="004101D4" w:rsidRDefault="00000000">
      <w:pPr>
        <w:pStyle w:val="a3"/>
        <w:spacing w:before="121"/>
        <w:ind w:left="1019" w:right="7308"/>
      </w:pPr>
      <w:r>
        <w:rPr>
          <w:u w:val="single"/>
        </w:rPr>
        <w:t>Lead</w:t>
      </w:r>
      <w:r>
        <w:rPr>
          <w:spacing w:val="-5"/>
          <w:u w:val="single"/>
        </w:rPr>
        <w:t xml:space="preserve"> </w:t>
      </w:r>
      <w:r>
        <w:rPr>
          <w:spacing w:val="-2"/>
          <w:u w:val="single"/>
        </w:rPr>
        <w:t>editor:</w:t>
      </w:r>
    </w:p>
    <w:p w14:paraId="0DE76E2C" w14:textId="77777777" w:rsidR="004101D4" w:rsidRDefault="00000000">
      <w:pPr>
        <w:pStyle w:val="a3"/>
        <w:ind w:left="1019" w:right="7308"/>
      </w:pPr>
      <w:r>
        <w:t>Gerhard</w:t>
      </w:r>
      <w:r>
        <w:rPr>
          <w:spacing w:val="-4"/>
        </w:rPr>
        <w:t xml:space="preserve"> </w:t>
      </w:r>
      <w:r>
        <w:rPr>
          <w:spacing w:val="-2"/>
        </w:rPr>
        <w:t>Heemskerk</w:t>
      </w:r>
    </w:p>
    <w:p w14:paraId="027A3B19" w14:textId="77777777" w:rsidR="004101D4" w:rsidRDefault="00000000">
      <w:pPr>
        <w:pStyle w:val="a3"/>
        <w:spacing w:before="120"/>
        <w:ind w:left="1019" w:right="7419"/>
      </w:pPr>
      <w:r>
        <w:rPr>
          <w:u w:val="single"/>
        </w:rPr>
        <w:lastRenderedPageBreak/>
        <w:t>Editing Team:</w:t>
      </w:r>
      <w:r>
        <w:t xml:space="preserve"> Mary Kay </w:t>
      </w:r>
      <w:proofErr w:type="spellStart"/>
      <w:r>
        <w:t>Blantz</w:t>
      </w:r>
      <w:proofErr w:type="spellEnd"/>
      <w:r>
        <w:t xml:space="preserve"> Karina </w:t>
      </w:r>
      <w:proofErr w:type="spellStart"/>
      <w:r>
        <w:t>Duvinger</w:t>
      </w:r>
      <w:proofErr w:type="spellEnd"/>
      <w:r>
        <w:t xml:space="preserve"> Colin </w:t>
      </w:r>
      <w:proofErr w:type="spellStart"/>
      <w:r>
        <w:t>Laughlan</w:t>
      </w:r>
      <w:proofErr w:type="spellEnd"/>
      <w:r>
        <w:t xml:space="preserve"> Andreas </w:t>
      </w:r>
      <w:proofErr w:type="spellStart"/>
      <w:r>
        <w:t>Pelekies</w:t>
      </w:r>
      <w:proofErr w:type="spellEnd"/>
      <w:r>
        <w:t xml:space="preserve"> Sue Probert </w:t>
      </w:r>
      <w:proofErr w:type="spellStart"/>
      <w:r>
        <w:t>Hisanao</w:t>
      </w:r>
      <w:proofErr w:type="spellEnd"/>
      <w:r>
        <w:rPr>
          <w:spacing w:val="-15"/>
        </w:rPr>
        <w:t xml:space="preserve"> </w:t>
      </w:r>
      <w:proofErr w:type="spellStart"/>
      <w:r>
        <w:t>Sugamata</w:t>
      </w:r>
      <w:proofErr w:type="spellEnd"/>
      <w:r>
        <w:t xml:space="preserve"> </w:t>
      </w:r>
      <w:r>
        <w:rPr>
          <w:rFonts w:ascii="Arial"/>
          <w:sz w:val="20"/>
        </w:rPr>
        <w:t xml:space="preserve">Lance Thompson </w:t>
      </w:r>
      <w:r>
        <w:t>Ian Watt</w:t>
      </w:r>
    </w:p>
    <w:p w14:paraId="1541601E" w14:textId="77777777" w:rsidR="004101D4" w:rsidRDefault="004101D4">
      <w:pPr>
        <w:pStyle w:val="a3"/>
        <w:rPr>
          <w:sz w:val="20"/>
        </w:rPr>
      </w:pPr>
    </w:p>
    <w:p w14:paraId="0811251C" w14:textId="77777777" w:rsidR="004101D4" w:rsidRDefault="00000000">
      <w:pPr>
        <w:pStyle w:val="1"/>
        <w:numPr>
          <w:ilvl w:val="0"/>
          <w:numId w:val="6"/>
        </w:numPr>
        <w:tabs>
          <w:tab w:val="left" w:pos="587"/>
          <w:tab w:val="left" w:pos="588"/>
        </w:tabs>
      </w:pPr>
      <w:bookmarkStart w:id="7" w:name="_bookmark7"/>
      <w:bookmarkEnd w:id="7"/>
      <w:r>
        <w:rPr>
          <w:color w:val="002C6C"/>
          <w:spacing w:val="-2"/>
        </w:rPr>
        <w:t>Introduction</w:t>
      </w:r>
    </w:p>
    <w:p w14:paraId="14C95E38" w14:textId="20168011" w:rsidR="004101D4" w:rsidRDefault="00000000">
      <w:pPr>
        <w:pStyle w:val="a3"/>
        <w:spacing w:before="112"/>
        <w:ind w:left="1019" w:right="469"/>
        <w:jc w:val="both"/>
      </w:pPr>
      <w:r>
        <w:t>The main audience for this document is the UN/CEFACT business and Information Technology (IT) experts who are responsible for specifying, creating or updating existing UN/CEFACT reference data models, the business requirements for e-business solutions in a specific domain and for furthering the development of solutions as relevant standards. Other audiences may include other standards bodies or users and developers in developed or developing economies.</w:t>
      </w:r>
    </w:p>
    <w:p w14:paraId="1A3BDB3A" w14:textId="05560BC0" w:rsidR="004B7A58" w:rsidRDefault="004B7A58">
      <w:pPr>
        <w:pStyle w:val="a3"/>
        <w:spacing w:before="112"/>
        <w:ind w:left="1019" w:right="469"/>
        <w:jc w:val="both"/>
      </w:pPr>
    </w:p>
    <w:p w14:paraId="510D89C2" w14:textId="68F4F063" w:rsidR="004B7A58" w:rsidRDefault="004B7A58">
      <w:pPr>
        <w:pStyle w:val="a3"/>
        <w:spacing w:before="112"/>
        <w:ind w:left="1019" w:right="469"/>
        <w:jc w:val="both"/>
        <w:rPr>
          <w:lang w:eastAsia="ja-JP"/>
        </w:rPr>
      </w:pPr>
      <w:r w:rsidRPr="004B7A58">
        <w:rPr>
          <w:rFonts w:ascii="ＭＳ 明朝" w:eastAsia="ＭＳ 明朝" w:hAnsi="ＭＳ 明朝" w:cs="ＭＳ 明朝" w:hint="eastAsia"/>
          <w:lang w:eastAsia="ja-JP"/>
        </w:rPr>
        <w:t>このドキュメントの主な読者は、</w:t>
      </w:r>
      <w:r w:rsidRPr="004B7A58">
        <w:rPr>
          <w:lang w:eastAsia="ja-JP"/>
        </w:rPr>
        <w:t xml:space="preserve">UN/CEFACT </w:t>
      </w:r>
      <w:r w:rsidRPr="004B7A58">
        <w:rPr>
          <w:rFonts w:ascii="ＭＳ 明朝" w:eastAsia="ＭＳ 明朝" w:hAnsi="ＭＳ 明朝" w:cs="ＭＳ 明朝" w:hint="eastAsia"/>
          <w:lang w:eastAsia="ja-JP"/>
        </w:rPr>
        <w:t>のビジネスおよび情報技術</w:t>
      </w:r>
      <w:r w:rsidRPr="004B7A58">
        <w:rPr>
          <w:lang w:eastAsia="ja-JP"/>
        </w:rPr>
        <w:t xml:space="preserve"> (IT) </w:t>
      </w:r>
      <w:r w:rsidRPr="004B7A58">
        <w:rPr>
          <w:rFonts w:ascii="ＭＳ 明朝" w:eastAsia="ＭＳ 明朝" w:hAnsi="ＭＳ 明朝" w:cs="ＭＳ 明朝" w:hint="eastAsia"/>
          <w:lang w:eastAsia="ja-JP"/>
        </w:rPr>
        <w:t>の専門家であり、既存の</w:t>
      </w:r>
      <w:r w:rsidRPr="004B7A58">
        <w:rPr>
          <w:lang w:eastAsia="ja-JP"/>
        </w:rPr>
        <w:t xml:space="preserve"> UN/CEFACT </w:t>
      </w:r>
      <w:r w:rsidRPr="004B7A58">
        <w:rPr>
          <w:rFonts w:ascii="ＭＳ 明朝" w:eastAsia="ＭＳ 明朝" w:hAnsi="ＭＳ 明朝" w:cs="ＭＳ 明朝" w:hint="eastAsia"/>
          <w:lang w:eastAsia="ja-JP"/>
        </w:rPr>
        <w:t>参照データ</w:t>
      </w:r>
      <w:r w:rsidRPr="004B7A58">
        <w:rPr>
          <w:lang w:eastAsia="ja-JP"/>
        </w:rPr>
        <w:t xml:space="preserve"> </w:t>
      </w:r>
      <w:r w:rsidRPr="004B7A58">
        <w:rPr>
          <w:rFonts w:ascii="ＭＳ 明朝" w:eastAsia="ＭＳ 明朝" w:hAnsi="ＭＳ 明朝" w:cs="ＭＳ 明朝" w:hint="eastAsia"/>
          <w:lang w:eastAsia="ja-JP"/>
        </w:rPr>
        <w:t>モデルの指定、作成、または更新、特定のドメインにおける</w:t>
      </w:r>
      <w:r w:rsidRPr="004B7A58">
        <w:rPr>
          <w:lang w:eastAsia="ja-JP"/>
        </w:rPr>
        <w:t xml:space="preserve"> e-</w:t>
      </w:r>
      <w:r w:rsidRPr="004B7A58">
        <w:rPr>
          <w:rFonts w:ascii="ＭＳ 明朝" w:eastAsia="ＭＳ 明朝" w:hAnsi="ＭＳ 明朝" w:cs="ＭＳ 明朝" w:hint="eastAsia"/>
          <w:lang w:eastAsia="ja-JP"/>
        </w:rPr>
        <w:t>ビジネス</w:t>
      </w:r>
      <w:r w:rsidRPr="004B7A58">
        <w:rPr>
          <w:lang w:eastAsia="ja-JP"/>
        </w:rPr>
        <w:t xml:space="preserve"> </w:t>
      </w:r>
      <w:r w:rsidRPr="004B7A58">
        <w:rPr>
          <w:rFonts w:ascii="ＭＳ 明朝" w:eastAsia="ＭＳ 明朝" w:hAnsi="ＭＳ 明朝" w:cs="ＭＳ 明朝" w:hint="eastAsia"/>
          <w:lang w:eastAsia="ja-JP"/>
        </w:rPr>
        <w:t>ソリューションのビジネス要件、および</w:t>
      </w:r>
      <w:r w:rsidRPr="004B7A58">
        <w:rPr>
          <w:lang w:eastAsia="ja-JP"/>
        </w:rPr>
        <w:t xml:space="preserve"> </w:t>
      </w:r>
      <w:r w:rsidRPr="004B7A58">
        <w:rPr>
          <w:rFonts w:ascii="ＭＳ 明朝" w:eastAsia="ＭＳ 明朝" w:hAnsi="ＭＳ 明朝" w:cs="ＭＳ 明朝" w:hint="eastAsia"/>
          <w:lang w:eastAsia="ja-JP"/>
        </w:rPr>
        <w:t>関連する標準としてのソリューションの開発を促進します。</w:t>
      </w:r>
      <w:r w:rsidRPr="004B7A58">
        <w:rPr>
          <w:lang w:eastAsia="ja-JP"/>
        </w:rPr>
        <w:t xml:space="preserve"> </w:t>
      </w:r>
      <w:r w:rsidRPr="004B7A58">
        <w:rPr>
          <w:rFonts w:ascii="ＭＳ 明朝" w:eastAsia="ＭＳ 明朝" w:hAnsi="ＭＳ 明朝" w:cs="ＭＳ 明朝" w:hint="eastAsia"/>
          <w:lang w:eastAsia="ja-JP"/>
        </w:rPr>
        <w:t>他の対象者には、先進国または発展途上国の他の標準化団体またはユーザーと開発者が含まれる場合があります。</w:t>
      </w:r>
    </w:p>
    <w:p w14:paraId="0C3042EB" w14:textId="0F684699" w:rsidR="004101D4" w:rsidRDefault="00000000">
      <w:pPr>
        <w:pStyle w:val="a3"/>
        <w:spacing w:before="120"/>
        <w:ind w:left="1019" w:right="479"/>
        <w:jc w:val="both"/>
        <w:rPr>
          <w:spacing w:val="-2"/>
        </w:rPr>
      </w:pPr>
      <w:r>
        <w:t xml:space="preserve">An understanding of data modelling would help the reader to fully take advantage of this </w:t>
      </w:r>
      <w:r>
        <w:rPr>
          <w:spacing w:val="-2"/>
        </w:rPr>
        <w:t>document.</w:t>
      </w:r>
    </w:p>
    <w:p w14:paraId="2E6927DC" w14:textId="132AF951" w:rsidR="004B7A58" w:rsidRDefault="004B7A58">
      <w:pPr>
        <w:pStyle w:val="a3"/>
        <w:spacing w:before="120"/>
        <w:ind w:left="1019" w:right="479"/>
        <w:jc w:val="both"/>
        <w:rPr>
          <w:spacing w:val="-2"/>
        </w:rPr>
      </w:pPr>
    </w:p>
    <w:p w14:paraId="72AB5C75" w14:textId="69378DB9" w:rsidR="004B7A58" w:rsidRDefault="004B7A58">
      <w:pPr>
        <w:pStyle w:val="a3"/>
        <w:spacing w:before="120"/>
        <w:ind w:left="1019" w:right="479"/>
        <w:jc w:val="both"/>
        <w:rPr>
          <w:lang w:eastAsia="ja-JP"/>
        </w:rPr>
      </w:pPr>
      <w:r w:rsidRPr="004B7A58">
        <w:rPr>
          <w:rFonts w:ascii="ＭＳ 明朝" w:eastAsia="ＭＳ 明朝" w:hAnsi="ＭＳ 明朝" w:cs="ＭＳ 明朝" w:hint="eastAsia"/>
          <w:lang w:eastAsia="ja-JP"/>
        </w:rPr>
        <w:t>データ</w:t>
      </w:r>
      <w:r w:rsidRPr="004B7A58">
        <w:rPr>
          <w:lang w:eastAsia="ja-JP"/>
        </w:rPr>
        <w:t xml:space="preserve"> </w:t>
      </w:r>
      <w:r w:rsidRPr="004B7A58">
        <w:rPr>
          <w:rFonts w:ascii="ＭＳ 明朝" w:eastAsia="ＭＳ 明朝" w:hAnsi="ＭＳ 明朝" w:cs="ＭＳ 明朝" w:hint="eastAsia"/>
          <w:lang w:eastAsia="ja-JP"/>
        </w:rPr>
        <w:t>モデリングの理解は、読者がこのドキュメントを十分に活用するのに役立ちます。</w:t>
      </w:r>
    </w:p>
    <w:p w14:paraId="3283EA2B" w14:textId="77777777" w:rsidR="004101D4" w:rsidRDefault="00000000">
      <w:pPr>
        <w:pStyle w:val="a3"/>
        <w:spacing w:before="120"/>
        <w:ind w:left="1019"/>
        <w:jc w:val="both"/>
      </w:pPr>
      <w:r>
        <w:t>The</w:t>
      </w:r>
      <w:r>
        <w:rPr>
          <w:spacing w:val="-4"/>
        </w:rPr>
        <w:t xml:space="preserve"> </w:t>
      </w:r>
      <w:r>
        <w:t>information</w:t>
      </w:r>
      <w:r>
        <w:rPr>
          <w:spacing w:val="-1"/>
        </w:rPr>
        <w:t xml:space="preserve"> </w:t>
      </w:r>
      <w:r>
        <w:t>described</w:t>
      </w:r>
      <w:r>
        <w:rPr>
          <w:spacing w:val="-1"/>
        </w:rPr>
        <w:t xml:space="preserve"> </w:t>
      </w:r>
      <w:r>
        <w:t>in</w:t>
      </w:r>
      <w:r>
        <w:rPr>
          <w:spacing w:val="-1"/>
        </w:rPr>
        <w:t xml:space="preserve"> </w:t>
      </w:r>
      <w:r>
        <w:t>this</w:t>
      </w:r>
      <w:r>
        <w:rPr>
          <w:spacing w:val="-1"/>
        </w:rPr>
        <w:t xml:space="preserve"> </w:t>
      </w:r>
      <w:r>
        <w:t>manual</w:t>
      </w:r>
      <w:r>
        <w:rPr>
          <w:spacing w:val="-1"/>
        </w:rPr>
        <w:t xml:space="preserve"> </w:t>
      </w:r>
      <w:r>
        <w:t>is</w:t>
      </w:r>
      <w:r>
        <w:rPr>
          <w:spacing w:val="-1"/>
        </w:rPr>
        <w:t xml:space="preserve"> </w:t>
      </w:r>
      <w:r>
        <w:t>aimed</w:t>
      </w:r>
      <w:r>
        <w:rPr>
          <w:spacing w:val="-1"/>
        </w:rPr>
        <w:t xml:space="preserve"> </w:t>
      </w:r>
      <w:r>
        <w:rPr>
          <w:spacing w:val="-5"/>
        </w:rPr>
        <w:t>at:</w:t>
      </w:r>
    </w:p>
    <w:p w14:paraId="09BB4153" w14:textId="77777777" w:rsidR="004101D4" w:rsidRDefault="00000000">
      <w:pPr>
        <w:pStyle w:val="a4"/>
        <w:numPr>
          <w:ilvl w:val="0"/>
          <w:numId w:val="5"/>
        </w:numPr>
        <w:tabs>
          <w:tab w:val="left" w:pos="1596"/>
        </w:tabs>
        <w:spacing w:before="60" w:line="240" w:lineRule="auto"/>
        <w:ind w:hanging="577"/>
        <w:jc w:val="both"/>
        <w:rPr>
          <w:sz w:val="24"/>
        </w:rPr>
      </w:pPr>
      <w:r>
        <w:rPr>
          <w:sz w:val="24"/>
        </w:rPr>
        <w:t>Corporate</w:t>
      </w:r>
      <w:r>
        <w:rPr>
          <w:spacing w:val="-7"/>
          <w:sz w:val="24"/>
        </w:rPr>
        <w:t xml:space="preserve"> </w:t>
      </w:r>
      <w:r>
        <w:rPr>
          <w:sz w:val="24"/>
        </w:rPr>
        <w:t>Chief</w:t>
      </w:r>
      <w:r>
        <w:rPr>
          <w:spacing w:val="-7"/>
          <w:sz w:val="24"/>
        </w:rPr>
        <w:t xml:space="preserve"> </w:t>
      </w:r>
      <w:r>
        <w:rPr>
          <w:sz w:val="24"/>
        </w:rPr>
        <w:t>Technology</w:t>
      </w:r>
      <w:r>
        <w:rPr>
          <w:spacing w:val="-12"/>
          <w:sz w:val="24"/>
        </w:rPr>
        <w:t xml:space="preserve"> </w:t>
      </w:r>
      <w:r>
        <w:rPr>
          <w:sz w:val="24"/>
        </w:rPr>
        <w:t>Officers</w:t>
      </w:r>
      <w:r>
        <w:rPr>
          <w:spacing w:val="-4"/>
          <w:sz w:val="24"/>
        </w:rPr>
        <w:t xml:space="preserve"> </w:t>
      </w:r>
      <w:r>
        <w:rPr>
          <w:sz w:val="24"/>
        </w:rPr>
        <w:t>and</w:t>
      </w:r>
      <w:r>
        <w:rPr>
          <w:spacing w:val="-6"/>
          <w:sz w:val="24"/>
        </w:rPr>
        <w:t xml:space="preserve"> </w:t>
      </w:r>
      <w:r>
        <w:rPr>
          <w:sz w:val="24"/>
        </w:rPr>
        <w:t>their</w:t>
      </w:r>
      <w:r>
        <w:rPr>
          <w:spacing w:val="-8"/>
          <w:sz w:val="24"/>
        </w:rPr>
        <w:t xml:space="preserve"> </w:t>
      </w:r>
      <w:r>
        <w:rPr>
          <w:spacing w:val="-4"/>
          <w:sz w:val="24"/>
        </w:rPr>
        <w:t>staff</w:t>
      </w:r>
    </w:p>
    <w:p w14:paraId="6FC5CE7D" w14:textId="77777777" w:rsidR="004101D4" w:rsidRDefault="00000000">
      <w:pPr>
        <w:pStyle w:val="a4"/>
        <w:numPr>
          <w:ilvl w:val="0"/>
          <w:numId w:val="5"/>
        </w:numPr>
        <w:tabs>
          <w:tab w:val="left" w:pos="1596"/>
        </w:tabs>
        <w:spacing w:before="61" w:line="240" w:lineRule="auto"/>
        <w:ind w:hanging="577"/>
        <w:jc w:val="both"/>
        <w:rPr>
          <w:sz w:val="24"/>
        </w:rPr>
      </w:pPr>
      <w:r>
        <w:rPr>
          <w:sz w:val="24"/>
        </w:rPr>
        <w:t>UN/CEFACT</w:t>
      </w:r>
      <w:r>
        <w:rPr>
          <w:spacing w:val="-15"/>
          <w:sz w:val="24"/>
        </w:rPr>
        <w:t xml:space="preserve"> </w:t>
      </w:r>
      <w:r>
        <w:rPr>
          <w:spacing w:val="-2"/>
          <w:sz w:val="24"/>
        </w:rPr>
        <w:t>community</w:t>
      </w:r>
    </w:p>
    <w:p w14:paraId="128F7A3D" w14:textId="77777777" w:rsidR="004101D4" w:rsidRDefault="00000000">
      <w:pPr>
        <w:pStyle w:val="a4"/>
        <w:numPr>
          <w:ilvl w:val="0"/>
          <w:numId w:val="5"/>
        </w:numPr>
        <w:tabs>
          <w:tab w:val="left" w:pos="1595"/>
          <w:tab w:val="left" w:pos="1596"/>
        </w:tabs>
        <w:spacing w:before="60" w:line="240" w:lineRule="auto"/>
        <w:ind w:hanging="577"/>
        <w:rPr>
          <w:sz w:val="24"/>
        </w:rPr>
      </w:pPr>
      <w:r>
        <w:rPr>
          <w:sz w:val="24"/>
        </w:rPr>
        <w:t>Business</w:t>
      </w:r>
      <w:r>
        <w:rPr>
          <w:spacing w:val="-7"/>
          <w:sz w:val="24"/>
        </w:rPr>
        <w:t xml:space="preserve"> </w:t>
      </w:r>
      <w:r>
        <w:rPr>
          <w:sz w:val="24"/>
        </w:rPr>
        <w:t>process</w:t>
      </w:r>
      <w:r>
        <w:rPr>
          <w:spacing w:val="-7"/>
          <w:sz w:val="24"/>
        </w:rPr>
        <w:t xml:space="preserve"> </w:t>
      </w:r>
      <w:proofErr w:type="spellStart"/>
      <w:r>
        <w:rPr>
          <w:spacing w:val="-2"/>
          <w:sz w:val="24"/>
        </w:rPr>
        <w:t>modellers</w:t>
      </w:r>
      <w:proofErr w:type="spellEnd"/>
    </w:p>
    <w:p w14:paraId="25512E22" w14:textId="77777777" w:rsidR="004101D4" w:rsidRDefault="00000000">
      <w:pPr>
        <w:pStyle w:val="a4"/>
        <w:numPr>
          <w:ilvl w:val="0"/>
          <w:numId w:val="5"/>
        </w:numPr>
        <w:tabs>
          <w:tab w:val="left" w:pos="1595"/>
          <w:tab w:val="left" w:pos="1596"/>
        </w:tabs>
        <w:spacing w:before="60" w:line="240" w:lineRule="auto"/>
        <w:ind w:hanging="577"/>
        <w:rPr>
          <w:sz w:val="24"/>
        </w:rPr>
      </w:pPr>
      <w:r>
        <w:rPr>
          <w:sz w:val="24"/>
        </w:rPr>
        <w:t>Business</w:t>
      </w:r>
      <w:r>
        <w:rPr>
          <w:spacing w:val="-6"/>
          <w:sz w:val="24"/>
        </w:rPr>
        <w:t xml:space="preserve"> </w:t>
      </w:r>
      <w:r>
        <w:rPr>
          <w:sz w:val="24"/>
        </w:rPr>
        <w:t>data</w:t>
      </w:r>
      <w:r>
        <w:rPr>
          <w:spacing w:val="-6"/>
          <w:sz w:val="24"/>
        </w:rPr>
        <w:t xml:space="preserve"> </w:t>
      </w:r>
      <w:proofErr w:type="spellStart"/>
      <w:r>
        <w:rPr>
          <w:spacing w:val="-2"/>
          <w:sz w:val="24"/>
        </w:rPr>
        <w:t>modellers</w:t>
      </w:r>
      <w:proofErr w:type="spellEnd"/>
    </w:p>
    <w:p w14:paraId="36639C21" w14:textId="503F3A18" w:rsidR="004101D4" w:rsidRPr="004B7A58" w:rsidRDefault="00000000">
      <w:pPr>
        <w:pStyle w:val="a4"/>
        <w:numPr>
          <w:ilvl w:val="0"/>
          <w:numId w:val="5"/>
        </w:numPr>
        <w:tabs>
          <w:tab w:val="left" w:pos="1595"/>
          <w:tab w:val="left" w:pos="1596"/>
        </w:tabs>
        <w:spacing w:before="60" w:line="240" w:lineRule="auto"/>
        <w:ind w:hanging="577"/>
        <w:rPr>
          <w:sz w:val="24"/>
        </w:rPr>
      </w:pPr>
      <w:r>
        <w:rPr>
          <w:sz w:val="24"/>
        </w:rPr>
        <w:t>Application</w:t>
      </w:r>
      <w:r>
        <w:rPr>
          <w:spacing w:val="-5"/>
          <w:sz w:val="24"/>
        </w:rPr>
        <w:t xml:space="preserve"> </w:t>
      </w:r>
      <w:r>
        <w:rPr>
          <w:spacing w:val="-2"/>
          <w:sz w:val="24"/>
        </w:rPr>
        <w:t>developers</w:t>
      </w:r>
    </w:p>
    <w:p w14:paraId="24A493EC" w14:textId="4D8109E0" w:rsidR="004B7A58" w:rsidRDefault="004B7A58" w:rsidP="004B7A58">
      <w:pPr>
        <w:tabs>
          <w:tab w:val="left" w:pos="1595"/>
          <w:tab w:val="left" w:pos="1596"/>
        </w:tabs>
        <w:spacing w:before="60"/>
        <w:ind w:left="1018"/>
        <w:rPr>
          <w:sz w:val="24"/>
        </w:rPr>
      </w:pPr>
    </w:p>
    <w:p w14:paraId="5BBD849B" w14:textId="77777777" w:rsidR="004B7A58" w:rsidRPr="004B7A58" w:rsidRDefault="004B7A58" w:rsidP="004B7A58">
      <w:pPr>
        <w:tabs>
          <w:tab w:val="left" w:pos="1595"/>
          <w:tab w:val="left" w:pos="1596"/>
        </w:tabs>
        <w:spacing w:before="60"/>
        <w:ind w:left="1018"/>
        <w:rPr>
          <w:sz w:val="24"/>
          <w:lang w:eastAsia="ja-JP"/>
        </w:rPr>
      </w:pPr>
      <w:r w:rsidRPr="004B7A58">
        <w:rPr>
          <w:rFonts w:ascii="ＭＳ 明朝" w:eastAsia="ＭＳ 明朝" w:hAnsi="ＭＳ 明朝" w:cs="ＭＳ 明朝" w:hint="eastAsia"/>
          <w:sz w:val="24"/>
          <w:lang w:eastAsia="ja-JP"/>
        </w:rPr>
        <w:t>このマニュアルに記載されている情報は、以下を対象としています。</w:t>
      </w:r>
    </w:p>
    <w:p w14:paraId="109511F7" w14:textId="77777777" w:rsidR="004B7A58" w:rsidRPr="004B7A58" w:rsidRDefault="004B7A58" w:rsidP="004B7A58">
      <w:pPr>
        <w:tabs>
          <w:tab w:val="left" w:pos="1595"/>
          <w:tab w:val="left" w:pos="1596"/>
        </w:tabs>
        <w:spacing w:before="60"/>
        <w:ind w:leftChars="663" w:left="1459"/>
        <w:rPr>
          <w:sz w:val="24"/>
          <w:lang w:eastAsia="ja-JP"/>
        </w:rPr>
      </w:pPr>
      <w:r w:rsidRPr="004B7A58">
        <w:rPr>
          <w:sz w:val="24"/>
          <w:lang w:eastAsia="ja-JP"/>
        </w:rPr>
        <w:t xml:space="preserve">- </w:t>
      </w:r>
      <w:r w:rsidRPr="004B7A58">
        <w:rPr>
          <w:rFonts w:ascii="ＭＳ 明朝" w:eastAsia="ＭＳ 明朝" w:hAnsi="ＭＳ 明朝" w:cs="ＭＳ 明朝" w:hint="eastAsia"/>
          <w:sz w:val="24"/>
          <w:lang w:eastAsia="ja-JP"/>
        </w:rPr>
        <w:t>企業の最高技術責任者とそのスタッフ</w:t>
      </w:r>
    </w:p>
    <w:p w14:paraId="41DEFA89" w14:textId="77777777" w:rsidR="004B7A58" w:rsidRPr="004B7A58" w:rsidRDefault="004B7A58" w:rsidP="004B7A58">
      <w:pPr>
        <w:tabs>
          <w:tab w:val="left" w:pos="1595"/>
          <w:tab w:val="left" w:pos="1596"/>
        </w:tabs>
        <w:spacing w:before="60"/>
        <w:ind w:leftChars="663" w:left="1459"/>
        <w:rPr>
          <w:sz w:val="24"/>
          <w:lang w:eastAsia="ja-JP"/>
        </w:rPr>
      </w:pPr>
      <w:r w:rsidRPr="004B7A58">
        <w:rPr>
          <w:sz w:val="24"/>
          <w:lang w:eastAsia="ja-JP"/>
        </w:rPr>
        <w:t xml:space="preserve">- UN/CEFACT </w:t>
      </w:r>
      <w:r w:rsidRPr="004B7A58">
        <w:rPr>
          <w:rFonts w:ascii="ＭＳ 明朝" w:eastAsia="ＭＳ 明朝" w:hAnsi="ＭＳ 明朝" w:cs="ＭＳ 明朝" w:hint="eastAsia"/>
          <w:sz w:val="24"/>
          <w:lang w:eastAsia="ja-JP"/>
        </w:rPr>
        <w:t>コミュニティ</w:t>
      </w:r>
    </w:p>
    <w:p w14:paraId="223E3064" w14:textId="77777777" w:rsidR="004B7A58" w:rsidRPr="004B7A58" w:rsidRDefault="004B7A58" w:rsidP="004B7A58">
      <w:pPr>
        <w:tabs>
          <w:tab w:val="left" w:pos="1595"/>
          <w:tab w:val="left" w:pos="1596"/>
        </w:tabs>
        <w:spacing w:before="60"/>
        <w:ind w:leftChars="663" w:left="1459"/>
        <w:rPr>
          <w:sz w:val="24"/>
          <w:lang w:eastAsia="ja-JP"/>
        </w:rPr>
      </w:pPr>
      <w:r w:rsidRPr="004B7A58">
        <w:rPr>
          <w:sz w:val="24"/>
          <w:lang w:eastAsia="ja-JP"/>
        </w:rPr>
        <w:t xml:space="preserve">- </w:t>
      </w:r>
      <w:r w:rsidRPr="004B7A58">
        <w:rPr>
          <w:rFonts w:ascii="ＭＳ 明朝" w:eastAsia="ＭＳ 明朝" w:hAnsi="ＭＳ 明朝" w:cs="ＭＳ 明朝" w:hint="eastAsia"/>
          <w:sz w:val="24"/>
          <w:lang w:eastAsia="ja-JP"/>
        </w:rPr>
        <w:t>ビジネス</w:t>
      </w:r>
      <w:r w:rsidRPr="004B7A58">
        <w:rPr>
          <w:sz w:val="24"/>
          <w:lang w:eastAsia="ja-JP"/>
        </w:rPr>
        <w:t xml:space="preserve"> </w:t>
      </w:r>
      <w:r w:rsidRPr="004B7A58">
        <w:rPr>
          <w:rFonts w:ascii="ＭＳ 明朝" w:eastAsia="ＭＳ 明朝" w:hAnsi="ＭＳ 明朝" w:cs="ＭＳ 明朝" w:hint="eastAsia"/>
          <w:sz w:val="24"/>
          <w:lang w:eastAsia="ja-JP"/>
        </w:rPr>
        <w:t>プロセス</w:t>
      </w:r>
      <w:r w:rsidRPr="004B7A58">
        <w:rPr>
          <w:sz w:val="24"/>
          <w:lang w:eastAsia="ja-JP"/>
        </w:rPr>
        <w:t xml:space="preserve"> </w:t>
      </w:r>
      <w:r w:rsidRPr="004B7A58">
        <w:rPr>
          <w:rFonts w:ascii="ＭＳ 明朝" w:eastAsia="ＭＳ 明朝" w:hAnsi="ＭＳ 明朝" w:cs="ＭＳ 明朝" w:hint="eastAsia"/>
          <w:sz w:val="24"/>
          <w:lang w:eastAsia="ja-JP"/>
        </w:rPr>
        <w:t>モデラー</w:t>
      </w:r>
    </w:p>
    <w:p w14:paraId="46D31EE8" w14:textId="77777777" w:rsidR="004B7A58" w:rsidRPr="004B7A58" w:rsidRDefault="004B7A58" w:rsidP="004B7A58">
      <w:pPr>
        <w:tabs>
          <w:tab w:val="left" w:pos="1595"/>
          <w:tab w:val="left" w:pos="1596"/>
        </w:tabs>
        <w:spacing w:before="60"/>
        <w:ind w:leftChars="663" w:left="1459"/>
        <w:rPr>
          <w:sz w:val="24"/>
          <w:lang w:eastAsia="ja-JP"/>
        </w:rPr>
      </w:pPr>
      <w:r w:rsidRPr="004B7A58">
        <w:rPr>
          <w:sz w:val="24"/>
          <w:lang w:eastAsia="ja-JP"/>
        </w:rPr>
        <w:t xml:space="preserve">- </w:t>
      </w:r>
      <w:r w:rsidRPr="004B7A58">
        <w:rPr>
          <w:rFonts w:ascii="ＭＳ 明朝" w:eastAsia="ＭＳ 明朝" w:hAnsi="ＭＳ 明朝" w:cs="ＭＳ 明朝" w:hint="eastAsia"/>
          <w:sz w:val="24"/>
          <w:lang w:eastAsia="ja-JP"/>
        </w:rPr>
        <w:t>ビジネス</w:t>
      </w:r>
      <w:r w:rsidRPr="004B7A58">
        <w:rPr>
          <w:sz w:val="24"/>
          <w:lang w:eastAsia="ja-JP"/>
        </w:rPr>
        <w:t xml:space="preserve"> </w:t>
      </w:r>
      <w:r w:rsidRPr="004B7A58">
        <w:rPr>
          <w:rFonts w:ascii="ＭＳ 明朝" w:eastAsia="ＭＳ 明朝" w:hAnsi="ＭＳ 明朝" w:cs="ＭＳ 明朝" w:hint="eastAsia"/>
          <w:sz w:val="24"/>
          <w:lang w:eastAsia="ja-JP"/>
        </w:rPr>
        <w:t>データ</w:t>
      </w:r>
      <w:r w:rsidRPr="004B7A58">
        <w:rPr>
          <w:sz w:val="24"/>
          <w:lang w:eastAsia="ja-JP"/>
        </w:rPr>
        <w:t xml:space="preserve"> </w:t>
      </w:r>
      <w:r w:rsidRPr="004B7A58">
        <w:rPr>
          <w:rFonts w:ascii="ＭＳ 明朝" w:eastAsia="ＭＳ 明朝" w:hAnsi="ＭＳ 明朝" w:cs="ＭＳ 明朝" w:hint="eastAsia"/>
          <w:sz w:val="24"/>
          <w:lang w:eastAsia="ja-JP"/>
        </w:rPr>
        <w:t>モデラー</w:t>
      </w:r>
    </w:p>
    <w:p w14:paraId="6A64A785" w14:textId="2C557510" w:rsidR="004B7A58" w:rsidRPr="004B7A58" w:rsidRDefault="004B7A58" w:rsidP="004B7A58">
      <w:pPr>
        <w:tabs>
          <w:tab w:val="left" w:pos="1595"/>
          <w:tab w:val="left" w:pos="1596"/>
        </w:tabs>
        <w:spacing w:before="60"/>
        <w:ind w:leftChars="663" w:left="1459"/>
        <w:rPr>
          <w:sz w:val="24"/>
          <w:lang w:eastAsia="ja-JP"/>
        </w:rPr>
      </w:pPr>
      <w:r w:rsidRPr="004B7A58">
        <w:rPr>
          <w:sz w:val="24"/>
          <w:lang w:eastAsia="ja-JP"/>
        </w:rPr>
        <w:t xml:space="preserve">- </w:t>
      </w:r>
      <w:r w:rsidRPr="004B7A58">
        <w:rPr>
          <w:rFonts w:ascii="ＭＳ 明朝" w:eastAsia="ＭＳ 明朝" w:hAnsi="ＭＳ 明朝" w:cs="ＭＳ 明朝" w:hint="eastAsia"/>
          <w:sz w:val="24"/>
          <w:lang w:eastAsia="ja-JP"/>
        </w:rPr>
        <w:t>アプリケーション開発者</w:t>
      </w:r>
    </w:p>
    <w:p w14:paraId="2669664C" w14:textId="6578A4ED" w:rsidR="004101D4" w:rsidRDefault="004101D4">
      <w:pPr>
        <w:pStyle w:val="a3"/>
        <w:spacing w:before="10"/>
        <w:rPr>
          <w:rFonts w:eastAsiaTheme="minorEastAsia"/>
          <w:sz w:val="34"/>
          <w:lang w:eastAsia="ja-JP"/>
        </w:rPr>
      </w:pPr>
    </w:p>
    <w:p w14:paraId="605C0830" w14:textId="77777777" w:rsidR="004B7A58" w:rsidRPr="004B7A58" w:rsidRDefault="004B7A58">
      <w:pPr>
        <w:pStyle w:val="a3"/>
        <w:spacing w:before="10"/>
        <w:rPr>
          <w:rFonts w:eastAsiaTheme="minorEastAsia"/>
          <w:sz w:val="34"/>
          <w:lang w:eastAsia="ja-JP"/>
        </w:rPr>
      </w:pPr>
    </w:p>
    <w:p w14:paraId="34862FF3" w14:textId="77777777" w:rsidR="004101D4" w:rsidRDefault="00000000">
      <w:pPr>
        <w:pStyle w:val="2"/>
        <w:numPr>
          <w:ilvl w:val="1"/>
          <w:numId w:val="6"/>
        </w:numPr>
        <w:tabs>
          <w:tab w:val="left" w:pos="875"/>
          <w:tab w:val="left" w:pos="876"/>
        </w:tabs>
      </w:pPr>
      <w:bookmarkStart w:id="8" w:name="_bookmark8"/>
      <w:bookmarkEnd w:id="8"/>
      <w:r>
        <w:rPr>
          <w:color w:val="002C6C"/>
        </w:rPr>
        <w:t>Related</w:t>
      </w:r>
      <w:r>
        <w:rPr>
          <w:color w:val="002C6C"/>
          <w:spacing w:val="-9"/>
        </w:rPr>
        <w:t xml:space="preserve"> </w:t>
      </w:r>
      <w:r>
        <w:rPr>
          <w:color w:val="002C6C"/>
          <w:spacing w:val="-2"/>
        </w:rPr>
        <w:t>Documents</w:t>
      </w:r>
    </w:p>
    <w:p w14:paraId="1AEA5BEA" w14:textId="77777777" w:rsidR="004101D4" w:rsidRDefault="004101D4">
      <w:pPr>
        <w:pStyle w:val="a3"/>
        <w:rPr>
          <w:b/>
          <w:sz w:val="25"/>
        </w:rPr>
      </w:pPr>
    </w:p>
    <w:p w14:paraId="2BD4E34C" w14:textId="77777777" w:rsidR="004101D4" w:rsidRDefault="00000000">
      <w:pPr>
        <w:pStyle w:val="a4"/>
        <w:numPr>
          <w:ilvl w:val="2"/>
          <w:numId w:val="6"/>
        </w:numPr>
        <w:tabs>
          <w:tab w:val="left" w:pos="1583"/>
          <w:tab w:val="left" w:pos="1584"/>
        </w:tabs>
        <w:ind w:hanging="361"/>
        <w:rPr>
          <w:sz w:val="24"/>
        </w:rPr>
      </w:pPr>
      <w:r>
        <w:rPr>
          <w:sz w:val="24"/>
        </w:rPr>
        <w:t>UN/CEFACT</w:t>
      </w:r>
      <w:r>
        <w:rPr>
          <w:spacing w:val="-4"/>
          <w:sz w:val="24"/>
        </w:rPr>
        <w:t xml:space="preserve"> </w:t>
      </w:r>
      <w:r>
        <w:rPr>
          <w:sz w:val="24"/>
        </w:rPr>
        <w:t>White</w:t>
      </w:r>
      <w:r>
        <w:rPr>
          <w:spacing w:val="-5"/>
          <w:sz w:val="24"/>
        </w:rPr>
        <w:t xml:space="preserve"> </w:t>
      </w:r>
      <w:r>
        <w:rPr>
          <w:sz w:val="24"/>
        </w:rPr>
        <w:t>Paper</w:t>
      </w:r>
      <w:r>
        <w:rPr>
          <w:spacing w:val="-5"/>
          <w:sz w:val="24"/>
        </w:rPr>
        <w:t xml:space="preserve"> </w:t>
      </w:r>
      <w:r>
        <w:rPr>
          <w:sz w:val="24"/>
        </w:rPr>
        <w:t>-</w:t>
      </w:r>
      <w:r>
        <w:rPr>
          <w:spacing w:val="-5"/>
          <w:sz w:val="24"/>
        </w:rPr>
        <w:t xml:space="preserve"> </w:t>
      </w:r>
      <w:r>
        <w:rPr>
          <w:sz w:val="24"/>
        </w:rPr>
        <w:t>Reference</w:t>
      </w:r>
      <w:r>
        <w:rPr>
          <w:spacing w:val="-5"/>
          <w:sz w:val="24"/>
        </w:rPr>
        <w:t xml:space="preserve"> </w:t>
      </w:r>
      <w:r>
        <w:rPr>
          <w:sz w:val="24"/>
        </w:rPr>
        <w:t>Data</w:t>
      </w:r>
      <w:r>
        <w:rPr>
          <w:spacing w:val="-4"/>
          <w:sz w:val="24"/>
        </w:rPr>
        <w:t xml:space="preserve"> </w:t>
      </w:r>
      <w:r>
        <w:rPr>
          <w:sz w:val="24"/>
        </w:rPr>
        <w:t>Model</w:t>
      </w:r>
      <w:r>
        <w:rPr>
          <w:spacing w:val="-4"/>
          <w:sz w:val="24"/>
        </w:rPr>
        <w:t xml:space="preserve"> </w:t>
      </w:r>
      <w:r>
        <w:rPr>
          <w:sz w:val="24"/>
        </w:rPr>
        <w:t>(RDM)</w:t>
      </w:r>
      <w:r>
        <w:rPr>
          <w:spacing w:val="-3"/>
          <w:sz w:val="24"/>
        </w:rPr>
        <w:t xml:space="preserve"> </w:t>
      </w:r>
      <w:r>
        <w:rPr>
          <w:sz w:val="24"/>
        </w:rPr>
        <w:t>(Draft,</w:t>
      </w:r>
      <w:r>
        <w:rPr>
          <w:spacing w:val="-5"/>
          <w:sz w:val="24"/>
        </w:rPr>
        <w:t xml:space="preserve"> </w:t>
      </w:r>
      <w:r>
        <w:rPr>
          <w:spacing w:val="-2"/>
          <w:sz w:val="24"/>
        </w:rPr>
        <w:t>v1.0.0.2).</w:t>
      </w:r>
    </w:p>
    <w:p w14:paraId="2120926F" w14:textId="77777777" w:rsidR="004101D4" w:rsidRDefault="00000000">
      <w:pPr>
        <w:pStyle w:val="a4"/>
        <w:numPr>
          <w:ilvl w:val="2"/>
          <w:numId w:val="6"/>
        </w:numPr>
        <w:tabs>
          <w:tab w:val="left" w:pos="1583"/>
          <w:tab w:val="left" w:pos="1584"/>
        </w:tabs>
        <w:ind w:hanging="361"/>
        <w:rPr>
          <w:sz w:val="24"/>
        </w:rPr>
      </w:pPr>
      <w:r>
        <w:rPr>
          <w:sz w:val="24"/>
        </w:rPr>
        <w:t>UN/CEFACT</w:t>
      </w:r>
      <w:r>
        <w:rPr>
          <w:spacing w:val="-6"/>
          <w:sz w:val="24"/>
        </w:rPr>
        <w:t xml:space="preserve"> </w:t>
      </w:r>
      <w:r>
        <w:rPr>
          <w:sz w:val="24"/>
        </w:rPr>
        <w:t>Reference</w:t>
      </w:r>
      <w:r>
        <w:rPr>
          <w:spacing w:val="-5"/>
          <w:sz w:val="24"/>
        </w:rPr>
        <w:t xml:space="preserve"> </w:t>
      </w:r>
      <w:r>
        <w:rPr>
          <w:sz w:val="24"/>
        </w:rPr>
        <w:t>Data</w:t>
      </w:r>
      <w:r>
        <w:rPr>
          <w:spacing w:val="-6"/>
          <w:sz w:val="24"/>
        </w:rPr>
        <w:t xml:space="preserve"> </w:t>
      </w:r>
      <w:r>
        <w:rPr>
          <w:sz w:val="24"/>
        </w:rPr>
        <w:t>Model</w:t>
      </w:r>
      <w:r>
        <w:rPr>
          <w:spacing w:val="-6"/>
          <w:sz w:val="24"/>
        </w:rPr>
        <w:t xml:space="preserve"> </w:t>
      </w:r>
      <w:r>
        <w:rPr>
          <w:sz w:val="24"/>
        </w:rPr>
        <w:t>(RDM)</w:t>
      </w:r>
      <w:r>
        <w:rPr>
          <w:spacing w:val="-5"/>
          <w:sz w:val="24"/>
        </w:rPr>
        <w:t xml:space="preserve"> </w:t>
      </w:r>
      <w:r>
        <w:rPr>
          <w:sz w:val="24"/>
        </w:rPr>
        <w:t>Guideline</w:t>
      </w:r>
      <w:r>
        <w:rPr>
          <w:spacing w:val="-5"/>
          <w:sz w:val="24"/>
        </w:rPr>
        <w:t xml:space="preserve"> </w:t>
      </w:r>
      <w:r>
        <w:rPr>
          <w:sz w:val="24"/>
        </w:rPr>
        <w:t>(Draft,</w:t>
      </w:r>
      <w:r>
        <w:rPr>
          <w:spacing w:val="-7"/>
          <w:sz w:val="24"/>
        </w:rPr>
        <w:t xml:space="preserve"> </w:t>
      </w:r>
      <w:r>
        <w:rPr>
          <w:spacing w:val="-2"/>
          <w:sz w:val="24"/>
        </w:rPr>
        <w:t>v1.0.0.2).</w:t>
      </w:r>
    </w:p>
    <w:p w14:paraId="799E6C29" w14:textId="77777777" w:rsidR="004101D4" w:rsidRDefault="00000000">
      <w:pPr>
        <w:pStyle w:val="a4"/>
        <w:numPr>
          <w:ilvl w:val="2"/>
          <w:numId w:val="6"/>
        </w:numPr>
        <w:tabs>
          <w:tab w:val="left" w:pos="1583"/>
          <w:tab w:val="left" w:pos="1584"/>
        </w:tabs>
        <w:spacing w:before="121" w:line="237" w:lineRule="auto"/>
        <w:ind w:right="472"/>
        <w:rPr>
          <w:sz w:val="24"/>
        </w:rPr>
      </w:pPr>
      <w:r>
        <w:rPr>
          <w:sz w:val="24"/>
        </w:rPr>
        <w:t>UN/CEFACT</w:t>
      </w:r>
      <w:r>
        <w:rPr>
          <w:spacing w:val="80"/>
          <w:sz w:val="24"/>
        </w:rPr>
        <w:t xml:space="preserve"> </w:t>
      </w:r>
      <w:r>
        <w:rPr>
          <w:sz w:val="24"/>
        </w:rPr>
        <w:t>Supply</w:t>
      </w:r>
      <w:r>
        <w:rPr>
          <w:spacing w:val="80"/>
          <w:sz w:val="24"/>
        </w:rPr>
        <w:t xml:space="preserve"> </w:t>
      </w:r>
      <w:r>
        <w:rPr>
          <w:sz w:val="24"/>
        </w:rPr>
        <w:t>Chain</w:t>
      </w:r>
      <w:r>
        <w:rPr>
          <w:spacing w:val="80"/>
          <w:sz w:val="24"/>
        </w:rPr>
        <w:t xml:space="preserve"> </w:t>
      </w:r>
      <w:r>
        <w:rPr>
          <w:sz w:val="24"/>
        </w:rPr>
        <w:t>Reference</w:t>
      </w:r>
      <w:r>
        <w:rPr>
          <w:spacing w:val="80"/>
          <w:sz w:val="24"/>
        </w:rPr>
        <w:t xml:space="preserve"> </w:t>
      </w:r>
      <w:r>
        <w:rPr>
          <w:sz w:val="24"/>
        </w:rPr>
        <w:t>Data</w:t>
      </w:r>
      <w:r>
        <w:rPr>
          <w:spacing w:val="80"/>
          <w:sz w:val="24"/>
        </w:rPr>
        <w:t xml:space="preserve"> </w:t>
      </w:r>
      <w:r>
        <w:rPr>
          <w:sz w:val="24"/>
        </w:rPr>
        <w:t>Model</w:t>
      </w:r>
      <w:r>
        <w:rPr>
          <w:spacing w:val="80"/>
          <w:sz w:val="24"/>
        </w:rPr>
        <w:t xml:space="preserve"> </w:t>
      </w:r>
      <w:r>
        <w:rPr>
          <w:sz w:val="24"/>
        </w:rPr>
        <w:t>Requirement</w:t>
      </w:r>
      <w:r>
        <w:rPr>
          <w:spacing w:val="80"/>
          <w:sz w:val="24"/>
        </w:rPr>
        <w:t xml:space="preserve"> </w:t>
      </w:r>
      <w:r>
        <w:rPr>
          <w:sz w:val="24"/>
        </w:rPr>
        <w:t>Specification Mapping (SCRDM-RSM) (Draft, v1.0.0.2).</w:t>
      </w:r>
    </w:p>
    <w:p w14:paraId="4DA857CE" w14:textId="77777777" w:rsidR="004101D4" w:rsidRDefault="00000000">
      <w:pPr>
        <w:pStyle w:val="a4"/>
        <w:numPr>
          <w:ilvl w:val="2"/>
          <w:numId w:val="6"/>
        </w:numPr>
        <w:tabs>
          <w:tab w:val="left" w:pos="1583"/>
          <w:tab w:val="left" w:pos="1584"/>
        </w:tabs>
        <w:spacing w:before="125" w:line="237" w:lineRule="auto"/>
        <w:ind w:right="473"/>
        <w:rPr>
          <w:sz w:val="24"/>
        </w:rPr>
      </w:pPr>
      <w:r>
        <w:rPr>
          <w:sz w:val="24"/>
        </w:rPr>
        <w:t>UN/CEFACT SCRDM Master Structure and Subset of CCL D16B (Context CCL)</w:t>
      </w:r>
      <w:r>
        <w:rPr>
          <w:spacing w:val="40"/>
          <w:sz w:val="24"/>
        </w:rPr>
        <w:t xml:space="preserve"> </w:t>
      </w:r>
      <w:r>
        <w:rPr>
          <w:sz w:val="24"/>
        </w:rPr>
        <w:t>(Draft v1.0.0.2).</w:t>
      </w:r>
    </w:p>
    <w:p w14:paraId="4E3D5DDD" w14:textId="77777777" w:rsidR="004101D4" w:rsidRDefault="00000000">
      <w:pPr>
        <w:pStyle w:val="a4"/>
        <w:numPr>
          <w:ilvl w:val="2"/>
          <w:numId w:val="6"/>
        </w:numPr>
        <w:tabs>
          <w:tab w:val="left" w:pos="1584"/>
        </w:tabs>
        <w:spacing w:before="122" w:line="240" w:lineRule="auto"/>
        <w:ind w:hanging="361"/>
        <w:jc w:val="both"/>
        <w:rPr>
          <w:sz w:val="24"/>
        </w:rPr>
      </w:pPr>
      <w:r>
        <w:rPr>
          <w:sz w:val="24"/>
        </w:rPr>
        <w:t>UN/CEFACT</w:t>
      </w:r>
      <w:r>
        <w:rPr>
          <w:spacing w:val="-5"/>
          <w:sz w:val="24"/>
        </w:rPr>
        <w:t xml:space="preserve"> </w:t>
      </w:r>
      <w:r>
        <w:rPr>
          <w:sz w:val="24"/>
        </w:rPr>
        <w:t>Core</w:t>
      </w:r>
      <w:r>
        <w:rPr>
          <w:spacing w:val="-6"/>
          <w:sz w:val="24"/>
        </w:rPr>
        <w:t xml:space="preserve"> </w:t>
      </w:r>
      <w:r>
        <w:rPr>
          <w:sz w:val="24"/>
        </w:rPr>
        <w:t>Component</w:t>
      </w:r>
      <w:r>
        <w:rPr>
          <w:spacing w:val="-2"/>
          <w:sz w:val="24"/>
        </w:rPr>
        <w:t xml:space="preserve"> </w:t>
      </w:r>
      <w:r>
        <w:rPr>
          <w:sz w:val="24"/>
        </w:rPr>
        <w:t>Library</w:t>
      </w:r>
      <w:r>
        <w:rPr>
          <w:spacing w:val="-9"/>
          <w:sz w:val="24"/>
        </w:rPr>
        <w:t xml:space="preserve"> </w:t>
      </w:r>
      <w:r>
        <w:rPr>
          <w:spacing w:val="-2"/>
          <w:sz w:val="24"/>
        </w:rPr>
        <w:t>D16B</w:t>
      </w:r>
      <w:r>
        <w:rPr>
          <w:spacing w:val="-2"/>
          <w:sz w:val="24"/>
          <w:vertAlign w:val="superscript"/>
        </w:rPr>
        <w:t>4</w:t>
      </w:r>
      <w:r>
        <w:rPr>
          <w:spacing w:val="-2"/>
          <w:sz w:val="24"/>
        </w:rPr>
        <w:t>.</w:t>
      </w:r>
    </w:p>
    <w:p w14:paraId="2346D3EF" w14:textId="77777777" w:rsidR="004101D4" w:rsidRDefault="00000000">
      <w:pPr>
        <w:pStyle w:val="a4"/>
        <w:numPr>
          <w:ilvl w:val="2"/>
          <w:numId w:val="6"/>
        </w:numPr>
        <w:tabs>
          <w:tab w:val="left" w:pos="1584"/>
        </w:tabs>
        <w:spacing w:before="124" w:line="237" w:lineRule="auto"/>
        <w:ind w:right="475"/>
        <w:jc w:val="both"/>
        <w:rPr>
          <w:sz w:val="24"/>
        </w:rPr>
      </w:pPr>
      <w:r>
        <w:rPr>
          <w:sz w:val="24"/>
        </w:rPr>
        <w:t>UN/CEFACT Techniques and Methodologies Group (TMG) UN/CEFACT's Modelling Methodology (UMM): UMM Meta Model Foundation Module</w:t>
      </w:r>
      <w:r>
        <w:rPr>
          <w:spacing w:val="40"/>
          <w:sz w:val="24"/>
        </w:rPr>
        <w:t xml:space="preserve"> </w:t>
      </w:r>
      <w:r>
        <w:rPr>
          <w:sz w:val="24"/>
        </w:rPr>
        <w:t>(Candidate for 2.0) 2009-01-30.</w:t>
      </w:r>
    </w:p>
    <w:p w14:paraId="6F3D39D5" w14:textId="77777777" w:rsidR="004101D4" w:rsidRDefault="00000000">
      <w:pPr>
        <w:pStyle w:val="a4"/>
        <w:numPr>
          <w:ilvl w:val="2"/>
          <w:numId w:val="6"/>
        </w:numPr>
        <w:tabs>
          <w:tab w:val="left" w:pos="1584"/>
        </w:tabs>
        <w:spacing w:before="127" w:line="237" w:lineRule="auto"/>
        <w:ind w:right="476"/>
        <w:jc w:val="both"/>
        <w:rPr>
          <w:sz w:val="24"/>
        </w:rPr>
      </w:pPr>
      <w:r>
        <w:rPr>
          <w:sz w:val="24"/>
        </w:rPr>
        <w:t>UN/CEFACT – Core Component Technical Specification Technical Corrigendum Version 2.01 (Corr. 1) dated 12 February 2007 (CCTS 2.01 Corr.1).</w:t>
      </w:r>
    </w:p>
    <w:p w14:paraId="1AE0A18F" w14:textId="77777777" w:rsidR="004101D4" w:rsidRDefault="00000000">
      <w:pPr>
        <w:pStyle w:val="a4"/>
        <w:numPr>
          <w:ilvl w:val="2"/>
          <w:numId w:val="6"/>
        </w:numPr>
        <w:tabs>
          <w:tab w:val="left" w:pos="1584"/>
        </w:tabs>
        <w:spacing w:before="125" w:line="237" w:lineRule="auto"/>
        <w:ind w:right="475"/>
        <w:jc w:val="both"/>
        <w:rPr>
          <w:sz w:val="24"/>
        </w:rPr>
      </w:pPr>
      <w:r>
        <w:rPr>
          <w:sz w:val="24"/>
        </w:rPr>
        <w:t>UN/CEFACT XML Naming and Design Rules Version 2.1, dated 27 May 2014 (NDR 2.1).</w:t>
      </w:r>
    </w:p>
    <w:p w14:paraId="36A2A41F" w14:textId="77777777" w:rsidR="004101D4" w:rsidRDefault="00000000">
      <w:pPr>
        <w:pStyle w:val="a4"/>
        <w:numPr>
          <w:ilvl w:val="2"/>
          <w:numId w:val="6"/>
        </w:numPr>
        <w:tabs>
          <w:tab w:val="left" w:pos="1584"/>
        </w:tabs>
        <w:spacing w:before="124" w:line="237" w:lineRule="auto"/>
        <w:ind w:right="478"/>
        <w:jc w:val="both"/>
        <w:rPr>
          <w:sz w:val="24"/>
        </w:rPr>
      </w:pPr>
      <w:r>
        <w:rPr>
          <w:sz w:val="24"/>
        </w:rPr>
        <w:t>UN/CEFACT Core Components Business Document Assembly Technical Specification (CCBDA) version 1.0 27 June 2012.</w:t>
      </w:r>
    </w:p>
    <w:p w14:paraId="187F0372" w14:textId="77777777" w:rsidR="004101D4" w:rsidRDefault="00000000">
      <w:pPr>
        <w:pStyle w:val="a4"/>
        <w:numPr>
          <w:ilvl w:val="2"/>
          <w:numId w:val="6"/>
        </w:numPr>
        <w:tabs>
          <w:tab w:val="left" w:pos="1583"/>
          <w:tab w:val="left" w:pos="1584"/>
        </w:tabs>
        <w:spacing w:before="125" w:line="237" w:lineRule="auto"/>
        <w:ind w:right="474"/>
        <w:rPr>
          <w:sz w:val="24"/>
        </w:rPr>
      </w:pPr>
      <w:r>
        <w:rPr>
          <w:sz w:val="24"/>
        </w:rPr>
        <w:t xml:space="preserve">UN/ESCAP </w:t>
      </w:r>
      <w:proofErr w:type="spellStart"/>
      <w:r>
        <w:rPr>
          <w:sz w:val="24"/>
        </w:rPr>
        <w:t>UNNExT</w:t>
      </w:r>
      <w:proofErr w:type="spellEnd"/>
      <w:r>
        <w:rPr>
          <w:sz w:val="24"/>
        </w:rPr>
        <w:t xml:space="preserve"> UNECE Data Harmonization and Modelling Guide for Single Window environment, version 2012, ST/ESCAP/2619.</w:t>
      </w:r>
    </w:p>
    <w:p w14:paraId="5BB3D925" w14:textId="77777777" w:rsidR="004101D4" w:rsidRDefault="00000000">
      <w:pPr>
        <w:pStyle w:val="a4"/>
        <w:numPr>
          <w:ilvl w:val="2"/>
          <w:numId w:val="6"/>
        </w:numPr>
        <w:tabs>
          <w:tab w:val="left" w:pos="1583"/>
          <w:tab w:val="left" w:pos="1584"/>
        </w:tabs>
        <w:spacing w:before="5" w:line="237" w:lineRule="auto"/>
        <w:ind w:right="1536"/>
        <w:rPr>
          <w:sz w:val="24"/>
        </w:rPr>
      </w:pPr>
      <w:r>
        <w:rPr>
          <w:sz w:val="24"/>
        </w:rPr>
        <w:t>UNECE</w:t>
      </w:r>
      <w:r>
        <w:rPr>
          <w:spacing w:val="-3"/>
          <w:sz w:val="24"/>
        </w:rPr>
        <w:t xml:space="preserve"> </w:t>
      </w:r>
      <w:r>
        <w:rPr>
          <w:sz w:val="24"/>
        </w:rPr>
        <w:t>-</w:t>
      </w:r>
      <w:r>
        <w:rPr>
          <w:spacing w:val="-4"/>
          <w:sz w:val="24"/>
        </w:rPr>
        <w:t xml:space="preserve"> </w:t>
      </w:r>
      <w:r>
        <w:rPr>
          <w:sz w:val="24"/>
        </w:rPr>
        <w:t>Recommendation</w:t>
      </w:r>
      <w:r>
        <w:rPr>
          <w:spacing w:val="-3"/>
          <w:sz w:val="24"/>
        </w:rPr>
        <w:t xml:space="preserve"> </w:t>
      </w:r>
      <w:r>
        <w:rPr>
          <w:sz w:val="24"/>
        </w:rPr>
        <w:t>No.</w:t>
      </w:r>
      <w:r>
        <w:rPr>
          <w:spacing w:val="-3"/>
          <w:sz w:val="24"/>
        </w:rPr>
        <w:t xml:space="preserve"> </w:t>
      </w:r>
      <w:r>
        <w:rPr>
          <w:sz w:val="24"/>
        </w:rPr>
        <w:t>1</w:t>
      </w:r>
      <w:r>
        <w:rPr>
          <w:spacing w:val="-2"/>
          <w:sz w:val="24"/>
        </w:rPr>
        <w:t xml:space="preserve"> </w:t>
      </w:r>
      <w:r>
        <w:rPr>
          <w:sz w:val="24"/>
        </w:rPr>
        <w:t>–</w:t>
      </w:r>
      <w:r>
        <w:rPr>
          <w:spacing w:val="-3"/>
          <w:sz w:val="24"/>
        </w:rPr>
        <w:t xml:space="preserve"> </w:t>
      </w:r>
      <w:r>
        <w:rPr>
          <w:sz w:val="24"/>
        </w:rPr>
        <w:t>United</w:t>
      </w:r>
      <w:r>
        <w:rPr>
          <w:spacing w:val="-3"/>
          <w:sz w:val="24"/>
        </w:rPr>
        <w:t xml:space="preserve"> </w:t>
      </w:r>
      <w:r>
        <w:rPr>
          <w:sz w:val="24"/>
        </w:rPr>
        <w:t>Nations</w:t>
      </w:r>
      <w:r>
        <w:rPr>
          <w:spacing w:val="-1"/>
          <w:sz w:val="24"/>
        </w:rPr>
        <w:t xml:space="preserve"> </w:t>
      </w:r>
      <w:r>
        <w:rPr>
          <w:sz w:val="24"/>
        </w:rPr>
        <w:t>Layout</w:t>
      </w:r>
      <w:r>
        <w:rPr>
          <w:spacing w:val="-3"/>
          <w:sz w:val="24"/>
        </w:rPr>
        <w:t xml:space="preserve"> </w:t>
      </w:r>
      <w:r>
        <w:rPr>
          <w:sz w:val="24"/>
        </w:rPr>
        <w:t>Key</w:t>
      </w:r>
      <w:r>
        <w:rPr>
          <w:spacing w:val="-8"/>
          <w:sz w:val="24"/>
        </w:rPr>
        <w:t xml:space="preserve"> </w:t>
      </w:r>
      <w:r>
        <w:rPr>
          <w:sz w:val="24"/>
        </w:rPr>
        <w:t>for</w:t>
      </w:r>
      <w:r>
        <w:rPr>
          <w:spacing w:val="-3"/>
          <w:sz w:val="24"/>
        </w:rPr>
        <w:t xml:space="preserve"> </w:t>
      </w:r>
      <w:r>
        <w:rPr>
          <w:sz w:val="24"/>
        </w:rPr>
        <w:t xml:space="preserve">Trade </w:t>
      </w:r>
      <w:r>
        <w:rPr>
          <w:spacing w:val="-2"/>
          <w:sz w:val="24"/>
        </w:rPr>
        <w:t>Documents.</w:t>
      </w:r>
    </w:p>
    <w:p w14:paraId="1D9E4B24" w14:textId="77777777" w:rsidR="004101D4" w:rsidRDefault="00000000">
      <w:pPr>
        <w:pStyle w:val="a4"/>
        <w:numPr>
          <w:ilvl w:val="2"/>
          <w:numId w:val="6"/>
        </w:numPr>
        <w:tabs>
          <w:tab w:val="left" w:pos="1583"/>
          <w:tab w:val="left" w:pos="1584"/>
        </w:tabs>
        <w:spacing w:before="2" w:line="240" w:lineRule="auto"/>
        <w:ind w:right="509"/>
        <w:rPr>
          <w:sz w:val="24"/>
        </w:rPr>
      </w:pPr>
      <w:r>
        <w:rPr>
          <w:sz w:val="24"/>
        </w:rPr>
        <w:t>UNECE</w:t>
      </w:r>
      <w:r>
        <w:rPr>
          <w:spacing w:val="-4"/>
          <w:sz w:val="24"/>
        </w:rPr>
        <w:t xml:space="preserve"> </w:t>
      </w:r>
      <w:r>
        <w:rPr>
          <w:sz w:val="24"/>
        </w:rPr>
        <w:t>-</w:t>
      </w:r>
      <w:r>
        <w:rPr>
          <w:spacing w:val="-5"/>
          <w:sz w:val="24"/>
        </w:rPr>
        <w:t xml:space="preserve"> </w:t>
      </w:r>
      <w:r>
        <w:rPr>
          <w:sz w:val="24"/>
        </w:rPr>
        <w:t>Recommendation</w:t>
      </w:r>
      <w:r>
        <w:rPr>
          <w:spacing w:val="-4"/>
          <w:sz w:val="24"/>
        </w:rPr>
        <w:t xml:space="preserve"> </w:t>
      </w:r>
      <w:r>
        <w:rPr>
          <w:sz w:val="24"/>
        </w:rPr>
        <w:t>No.</w:t>
      </w:r>
      <w:r>
        <w:rPr>
          <w:spacing w:val="-4"/>
          <w:sz w:val="24"/>
        </w:rPr>
        <w:t xml:space="preserve"> </w:t>
      </w:r>
      <w:r>
        <w:rPr>
          <w:sz w:val="24"/>
        </w:rPr>
        <w:t>33</w:t>
      </w:r>
      <w:r>
        <w:rPr>
          <w:spacing w:val="-4"/>
          <w:sz w:val="24"/>
        </w:rPr>
        <w:t xml:space="preserve"> </w:t>
      </w:r>
      <w:r>
        <w:rPr>
          <w:sz w:val="24"/>
        </w:rPr>
        <w:t>Recommendation</w:t>
      </w:r>
      <w:r>
        <w:rPr>
          <w:spacing w:val="-4"/>
          <w:sz w:val="24"/>
        </w:rPr>
        <w:t xml:space="preserve"> </w:t>
      </w:r>
      <w:r>
        <w:rPr>
          <w:sz w:val="24"/>
        </w:rPr>
        <w:t>and</w:t>
      </w:r>
      <w:r>
        <w:rPr>
          <w:spacing w:val="-4"/>
          <w:sz w:val="24"/>
        </w:rPr>
        <w:t xml:space="preserve"> </w:t>
      </w:r>
      <w:r>
        <w:rPr>
          <w:sz w:val="24"/>
        </w:rPr>
        <w:t>Guidelines</w:t>
      </w:r>
      <w:r>
        <w:rPr>
          <w:spacing w:val="-5"/>
          <w:sz w:val="24"/>
        </w:rPr>
        <w:t xml:space="preserve"> </w:t>
      </w:r>
      <w:r>
        <w:rPr>
          <w:sz w:val="24"/>
        </w:rPr>
        <w:t>on</w:t>
      </w:r>
      <w:r>
        <w:rPr>
          <w:spacing w:val="-5"/>
          <w:sz w:val="24"/>
        </w:rPr>
        <w:t xml:space="preserve"> </w:t>
      </w:r>
      <w:r>
        <w:rPr>
          <w:sz w:val="24"/>
        </w:rPr>
        <w:t>establishing a Single Window.</w:t>
      </w:r>
    </w:p>
    <w:p w14:paraId="74461C1A" w14:textId="77777777" w:rsidR="004101D4" w:rsidRDefault="00000000">
      <w:pPr>
        <w:pStyle w:val="a4"/>
        <w:numPr>
          <w:ilvl w:val="2"/>
          <w:numId w:val="6"/>
        </w:numPr>
        <w:tabs>
          <w:tab w:val="left" w:pos="1583"/>
          <w:tab w:val="left" w:pos="1584"/>
        </w:tabs>
        <w:spacing w:before="227" w:line="237" w:lineRule="auto"/>
        <w:ind w:right="838"/>
        <w:rPr>
          <w:sz w:val="24"/>
        </w:rPr>
      </w:pPr>
      <w:r>
        <w:rPr>
          <w:sz w:val="24"/>
        </w:rPr>
        <w:t>UNECE</w:t>
      </w:r>
      <w:r>
        <w:rPr>
          <w:spacing w:val="-4"/>
          <w:sz w:val="24"/>
        </w:rPr>
        <w:t xml:space="preserve"> </w:t>
      </w:r>
      <w:r>
        <w:rPr>
          <w:sz w:val="24"/>
        </w:rPr>
        <w:t>-</w:t>
      </w:r>
      <w:r>
        <w:rPr>
          <w:spacing w:val="-5"/>
          <w:sz w:val="24"/>
        </w:rPr>
        <w:t xml:space="preserve"> </w:t>
      </w:r>
      <w:r>
        <w:rPr>
          <w:sz w:val="24"/>
        </w:rPr>
        <w:t>Recommendation</w:t>
      </w:r>
      <w:r>
        <w:rPr>
          <w:spacing w:val="-4"/>
          <w:sz w:val="24"/>
        </w:rPr>
        <w:t xml:space="preserve"> </w:t>
      </w:r>
      <w:r>
        <w:rPr>
          <w:sz w:val="24"/>
        </w:rPr>
        <w:t>No.</w:t>
      </w:r>
      <w:r>
        <w:rPr>
          <w:spacing w:val="-4"/>
          <w:sz w:val="24"/>
        </w:rPr>
        <w:t xml:space="preserve"> </w:t>
      </w:r>
      <w:r>
        <w:rPr>
          <w:sz w:val="24"/>
        </w:rPr>
        <w:t>34</w:t>
      </w:r>
      <w:r>
        <w:rPr>
          <w:spacing w:val="-3"/>
          <w:sz w:val="24"/>
        </w:rPr>
        <w:t xml:space="preserve"> </w:t>
      </w:r>
      <w:r>
        <w:rPr>
          <w:sz w:val="24"/>
        </w:rPr>
        <w:t>–</w:t>
      </w:r>
      <w:r>
        <w:rPr>
          <w:spacing w:val="-4"/>
          <w:sz w:val="24"/>
        </w:rPr>
        <w:t xml:space="preserve"> </w:t>
      </w:r>
      <w:r>
        <w:rPr>
          <w:sz w:val="24"/>
        </w:rPr>
        <w:t>Data</w:t>
      </w:r>
      <w:r>
        <w:rPr>
          <w:spacing w:val="-4"/>
          <w:sz w:val="24"/>
        </w:rPr>
        <w:t xml:space="preserve"> </w:t>
      </w:r>
      <w:r>
        <w:rPr>
          <w:sz w:val="24"/>
        </w:rPr>
        <w:t>Simplification</w:t>
      </w:r>
      <w:r>
        <w:rPr>
          <w:spacing w:val="-4"/>
          <w:sz w:val="24"/>
        </w:rPr>
        <w:t xml:space="preserve"> </w:t>
      </w:r>
      <w:r>
        <w:rPr>
          <w:sz w:val="24"/>
        </w:rPr>
        <w:t>and</w:t>
      </w:r>
      <w:r>
        <w:rPr>
          <w:spacing w:val="-4"/>
          <w:sz w:val="24"/>
        </w:rPr>
        <w:t xml:space="preserve"> </w:t>
      </w:r>
      <w:r>
        <w:rPr>
          <w:sz w:val="24"/>
        </w:rPr>
        <w:t>Standardization</w:t>
      </w:r>
      <w:r>
        <w:rPr>
          <w:spacing w:val="-4"/>
          <w:sz w:val="24"/>
        </w:rPr>
        <w:t xml:space="preserve"> </w:t>
      </w:r>
      <w:r>
        <w:rPr>
          <w:sz w:val="24"/>
        </w:rPr>
        <w:t>for International Trade.</w:t>
      </w:r>
    </w:p>
    <w:p w14:paraId="40B108E2" w14:textId="77777777" w:rsidR="004101D4" w:rsidRDefault="00000000">
      <w:pPr>
        <w:pStyle w:val="a4"/>
        <w:numPr>
          <w:ilvl w:val="2"/>
          <w:numId w:val="6"/>
        </w:numPr>
        <w:tabs>
          <w:tab w:val="left" w:pos="1583"/>
          <w:tab w:val="left" w:pos="1584"/>
        </w:tabs>
        <w:spacing w:before="2"/>
        <w:ind w:hanging="361"/>
        <w:rPr>
          <w:sz w:val="24"/>
        </w:rPr>
      </w:pPr>
      <w:r>
        <w:rPr>
          <w:sz w:val="24"/>
        </w:rPr>
        <w:t>UNTDED</w:t>
      </w:r>
      <w:r>
        <w:rPr>
          <w:spacing w:val="-6"/>
          <w:sz w:val="24"/>
        </w:rPr>
        <w:t xml:space="preserve"> </w:t>
      </w:r>
      <w:r>
        <w:rPr>
          <w:sz w:val="24"/>
        </w:rPr>
        <w:t>United</w:t>
      </w:r>
      <w:r>
        <w:rPr>
          <w:spacing w:val="-5"/>
          <w:sz w:val="24"/>
        </w:rPr>
        <w:t xml:space="preserve"> </w:t>
      </w:r>
      <w:r>
        <w:rPr>
          <w:sz w:val="24"/>
        </w:rPr>
        <w:t>Nations</w:t>
      </w:r>
      <w:r>
        <w:rPr>
          <w:spacing w:val="-4"/>
          <w:sz w:val="24"/>
        </w:rPr>
        <w:t xml:space="preserve"> </w:t>
      </w:r>
      <w:r>
        <w:rPr>
          <w:sz w:val="24"/>
        </w:rPr>
        <w:t>Trade</w:t>
      </w:r>
      <w:r>
        <w:rPr>
          <w:spacing w:val="-6"/>
          <w:sz w:val="24"/>
        </w:rPr>
        <w:t xml:space="preserve"> </w:t>
      </w:r>
      <w:r>
        <w:rPr>
          <w:sz w:val="24"/>
        </w:rPr>
        <w:t>Data</w:t>
      </w:r>
      <w:r>
        <w:rPr>
          <w:spacing w:val="-5"/>
          <w:sz w:val="24"/>
        </w:rPr>
        <w:t xml:space="preserve"> </w:t>
      </w:r>
      <w:r>
        <w:rPr>
          <w:sz w:val="24"/>
        </w:rPr>
        <w:t>Elements</w:t>
      </w:r>
      <w:r>
        <w:rPr>
          <w:spacing w:val="-4"/>
          <w:sz w:val="24"/>
        </w:rPr>
        <w:t xml:space="preserve"> </w:t>
      </w:r>
      <w:r>
        <w:rPr>
          <w:sz w:val="24"/>
        </w:rPr>
        <w:t>Directory</w:t>
      </w:r>
      <w:r>
        <w:rPr>
          <w:spacing w:val="-10"/>
          <w:sz w:val="24"/>
        </w:rPr>
        <w:t xml:space="preserve"> </w:t>
      </w:r>
      <w:r>
        <w:rPr>
          <w:sz w:val="24"/>
        </w:rPr>
        <w:t>2005</w:t>
      </w:r>
      <w:r>
        <w:rPr>
          <w:spacing w:val="-5"/>
          <w:sz w:val="24"/>
        </w:rPr>
        <w:t xml:space="preserve"> </w:t>
      </w:r>
      <w:r>
        <w:rPr>
          <w:spacing w:val="-2"/>
          <w:sz w:val="24"/>
        </w:rPr>
        <w:t>(UNTDED).</w:t>
      </w:r>
    </w:p>
    <w:p w14:paraId="62AEA52F" w14:textId="77777777" w:rsidR="004101D4" w:rsidRDefault="00000000">
      <w:pPr>
        <w:pStyle w:val="a4"/>
        <w:numPr>
          <w:ilvl w:val="2"/>
          <w:numId w:val="6"/>
        </w:numPr>
        <w:tabs>
          <w:tab w:val="left" w:pos="1583"/>
          <w:tab w:val="left" w:pos="1584"/>
        </w:tabs>
        <w:ind w:hanging="361"/>
        <w:rPr>
          <w:sz w:val="24"/>
        </w:rPr>
      </w:pPr>
      <w:r>
        <w:rPr>
          <w:sz w:val="24"/>
        </w:rPr>
        <w:t>UN/CEFACT</w:t>
      </w:r>
      <w:r>
        <w:rPr>
          <w:spacing w:val="-7"/>
          <w:sz w:val="24"/>
        </w:rPr>
        <w:t xml:space="preserve"> </w:t>
      </w:r>
      <w:r>
        <w:rPr>
          <w:sz w:val="24"/>
        </w:rPr>
        <w:t>BRS</w:t>
      </w:r>
      <w:r>
        <w:rPr>
          <w:spacing w:val="-4"/>
          <w:sz w:val="24"/>
        </w:rPr>
        <w:t xml:space="preserve"> </w:t>
      </w:r>
      <w:r>
        <w:rPr>
          <w:sz w:val="24"/>
        </w:rPr>
        <w:t>Cross</w:t>
      </w:r>
      <w:r>
        <w:rPr>
          <w:spacing w:val="-1"/>
          <w:sz w:val="24"/>
        </w:rPr>
        <w:t xml:space="preserve"> </w:t>
      </w:r>
      <w:r>
        <w:rPr>
          <w:sz w:val="24"/>
        </w:rPr>
        <w:t>Industry</w:t>
      </w:r>
      <w:r>
        <w:rPr>
          <w:spacing w:val="-8"/>
          <w:sz w:val="24"/>
        </w:rPr>
        <w:t xml:space="preserve"> </w:t>
      </w:r>
      <w:r>
        <w:rPr>
          <w:sz w:val="24"/>
        </w:rPr>
        <w:t>Quotation,</w:t>
      </w:r>
      <w:r>
        <w:rPr>
          <w:spacing w:val="-4"/>
          <w:sz w:val="24"/>
        </w:rPr>
        <w:t xml:space="preserve"> </w:t>
      </w:r>
      <w:r>
        <w:rPr>
          <w:sz w:val="24"/>
        </w:rPr>
        <w:t>version</w:t>
      </w:r>
      <w:r>
        <w:rPr>
          <w:spacing w:val="-4"/>
          <w:sz w:val="24"/>
        </w:rPr>
        <w:t xml:space="preserve"> </w:t>
      </w:r>
      <w:r>
        <w:rPr>
          <w:spacing w:val="-2"/>
          <w:sz w:val="24"/>
        </w:rPr>
        <w:t>R1.00.12.</w:t>
      </w:r>
    </w:p>
    <w:p w14:paraId="6103E92B" w14:textId="77777777" w:rsidR="004101D4" w:rsidRDefault="00000000">
      <w:pPr>
        <w:pStyle w:val="a4"/>
        <w:numPr>
          <w:ilvl w:val="2"/>
          <w:numId w:val="6"/>
        </w:numPr>
        <w:tabs>
          <w:tab w:val="left" w:pos="1583"/>
          <w:tab w:val="left" w:pos="1584"/>
        </w:tabs>
        <w:ind w:hanging="361"/>
        <w:rPr>
          <w:sz w:val="24"/>
        </w:rPr>
      </w:pPr>
      <w:r>
        <w:rPr>
          <w:sz w:val="24"/>
        </w:rPr>
        <w:t>UN/CEFACT</w:t>
      </w:r>
      <w:r>
        <w:rPr>
          <w:spacing w:val="-5"/>
          <w:sz w:val="24"/>
        </w:rPr>
        <w:t xml:space="preserve"> </w:t>
      </w:r>
      <w:r>
        <w:rPr>
          <w:sz w:val="24"/>
        </w:rPr>
        <w:t>BRS</w:t>
      </w:r>
      <w:r>
        <w:rPr>
          <w:spacing w:val="-5"/>
          <w:sz w:val="24"/>
        </w:rPr>
        <w:t xml:space="preserve"> </w:t>
      </w:r>
      <w:r>
        <w:rPr>
          <w:sz w:val="24"/>
        </w:rPr>
        <w:t>Cross Industry</w:t>
      </w:r>
      <w:r>
        <w:rPr>
          <w:spacing w:val="-8"/>
          <w:sz w:val="24"/>
        </w:rPr>
        <w:t xml:space="preserve"> </w:t>
      </w:r>
      <w:r>
        <w:rPr>
          <w:sz w:val="24"/>
        </w:rPr>
        <w:t>Ordering,</w:t>
      </w:r>
      <w:r>
        <w:rPr>
          <w:spacing w:val="-5"/>
          <w:sz w:val="24"/>
        </w:rPr>
        <w:t xml:space="preserve"> </w:t>
      </w:r>
      <w:r>
        <w:rPr>
          <w:sz w:val="24"/>
        </w:rPr>
        <w:t>version</w:t>
      </w:r>
      <w:r>
        <w:rPr>
          <w:spacing w:val="-5"/>
          <w:sz w:val="24"/>
        </w:rPr>
        <w:t xml:space="preserve"> </w:t>
      </w:r>
      <w:r>
        <w:rPr>
          <w:spacing w:val="-2"/>
          <w:sz w:val="24"/>
        </w:rPr>
        <w:t>1.00.09.</w:t>
      </w:r>
    </w:p>
    <w:p w14:paraId="6E150271" w14:textId="77777777" w:rsidR="004101D4" w:rsidRDefault="00000000">
      <w:pPr>
        <w:pStyle w:val="a4"/>
        <w:numPr>
          <w:ilvl w:val="2"/>
          <w:numId w:val="6"/>
        </w:numPr>
        <w:tabs>
          <w:tab w:val="left" w:pos="1583"/>
          <w:tab w:val="left" w:pos="1584"/>
        </w:tabs>
        <w:ind w:hanging="361"/>
        <w:rPr>
          <w:sz w:val="24"/>
        </w:rPr>
      </w:pPr>
      <w:r>
        <w:rPr>
          <w:sz w:val="24"/>
        </w:rPr>
        <w:t>UN/CEFACT</w:t>
      </w:r>
      <w:r>
        <w:rPr>
          <w:spacing w:val="-6"/>
          <w:sz w:val="24"/>
        </w:rPr>
        <w:t xml:space="preserve"> </w:t>
      </w:r>
      <w:r>
        <w:rPr>
          <w:sz w:val="24"/>
        </w:rPr>
        <w:t>BRS</w:t>
      </w:r>
      <w:r>
        <w:rPr>
          <w:spacing w:val="-5"/>
          <w:sz w:val="24"/>
        </w:rPr>
        <w:t xml:space="preserve"> </w:t>
      </w:r>
      <w:r>
        <w:rPr>
          <w:sz w:val="24"/>
        </w:rPr>
        <w:t>Cross</w:t>
      </w:r>
      <w:r>
        <w:rPr>
          <w:spacing w:val="-2"/>
          <w:sz w:val="24"/>
        </w:rPr>
        <w:t xml:space="preserve"> </w:t>
      </w:r>
      <w:r>
        <w:rPr>
          <w:sz w:val="24"/>
        </w:rPr>
        <w:t>Industry</w:t>
      </w:r>
      <w:r>
        <w:rPr>
          <w:spacing w:val="-7"/>
          <w:sz w:val="24"/>
        </w:rPr>
        <w:t xml:space="preserve"> </w:t>
      </w:r>
      <w:r>
        <w:rPr>
          <w:sz w:val="24"/>
        </w:rPr>
        <w:t>Delivery,</w:t>
      </w:r>
      <w:r>
        <w:rPr>
          <w:spacing w:val="-6"/>
          <w:sz w:val="24"/>
        </w:rPr>
        <w:t xml:space="preserve"> </w:t>
      </w:r>
      <w:r>
        <w:rPr>
          <w:sz w:val="24"/>
        </w:rPr>
        <w:t>version</w:t>
      </w:r>
      <w:r>
        <w:rPr>
          <w:spacing w:val="-5"/>
          <w:sz w:val="24"/>
        </w:rPr>
        <w:t xml:space="preserve"> </w:t>
      </w:r>
      <w:r>
        <w:rPr>
          <w:spacing w:val="-2"/>
          <w:sz w:val="24"/>
        </w:rPr>
        <w:t>1.00.13.</w:t>
      </w:r>
    </w:p>
    <w:p w14:paraId="370B9180" w14:textId="77777777" w:rsidR="004101D4" w:rsidRDefault="00000000">
      <w:pPr>
        <w:pStyle w:val="a4"/>
        <w:numPr>
          <w:ilvl w:val="2"/>
          <w:numId w:val="6"/>
        </w:numPr>
        <w:tabs>
          <w:tab w:val="left" w:pos="1583"/>
          <w:tab w:val="left" w:pos="1584"/>
        </w:tabs>
        <w:spacing w:before="2"/>
        <w:ind w:hanging="361"/>
        <w:rPr>
          <w:sz w:val="24"/>
        </w:rPr>
      </w:pPr>
      <w:r>
        <w:rPr>
          <w:sz w:val="24"/>
        </w:rPr>
        <w:t>UN/CEFACT</w:t>
      </w:r>
      <w:r>
        <w:rPr>
          <w:spacing w:val="-5"/>
          <w:sz w:val="24"/>
        </w:rPr>
        <w:t xml:space="preserve"> </w:t>
      </w:r>
      <w:r>
        <w:rPr>
          <w:sz w:val="24"/>
        </w:rPr>
        <w:t>BRS</w:t>
      </w:r>
      <w:r>
        <w:rPr>
          <w:spacing w:val="-4"/>
          <w:sz w:val="24"/>
        </w:rPr>
        <w:t xml:space="preserve"> </w:t>
      </w:r>
      <w:r>
        <w:rPr>
          <w:sz w:val="24"/>
        </w:rPr>
        <w:t>Cross</w:t>
      </w:r>
      <w:r>
        <w:rPr>
          <w:spacing w:val="-1"/>
          <w:sz w:val="24"/>
        </w:rPr>
        <w:t xml:space="preserve"> </w:t>
      </w:r>
      <w:r>
        <w:rPr>
          <w:sz w:val="24"/>
        </w:rPr>
        <w:t>Industry</w:t>
      </w:r>
      <w:r>
        <w:rPr>
          <w:spacing w:val="-9"/>
          <w:sz w:val="24"/>
        </w:rPr>
        <w:t xml:space="preserve"> </w:t>
      </w:r>
      <w:r>
        <w:rPr>
          <w:sz w:val="24"/>
        </w:rPr>
        <w:t>Scheduling,</w:t>
      </w:r>
      <w:r>
        <w:rPr>
          <w:spacing w:val="-5"/>
          <w:sz w:val="24"/>
        </w:rPr>
        <w:t xml:space="preserve"> </w:t>
      </w:r>
      <w:r>
        <w:rPr>
          <w:sz w:val="24"/>
        </w:rPr>
        <w:t>version</w:t>
      </w:r>
      <w:r>
        <w:rPr>
          <w:spacing w:val="-4"/>
          <w:sz w:val="24"/>
        </w:rPr>
        <w:t xml:space="preserve"> </w:t>
      </w:r>
      <w:r>
        <w:rPr>
          <w:spacing w:val="-2"/>
          <w:sz w:val="24"/>
        </w:rPr>
        <w:t>1.00.09.</w:t>
      </w:r>
    </w:p>
    <w:p w14:paraId="51D9BD6E" w14:textId="77777777" w:rsidR="004101D4" w:rsidRDefault="00000000">
      <w:pPr>
        <w:pStyle w:val="a4"/>
        <w:numPr>
          <w:ilvl w:val="2"/>
          <w:numId w:val="6"/>
        </w:numPr>
        <w:tabs>
          <w:tab w:val="left" w:pos="1583"/>
          <w:tab w:val="left" w:pos="1584"/>
        </w:tabs>
        <w:ind w:hanging="361"/>
        <w:rPr>
          <w:sz w:val="24"/>
        </w:rPr>
      </w:pPr>
      <w:r>
        <w:rPr>
          <w:sz w:val="24"/>
        </w:rPr>
        <w:t>UN/CEFACT</w:t>
      </w:r>
      <w:r>
        <w:rPr>
          <w:spacing w:val="-5"/>
          <w:sz w:val="24"/>
        </w:rPr>
        <w:t xml:space="preserve"> </w:t>
      </w:r>
      <w:r>
        <w:rPr>
          <w:sz w:val="24"/>
        </w:rPr>
        <w:t>BRS</w:t>
      </w:r>
      <w:r>
        <w:rPr>
          <w:spacing w:val="-5"/>
          <w:sz w:val="24"/>
        </w:rPr>
        <w:t xml:space="preserve"> </w:t>
      </w:r>
      <w:r>
        <w:rPr>
          <w:sz w:val="24"/>
        </w:rPr>
        <w:t>Cross</w:t>
      </w:r>
      <w:r>
        <w:rPr>
          <w:spacing w:val="-1"/>
          <w:sz w:val="24"/>
        </w:rPr>
        <w:t xml:space="preserve"> </w:t>
      </w:r>
      <w:r>
        <w:rPr>
          <w:sz w:val="24"/>
        </w:rPr>
        <w:t>Industry</w:t>
      </w:r>
      <w:r>
        <w:rPr>
          <w:spacing w:val="-6"/>
          <w:sz w:val="24"/>
        </w:rPr>
        <w:t xml:space="preserve"> </w:t>
      </w:r>
      <w:proofErr w:type="spellStart"/>
      <w:r>
        <w:rPr>
          <w:sz w:val="24"/>
        </w:rPr>
        <w:t>Invocing</w:t>
      </w:r>
      <w:proofErr w:type="spellEnd"/>
      <w:r>
        <w:rPr>
          <w:sz w:val="24"/>
        </w:rPr>
        <w:t>,</w:t>
      </w:r>
      <w:r>
        <w:rPr>
          <w:spacing w:val="-5"/>
          <w:sz w:val="24"/>
        </w:rPr>
        <w:t xml:space="preserve"> </w:t>
      </w:r>
      <w:r>
        <w:rPr>
          <w:sz w:val="24"/>
        </w:rPr>
        <w:t>version:</w:t>
      </w:r>
      <w:r>
        <w:rPr>
          <w:spacing w:val="-5"/>
          <w:sz w:val="24"/>
        </w:rPr>
        <w:t xml:space="preserve"> </w:t>
      </w:r>
      <w:r>
        <w:rPr>
          <w:spacing w:val="-2"/>
          <w:sz w:val="24"/>
        </w:rPr>
        <w:t>2.00.06.</w:t>
      </w:r>
    </w:p>
    <w:p w14:paraId="29450E50" w14:textId="77777777" w:rsidR="004101D4" w:rsidRDefault="00000000">
      <w:pPr>
        <w:pStyle w:val="a4"/>
        <w:numPr>
          <w:ilvl w:val="2"/>
          <w:numId w:val="6"/>
        </w:numPr>
        <w:tabs>
          <w:tab w:val="left" w:pos="1583"/>
          <w:tab w:val="left" w:pos="1584"/>
        </w:tabs>
        <w:ind w:hanging="361"/>
        <w:rPr>
          <w:sz w:val="24"/>
        </w:rPr>
      </w:pPr>
      <w:r>
        <w:rPr>
          <w:sz w:val="24"/>
        </w:rPr>
        <w:t>UN/CEFACT</w:t>
      </w:r>
      <w:r>
        <w:rPr>
          <w:spacing w:val="-5"/>
          <w:sz w:val="24"/>
        </w:rPr>
        <w:t xml:space="preserve"> </w:t>
      </w:r>
      <w:r>
        <w:rPr>
          <w:sz w:val="24"/>
        </w:rPr>
        <w:t>BRS</w:t>
      </w:r>
      <w:r>
        <w:rPr>
          <w:spacing w:val="-4"/>
          <w:sz w:val="24"/>
        </w:rPr>
        <w:t xml:space="preserve"> </w:t>
      </w:r>
      <w:r>
        <w:rPr>
          <w:sz w:val="24"/>
        </w:rPr>
        <w:t>Cross</w:t>
      </w:r>
      <w:r>
        <w:rPr>
          <w:spacing w:val="-1"/>
          <w:sz w:val="24"/>
        </w:rPr>
        <w:t xml:space="preserve"> </w:t>
      </w:r>
      <w:r>
        <w:rPr>
          <w:sz w:val="24"/>
        </w:rPr>
        <w:t>Industry</w:t>
      </w:r>
      <w:r>
        <w:rPr>
          <w:spacing w:val="-9"/>
          <w:sz w:val="24"/>
        </w:rPr>
        <w:t xml:space="preserve"> </w:t>
      </w:r>
      <w:r>
        <w:rPr>
          <w:sz w:val="24"/>
        </w:rPr>
        <w:t>Remittance</w:t>
      </w:r>
      <w:r>
        <w:rPr>
          <w:spacing w:val="-5"/>
          <w:sz w:val="24"/>
        </w:rPr>
        <w:t xml:space="preserve"> </w:t>
      </w:r>
      <w:r>
        <w:rPr>
          <w:sz w:val="24"/>
        </w:rPr>
        <w:t>Advice, version:</w:t>
      </w:r>
      <w:r>
        <w:rPr>
          <w:spacing w:val="-5"/>
          <w:sz w:val="24"/>
        </w:rPr>
        <w:t xml:space="preserve"> </w:t>
      </w:r>
      <w:r>
        <w:rPr>
          <w:spacing w:val="-2"/>
          <w:sz w:val="24"/>
        </w:rPr>
        <w:t>1.00.01.</w:t>
      </w:r>
    </w:p>
    <w:p w14:paraId="5942D55F" w14:textId="77777777" w:rsidR="004101D4" w:rsidRDefault="00000000">
      <w:pPr>
        <w:pStyle w:val="a4"/>
        <w:numPr>
          <w:ilvl w:val="2"/>
          <w:numId w:val="6"/>
        </w:numPr>
        <w:tabs>
          <w:tab w:val="left" w:pos="1583"/>
          <w:tab w:val="left" w:pos="1584"/>
        </w:tabs>
        <w:spacing w:before="1" w:line="237" w:lineRule="auto"/>
        <w:ind w:right="715"/>
        <w:rPr>
          <w:sz w:val="24"/>
        </w:rPr>
      </w:pPr>
      <w:r>
        <w:rPr>
          <w:sz w:val="24"/>
        </w:rPr>
        <w:t>UN/CEFACT</w:t>
      </w:r>
      <w:r>
        <w:rPr>
          <w:spacing w:val="-5"/>
          <w:sz w:val="24"/>
        </w:rPr>
        <w:t xml:space="preserve"> </w:t>
      </w:r>
      <w:r>
        <w:rPr>
          <w:sz w:val="24"/>
        </w:rPr>
        <w:t>CCBDA</w:t>
      </w:r>
      <w:r>
        <w:rPr>
          <w:spacing w:val="-6"/>
          <w:sz w:val="24"/>
        </w:rPr>
        <w:t xml:space="preserve"> </w:t>
      </w:r>
      <w:r>
        <w:rPr>
          <w:sz w:val="24"/>
        </w:rPr>
        <w:t>Requirement</w:t>
      </w:r>
      <w:r>
        <w:rPr>
          <w:spacing w:val="-5"/>
          <w:sz w:val="24"/>
        </w:rPr>
        <w:t xml:space="preserve"> </w:t>
      </w:r>
      <w:r>
        <w:rPr>
          <w:sz w:val="24"/>
        </w:rPr>
        <w:t>Specification</w:t>
      </w:r>
      <w:r>
        <w:rPr>
          <w:spacing w:val="-5"/>
          <w:sz w:val="24"/>
        </w:rPr>
        <w:t xml:space="preserve"> </w:t>
      </w:r>
      <w:r>
        <w:rPr>
          <w:sz w:val="24"/>
        </w:rPr>
        <w:t>Mapping</w:t>
      </w:r>
      <w:r>
        <w:rPr>
          <w:spacing w:val="-7"/>
          <w:sz w:val="24"/>
        </w:rPr>
        <w:t xml:space="preserve"> </w:t>
      </w:r>
      <w:r>
        <w:rPr>
          <w:sz w:val="24"/>
        </w:rPr>
        <w:t>(RSM)</w:t>
      </w:r>
      <w:r>
        <w:rPr>
          <w:spacing w:val="-5"/>
          <w:sz w:val="24"/>
        </w:rPr>
        <w:t xml:space="preserve"> </w:t>
      </w:r>
      <w:r>
        <w:rPr>
          <w:sz w:val="24"/>
        </w:rPr>
        <w:t>Cross</w:t>
      </w:r>
      <w:r>
        <w:rPr>
          <w:spacing w:val="-3"/>
          <w:sz w:val="24"/>
        </w:rPr>
        <w:t xml:space="preserve"> </w:t>
      </w:r>
      <w:r>
        <w:rPr>
          <w:sz w:val="24"/>
        </w:rPr>
        <w:t xml:space="preserve">Industry </w:t>
      </w:r>
      <w:proofErr w:type="spellStart"/>
      <w:r>
        <w:rPr>
          <w:sz w:val="24"/>
        </w:rPr>
        <w:t>Invocing</w:t>
      </w:r>
      <w:proofErr w:type="spellEnd"/>
      <w:r>
        <w:rPr>
          <w:sz w:val="24"/>
        </w:rPr>
        <w:t>, version: 1.0</w:t>
      </w:r>
      <w:r>
        <w:rPr>
          <w:sz w:val="24"/>
          <w:vertAlign w:val="superscript"/>
        </w:rPr>
        <w:t>5</w:t>
      </w:r>
      <w:r>
        <w:rPr>
          <w:sz w:val="24"/>
        </w:rPr>
        <w:t>.</w:t>
      </w:r>
    </w:p>
    <w:p w14:paraId="74009432" w14:textId="77777777" w:rsidR="004101D4" w:rsidRDefault="00000000">
      <w:pPr>
        <w:pStyle w:val="a4"/>
        <w:numPr>
          <w:ilvl w:val="2"/>
          <w:numId w:val="6"/>
        </w:numPr>
        <w:tabs>
          <w:tab w:val="left" w:pos="1583"/>
          <w:tab w:val="left" w:pos="1584"/>
        </w:tabs>
        <w:spacing w:before="65" w:line="237" w:lineRule="auto"/>
        <w:ind w:right="476"/>
        <w:rPr>
          <w:sz w:val="24"/>
        </w:rPr>
      </w:pPr>
      <w:r>
        <w:rPr>
          <w:sz w:val="24"/>
        </w:rPr>
        <w:t>In</w:t>
      </w:r>
      <w:r>
        <w:rPr>
          <w:spacing w:val="18"/>
          <w:sz w:val="24"/>
        </w:rPr>
        <w:t xml:space="preserve"> </w:t>
      </w:r>
      <w:r>
        <w:rPr>
          <w:sz w:val="24"/>
        </w:rPr>
        <w:t>this</w:t>
      </w:r>
      <w:r>
        <w:rPr>
          <w:spacing w:val="18"/>
          <w:sz w:val="24"/>
        </w:rPr>
        <w:t xml:space="preserve"> </w:t>
      </w:r>
      <w:r>
        <w:rPr>
          <w:sz w:val="24"/>
        </w:rPr>
        <w:t>document</w:t>
      </w:r>
      <w:r>
        <w:rPr>
          <w:spacing w:val="18"/>
          <w:sz w:val="24"/>
        </w:rPr>
        <w:t xml:space="preserve"> </w:t>
      </w:r>
      <w:r>
        <w:rPr>
          <w:sz w:val="24"/>
        </w:rPr>
        <w:t>the</w:t>
      </w:r>
      <w:r>
        <w:rPr>
          <w:spacing w:val="17"/>
          <w:sz w:val="24"/>
        </w:rPr>
        <w:t xml:space="preserve"> </w:t>
      </w:r>
      <w:r>
        <w:rPr>
          <w:sz w:val="24"/>
        </w:rPr>
        <w:t>set of</w:t>
      </w:r>
      <w:r>
        <w:rPr>
          <w:spacing w:val="17"/>
          <w:sz w:val="24"/>
        </w:rPr>
        <w:t xml:space="preserve"> </w:t>
      </w:r>
      <w:r>
        <w:rPr>
          <w:sz w:val="24"/>
        </w:rPr>
        <w:t>CCTS 2.01</w:t>
      </w:r>
      <w:r>
        <w:rPr>
          <w:spacing w:val="18"/>
          <w:sz w:val="24"/>
        </w:rPr>
        <w:t xml:space="preserve"> </w:t>
      </w:r>
      <w:r>
        <w:rPr>
          <w:sz w:val="24"/>
        </w:rPr>
        <w:t>/ CCTS</w:t>
      </w:r>
      <w:r>
        <w:rPr>
          <w:spacing w:val="19"/>
          <w:sz w:val="24"/>
        </w:rPr>
        <w:t xml:space="preserve"> </w:t>
      </w:r>
      <w:r>
        <w:rPr>
          <w:sz w:val="24"/>
        </w:rPr>
        <w:t>2.01</w:t>
      </w:r>
      <w:r>
        <w:rPr>
          <w:spacing w:val="18"/>
          <w:sz w:val="24"/>
        </w:rPr>
        <w:t xml:space="preserve"> </w:t>
      </w:r>
      <w:r>
        <w:rPr>
          <w:sz w:val="24"/>
        </w:rPr>
        <w:t>Corr.1</w:t>
      </w:r>
      <w:r>
        <w:rPr>
          <w:spacing w:val="18"/>
          <w:sz w:val="24"/>
        </w:rPr>
        <w:t xml:space="preserve"> </w:t>
      </w:r>
      <w:r>
        <w:rPr>
          <w:sz w:val="24"/>
        </w:rPr>
        <w:t>/</w:t>
      </w:r>
      <w:r>
        <w:rPr>
          <w:spacing w:val="18"/>
          <w:sz w:val="24"/>
        </w:rPr>
        <w:t xml:space="preserve"> </w:t>
      </w:r>
      <w:r>
        <w:rPr>
          <w:sz w:val="24"/>
        </w:rPr>
        <w:t>NDR 2</w:t>
      </w:r>
      <w:r>
        <w:rPr>
          <w:spacing w:val="18"/>
          <w:sz w:val="24"/>
        </w:rPr>
        <w:t xml:space="preserve"> </w:t>
      </w:r>
      <w:r>
        <w:rPr>
          <w:sz w:val="24"/>
        </w:rPr>
        <w:t>/ CCDTC</w:t>
      </w:r>
      <w:r>
        <w:rPr>
          <w:spacing w:val="18"/>
          <w:sz w:val="24"/>
        </w:rPr>
        <w:t xml:space="preserve"> </w:t>
      </w:r>
      <w:r>
        <w:rPr>
          <w:sz w:val="24"/>
        </w:rPr>
        <w:t>2.1 specifications are referred to as "UN/CEFACT Technical Specifications Version 2".</w:t>
      </w:r>
    </w:p>
    <w:p w14:paraId="55423793" w14:textId="77777777" w:rsidR="004101D4" w:rsidRDefault="00000000">
      <w:pPr>
        <w:pStyle w:val="a4"/>
        <w:numPr>
          <w:ilvl w:val="2"/>
          <w:numId w:val="6"/>
        </w:numPr>
        <w:tabs>
          <w:tab w:val="left" w:pos="1584"/>
        </w:tabs>
        <w:spacing w:before="62" w:line="240" w:lineRule="auto"/>
        <w:ind w:right="475"/>
        <w:jc w:val="both"/>
        <w:rPr>
          <w:sz w:val="24"/>
        </w:rPr>
      </w:pPr>
      <w:r>
        <w:rPr>
          <w:sz w:val="24"/>
        </w:rPr>
        <w:t>Formal definitions of many</w:t>
      </w:r>
      <w:r>
        <w:rPr>
          <w:spacing w:val="-3"/>
          <w:sz w:val="24"/>
        </w:rPr>
        <w:t xml:space="preserve"> </w:t>
      </w:r>
      <w:r>
        <w:rPr>
          <w:sz w:val="24"/>
        </w:rPr>
        <w:t>of the technical terms used in this BRS guideline may</w:t>
      </w:r>
      <w:r>
        <w:rPr>
          <w:spacing w:val="-3"/>
          <w:sz w:val="24"/>
        </w:rPr>
        <w:t xml:space="preserve"> </w:t>
      </w:r>
      <w:r>
        <w:rPr>
          <w:sz w:val="24"/>
        </w:rPr>
        <w:t>be found in the above references but for convenience some key</w:t>
      </w:r>
      <w:r>
        <w:rPr>
          <w:spacing w:val="-1"/>
          <w:sz w:val="24"/>
        </w:rPr>
        <w:t xml:space="preserve"> </w:t>
      </w:r>
      <w:r>
        <w:rPr>
          <w:sz w:val="24"/>
        </w:rPr>
        <w:t>definitions are included in section 5 of this document.</w:t>
      </w:r>
    </w:p>
    <w:p w14:paraId="685AF484" w14:textId="45B30F73" w:rsidR="004101D4" w:rsidRDefault="004101D4">
      <w:pPr>
        <w:pStyle w:val="a3"/>
        <w:spacing w:before="5"/>
        <w:rPr>
          <w:sz w:val="34"/>
        </w:rPr>
      </w:pPr>
    </w:p>
    <w:p w14:paraId="01648BD8" w14:textId="09558183" w:rsidR="004B7A58" w:rsidRDefault="004B7A58">
      <w:pPr>
        <w:pStyle w:val="a3"/>
        <w:spacing w:before="5"/>
        <w:rPr>
          <w:sz w:val="34"/>
        </w:rPr>
      </w:pPr>
    </w:p>
    <w:p w14:paraId="3056403B" w14:textId="77EADAE7" w:rsidR="004B7A58" w:rsidRDefault="004B7A58">
      <w:pPr>
        <w:pStyle w:val="a3"/>
        <w:spacing w:before="5"/>
        <w:rPr>
          <w:sz w:val="34"/>
        </w:rPr>
      </w:pPr>
    </w:p>
    <w:p w14:paraId="07DCD2B6" w14:textId="77777777" w:rsidR="004B7A58" w:rsidRDefault="004B7A58">
      <w:pPr>
        <w:pStyle w:val="a3"/>
        <w:spacing w:before="5"/>
        <w:rPr>
          <w:sz w:val="34"/>
        </w:rPr>
      </w:pPr>
    </w:p>
    <w:p w14:paraId="04635E4C" w14:textId="668E8825" w:rsidR="004101D4" w:rsidRDefault="00000000">
      <w:pPr>
        <w:pStyle w:val="a3"/>
        <w:ind w:left="1019" w:right="475"/>
        <w:jc w:val="both"/>
      </w:pPr>
      <w:r>
        <w:t>The</w:t>
      </w:r>
      <w:r>
        <w:rPr>
          <w:spacing w:val="-4"/>
        </w:rPr>
        <w:t xml:space="preserve"> </w:t>
      </w:r>
      <w:r>
        <w:t>SCRDM</w:t>
      </w:r>
      <w:r>
        <w:rPr>
          <w:spacing w:val="-3"/>
        </w:rPr>
        <w:t xml:space="preserve"> </w:t>
      </w:r>
      <w:r>
        <w:t>has</w:t>
      </w:r>
      <w:r>
        <w:rPr>
          <w:spacing w:val="-3"/>
        </w:rPr>
        <w:t xml:space="preserve"> </w:t>
      </w:r>
      <w:r>
        <w:t>been</w:t>
      </w:r>
      <w:r>
        <w:rPr>
          <w:spacing w:val="-1"/>
        </w:rPr>
        <w:t xml:space="preserve"> </w:t>
      </w:r>
      <w:r>
        <w:t>created</w:t>
      </w:r>
      <w:r>
        <w:rPr>
          <w:spacing w:val="-3"/>
        </w:rPr>
        <w:t xml:space="preserve"> </w:t>
      </w:r>
      <w:r>
        <w:t>from</w:t>
      </w:r>
      <w:r>
        <w:rPr>
          <w:spacing w:val="-3"/>
        </w:rPr>
        <w:t xml:space="preserve"> </w:t>
      </w:r>
      <w:r>
        <w:t>the</w:t>
      </w:r>
      <w:r>
        <w:rPr>
          <w:spacing w:val="-2"/>
        </w:rPr>
        <w:t xml:space="preserve"> </w:t>
      </w:r>
      <w:r>
        <w:t>artefacts,</w:t>
      </w:r>
      <w:r>
        <w:rPr>
          <w:spacing w:val="-1"/>
        </w:rPr>
        <w:t xml:space="preserve"> </w:t>
      </w:r>
      <w:r>
        <w:t>semantics</w:t>
      </w:r>
      <w:r>
        <w:rPr>
          <w:spacing w:val="-3"/>
        </w:rPr>
        <w:t xml:space="preserve"> </w:t>
      </w:r>
      <w:r>
        <w:t>used</w:t>
      </w:r>
      <w:r>
        <w:rPr>
          <w:spacing w:val="-3"/>
        </w:rPr>
        <w:t xml:space="preserve"> </w:t>
      </w:r>
      <w:r>
        <w:t>in</w:t>
      </w:r>
      <w:r>
        <w:rPr>
          <w:spacing w:val="-3"/>
        </w:rPr>
        <w:t xml:space="preserve"> </w:t>
      </w:r>
      <w:r>
        <w:t>RSMs</w:t>
      </w:r>
      <w:r>
        <w:rPr>
          <w:spacing w:val="-1"/>
        </w:rPr>
        <w:t xml:space="preserve"> </w:t>
      </w:r>
      <w:r>
        <w:t>belonging</w:t>
      </w:r>
      <w:r>
        <w:rPr>
          <w:spacing w:val="-5"/>
        </w:rPr>
        <w:t xml:space="preserve"> </w:t>
      </w:r>
      <w:r>
        <w:t>to</w:t>
      </w:r>
      <w:r>
        <w:rPr>
          <w:spacing w:val="-3"/>
        </w:rPr>
        <w:t xml:space="preserve"> </w:t>
      </w:r>
      <w:r>
        <w:t xml:space="preserve">the above specified BRSs. The document centric artefacts were the basis for the development of the </w:t>
      </w:r>
      <w:proofErr w:type="spellStart"/>
      <w:r>
        <w:t>non document</w:t>
      </w:r>
      <w:proofErr w:type="spellEnd"/>
      <w:r>
        <w:t>, process driven SCRDM artefacts, which are published in the CCL</w:t>
      </w:r>
      <w:r>
        <w:rPr>
          <w:vertAlign w:val="superscript"/>
        </w:rPr>
        <w:t>6</w:t>
      </w:r>
      <w:r>
        <w:t>.</w:t>
      </w:r>
    </w:p>
    <w:p w14:paraId="0509DF58" w14:textId="66C9D5A9" w:rsidR="004B7A58" w:rsidRDefault="004B7A58">
      <w:pPr>
        <w:pStyle w:val="a3"/>
        <w:ind w:left="1019" w:right="475"/>
        <w:jc w:val="both"/>
      </w:pPr>
    </w:p>
    <w:p w14:paraId="6816920E" w14:textId="2528FD45" w:rsidR="004B7A58" w:rsidRDefault="004B7A58">
      <w:pPr>
        <w:pStyle w:val="a3"/>
        <w:ind w:left="1019" w:right="475"/>
        <w:jc w:val="both"/>
        <w:rPr>
          <w:lang w:eastAsia="ja-JP"/>
        </w:rPr>
      </w:pPr>
      <w:r w:rsidRPr="004B7A58">
        <w:rPr>
          <w:lang w:eastAsia="ja-JP"/>
        </w:rPr>
        <w:t xml:space="preserve">SCRDM </w:t>
      </w:r>
      <w:r w:rsidRPr="004B7A58">
        <w:rPr>
          <w:rFonts w:ascii="ＭＳ 明朝" w:eastAsia="ＭＳ 明朝" w:hAnsi="ＭＳ 明朝" w:cs="ＭＳ 明朝" w:hint="eastAsia"/>
          <w:lang w:eastAsia="ja-JP"/>
        </w:rPr>
        <w:t>は、アーティファクト、上記の指定された</w:t>
      </w:r>
      <w:r w:rsidRPr="004B7A58">
        <w:rPr>
          <w:lang w:eastAsia="ja-JP"/>
        </w:rPr>
        <w:t xml:space="preserve"> BRS </w:t>
      </w:r>
      <w:r w:rsidRPr="004B7A58">
        <w:rPr>
          <w:rFonts w:ascii="ＭＳ 明朝" w:eastAsia="ＭＳ 明朝" w:hAnsi="ＭＳ 明朝" w:cs="ＭＳ 明朝" w:hint="eastAsia"/>
          <w:lang w:eastAsia="ja-JP"/>
        </w:rPr>
        <w:t>に属する</w:t>
      </w:r>
      <w:r w:rsidRPr="004B7A58">
        <w:rPr>
          <w:lang w:eastAsia="ja-JP"/>
        </w:rPr>
        <w:t xml:space="preserve"> RSM </w:t>
      </w:r>
      <w:r w:rsidRPr="004B7A58">
        <w:rPr>
          <w:rFonts w:ascii="ＭＳ 明朝" w:eastAsia="ＭＳ 明朝" w:hAnsi="ＭＳ 明朝" w:cs="ＭＳ 明朝" w:hint="eastAsia"/>
          <w:lang w:eastAsia="ja-JP"/>
        </w:rPr>
        <w:t>で使用されるセマンティクスから作成されました。</w:t>
      </w:r>
      <w:r w:rsidRPr="004B7A58">
        <w:rPr>
          <w:lang w:eastAsia="ja-JP"/>
        </w:rPr>
        <w:t xml:space="preserve"> </w:t>
      </w:r>
      <w:r w:rsidRPr="004B7A58">
        <w:rPr>
          <w:rFonts w:ascii="ＭＳ 明朝" w:eastAsia="ＭＳ 明朝" w:hAnsi="ＭＳ 明朝" w:cs="ＭＳ 明朝" w:hint="eastAsia"/>
          <w:lang w:eastAsia="ja-JP"/>
        </w:rPr>
        <w:t>ドキュメント中心のアーティファクトは、</w:t>
      </w:r>
      <w:r w:rsidRPr="004B7A58">
        <w:rPr>
          <w:lang w:eastAsia="ja-JP"/>
        </w:rPr>
        <w:t xml:space="preserve">CCL </w:t>
      </w:r>
      <w:r w:rsidRPr="004B7A58">
        <w:rPr>
          <w:rFonts w:ascii="ＭＳ 明朝" w:eastAsia="ＭＳ 明朝" w:hAnsi="ＭＳ 明朝" w:cs="ＭＳ 明朝" w:hint="eastAsia"/>
          <w:lang w:eastAsia="ja-JP"/>
        </w:rPr>
        <w:t>で公開されている非ドキュメントのプロセス駆動型</w:t>
      </w:r>
      <w:r w:rsidRPr="004B7A58">
        <w:rPr>
          <w:lang w:eastAsia="ja-JP"/>
        </w:rPr>
        <w:t xml:space="preserve"> SCRDM </w:t>
      </w:r>
      <w:r w:rsidRPr="004B7A58">
        <w:rPr>
          <w:rFonts w:ascii="ＭＳ 明朝" w:eastAsia="ＭＳ 明朝" w:hAnsi="ＭＳ 明朝" w:cs="ＭＳ 明朝" w:hint="eastAsia"/>
          <w:lang w:eastAsia="ja-JP"/>
        </w:rPr>
        <w:t>アーティファクトの開発の基礎となりました。</w:t>
      </w:r>
    </w:p>
    <w:p w14:paraId="73254420" w14:textId="77777777" w:rsidR="004101D4" w:rsidRDefault="004101D4">
      <w:pPr>
        <w:pStyle w:val="a3"/>
        <w:spacing w:before="5"/>
        <w:rPr>
          <w:sz w:val="29"/>
          <w:lang w:eastAsia="ja-JP"/>
        </w:rPr>
      </w:pPr>
    </w:p>
    <w:p w14:paraId="77B37A81" w14:textId="77777777" w:rsidR="004101D4" w:rsidRDefault="00000000">
      <w:pPr>
        <w:pStyle w:val="2"/>
        <w:numPr>
          <w:ilvl w:val="1"/>
          <w:numId w:val="6"/>
        </w:numPr>
        <w:tabs>
          <w:tab w:val="left" w:pos="876"/>
        </w:tabs>
        <w:jc w:val="both"/>
      </w:pPr>
      <w:bookmarkStart w:id="9" w:name="_bookmark9"/>
      <w:bookmarkEnd w:id="9"/>
      <w:r>
        <w:rPr>
          <w:color w:val="002C6C"/>
        </w:rPr>
        <w:t>Purpose</w:t>
      </w:r>
      <w:r>
        <w:rPr>
          <w:color w:val="002C6C"/>
          <w:spacing w:val="-8"/>
        </w:rPr>
        <w:t xml:space="preserve"> </w:t>
      </w:r>
      <w:r>
        <w:rPr>
          <w:color w:val="002C6C"/>
        </w:rPr>
        <w:t>and</w:t>
      </w:r>
      <w:r>
        <w:rPr>
          <w:color w:val="002C6C"/>
          <w:spacing w:val="-7"/>
        </w:rPr>
        <w:t xml:space="preserve"> </w:t>
      </w:r>
      <w:r>
        <w:rPr>
          <w:color w:val="002C6C"/>
          <w:spacing w:val="-4"/>
        </w:rPr>
        <w:t>scope</w:t>
      </w:r>
    </w:p>
    <w:p w14:paraId="3B6FA2DF" w14:textId="7A870DDB" w:rsidR="004101D4" w:rsidRDefault="00000000">
      <w:pPr>
        <w:pStyle w:val="a3"/>
        <w:spacing w:before="115"/>
        <w:ind w:left="1019" w:right="481"/>
        <w:jc w:val="both"/>
      </w:pPr>
      <w:r>
        <w:t>This section describes the aspects of the international purchase and supply chain covered by the SCRDM and relates them to the ISCRM.</w:t>
      </w:r>
    </w:p>
    <w:p w14:paraId="2A2B96FA" w14:textId="654BB794" w:rsidR="004B7A58" w:rsidRDefault="004B7A58">
      <w:pPr>
        <w:pStyle w:val="a3"/>
        <w:spacing w:before="115"/>
        <w:ind w:left="1019" w:right="481"/>
        <w:jc w:val="both"/>
      </w:pPr>
    </w:p>
    <w:p w14:paraId="24CEA2E7" w14:textId="036792C6" w:rsidR="004B7A58" w:rsidRDefault="004B7A58">
      <w:pPr>
        <w:pStyle w:val="a3"/>
        <w:spacing w:before="115"/>
        <w:ind w:left="1019" w:right="481"/>
        <w:jc w:val="both"/>
        <w:rPr>
          <w:lang w:eastAsia="ja-JP"/>
        </w:rPr>
      </w:pPr>
      <w:r w:rsidRPr="004B7A58">
        <w:rPr>
          <w:rFonts w:ascii="ＭＳ 明朝" w:eastAsia="ＭＳ 明朝" w:hAnsi="ＭＳ 明朝" w:cs="ＭＳ 明朝" w:hint="eastAsia"/>
          <w:lang w:eastAsia="ja-JP"/>
        </w:rPr>
        <w:t>このセクションでは、</w:t>
      </w:r>
      <w:r w:rsidRPr="004B7A58">
        <w:rPr>
          <w:lang w:eastAsia="ja-JP"/>
        </w:rPr>
        <w:t xml:space="preserve">SCRDM </w:t>
      </w:r>
      <w:r w:rsidRPr="004B7A58">
        <w:rPr>
          <w:rFonts w:ascii="ＭＳ 明朝" w:eastAsia="ＭＳ 明朝" w:hAnsi="ＭＳ 明朝" w:cs="ＭＳ 明朝" w:hint="eastAsia"/>
          <w:lang w:eastAsia="ja-JP"/>
        </w:rPr>
        <w:t>の対象となる国際的な購買およびサプライ</w:t>
      </w:r>
      <w:r w:rsidRPr="004B7A58">
        <w:rPr>
          <w:lang w:eastAsia="ja-JP"/>
        </w:rPr>
        <w:t xml:space="preserve"> </w:t>
      </w:r>
      <w:r w:rsidRPr="004B7A58">
        <w:rPr>
          <w:rFonts w:ascii="ＭＳ 明朝" w:eastAsia="ＭＳ 明朝" w:hAnsi="ＭＳ 明朝" w:cs="ＭＳ 明朝" w:hint="eastAsia"/>
          <w:lang w:eastAsia="ja-JP"/>
        </w:rPr>
        <w:t>チェーンの側面について説明し、それらを</w:t>
      </w:r>
      <w:r w:rsidRPr="004B7A58">
        <w:rPr>
          <w:lang w:eastAsia="ja-JP"/>
        </w:rPr>
        <w:t xml:space="preserve"> ISCRM </w:t>
      </w:r>
      <w:r w:rsidRPr="004B7A58">
        <w:rPr>
          <w:rFonts w:ascii="ＭＳ 明朝" w:eastAsia="ＭＳ 明朝" w:hAnsi="ＭＳ 明朝" w:cs="ＭＳ 明朝" w:hint="eastAsia"/>
          <w:lang w:eastAsia="ja-JP"/>
        </w:rPr>
        <w:t>に関連付けます。</w:t>
      </w:r>
    </w:p>
    <w:p w14:paraId="44C8102A" w14:textId="5296247A" w:rsidR="004101D4" w:rsidRDefault="00000000">
      <w:pPr>
        <w:pStyle w:val="a3"/>
        <w:spacing w:before="120"/>
        <w:ind w:left="1019" w:right="470"/>
        <w:jc w:val="both"/>
      </w:pPr>
      <w:r>
        <w:t>The extent and limits of the business processes described in this document have been developed in such a way that it allows application of SCRDM-based implementations of national, regional or industry specific cross-border scenarios.</w:t>
      </w:r>
      <w:r>
        <w:rPr>
          <w:spacing w:val="40"/>
        </w:rPr>
        <w:t xml:space="preserve"> </w:t>
      </w:r>
      <w:r>
        <w:t>Only the high-level process descriptions</w:t>
      </w:r>
      <w:r>
        <w:rPr>
          <w:spacing w:val="-1"/>
        </w:rPr>
        <w:t xml:space="preserve"> </w:t>
      </w:r>
      <w:r>
        <w:t>are</w:t>
      </w:r>
      <w:r>
        <w:rPr>
          <w:spacing w:val="-1"/>
        </w:rPr>
        <w:t xml:space="preserve"> </w:t>
      </w:r>
      <w:r>
        <w:t>described</w:t>
      </w:r>
      <w:r>
        <w:rPr>
          <w:spacing w:val="-1"/>
        </w:rPr>
        <w:t xml:space="preserve"> </w:t>
      </w:r>
      <w:r>
        <w:t>in</w:t>
      </w:r>
      <w:r>
        <w:rPr>
          <w:spacing w:val="-1"/>
        </w:rPr>
        <w:t xml:space="preserve"> </w:t>
      </w:r>
      <w:r>
        <w:t>order</w:t>
      </w:r>
      <w:r>
        <w:rPr>
          <w:spacing w:val="-1"/>
        </w:rPr>
        <w:t xml:space="preserve"> </w:t>
      </w:r>
      <w:r>
        <w:t>that</w:t>
      </w:r>
      <w:r>
        <w:rPr>
          <w:spacing w:val="-1"/>
        </w:rPr>
        <w:t xml:space="preserve"> </w:t>
      </w:r>
      <w:r>
        <w:t>the detailed</w:t>
      </w:r>
      <w:r>
        <w:rPr>
          <w:spacing w:val="-1"/>
        </w:rPr>
        <w:t xml:space="preserve"> </w:t>
      </w:r>
      <w:r>
        <w:t>process analysis</w:t>
      </w:r>
      <w:r>
        <w:rPr>
          <w:spacing w:val="-1"/>
        </w:rPr>
        <w:t xml:space="preserve"> </w:t>
      </w:r>
      <w:r>
        <w:t>of</w:t>
      </w:r>
      <w:r>
        <w:rPr>
          <w:spacing w:val="-1"/>
        </w:rPr>
        <w:t xml:space="preserve"> </w:t>
      </w:r>
      <w:r>
        <w:t>the subset</w:t>
      </w:r>
      <w:r>
        <w:rPr>
          <w:spacing w:val="-1"/>
        </w:rPr>
        <w:t xml:space="preserve"> </w:t>
      </w:r>
      <w:r>
        <w:t>scenarios can be provided in further refined Business Requirements Specifications (BRSs).</w:t>
      </w:r>
    </w:p>
    <w:p w14:paraId="65023449" w14:textId="209CB7CD" w:rsidR="002827D8" w:rsidRDefault="002827D8">
      <w:pPr>
        <w:pStyle w:val="a3"/>
        <w:spacing w:before="120"/>
        <w:ind w:left="1019" w:right="470"/>
        <w:jc w:val="both"/>
      </w:pPr>
    </w:p>
    <w:p w14:paraId="374400CD" w14:textId="161DD363" w:rsidR="002827D8" w:rsidRDefault="002827D8">
      <w:pPr>
        <w:pStyle w:val="a3"/>
        <w:spacing w:before="120"/>
        <w:ind w:left="1019" w:right="470"/>
        <w:jc w:val="both"/>
        <w:rPr>
          <w:lang w:eastAsia="ja-JP"/>
        </w:rPr>
      </w:pPr>
      <w:r w:rsidRPr="002827D8">
        <w:rPr>
          <w:rFonts w:ascii="ＭＳ 明朝" w:eastAsia="ＭＳ 明朝" w:hAnsi="ＭＳ 明朝" w:cs="ＭＳ 明朝" w:hint="eastAsia"/>
          <w:lang w:eastAsia="ja-JP"/>
        </w:rPr>
        <w:t>このドキュメントで説明されているビジネス</w:t>
      </w:r>
      <w:r w:rsidRPr="002827D8">
        <w:rPr>
          <w:lang w:eastAsia="ja-JP"/>
        </w:rPr>
        <w:t xml:space="preserve"> </w:t>
      </w:r>
      <w:r w:rsidRPr="002827D8">
        <w:rPr>
          <w:rFonts w:ascii="ＭＳ 明朝" w:eastAsia="ＭＳ 明朝" w:hAnsi="ＭＳ 明朝" w:cs="ＭＳ 明朝" w:hint="eastAsia"/>
          <w:lang w:eastAsia="ja-JP"/>
        </w:rPr>
        <w:t>プロセスの範囲と制限は、国、地域、または業界固有の国境を越えたシナリオの</w:t>
      </w:r>
      <w:r w:rsidRPr="002827D8">
        <w:rPr>
          <w:lang w:eastAsia="ja-JP"/>
        </w:rPr>
        <w:t xml:space="preserve"> SCRDM </w:t>
      </w:r>
      <w:r w:rsidRPr="002827D8">
        <w:rPr>
          <w:rFonts w:ascii="ＭＳ 明朝" w:eastAsia="ＭＳ 明朝" w:hAnsi="ＭＳ 明朝" w:cs="ＭＳ 明朝" w:hint="eastAsia"/>
          <w:lang w:eastAsia="ja-JP"/>
        </w:rPr>
        <w:t>ベースの実装を適用できるように開発されています。サブセット</w:t>
      </w:r>
      <w:r w:rsidRPr="002827D8">
        <w:rPr>
          <w:rFonts w:ascii="ＭＳ 明朝" w:eastAsia="ＭＳ 明朝" w:hAnsi="ＭＳ 明朝" w:cs="ＭＳ 明朝"/>
          <w:lang w:eastAsia="ja-JP"/>
        </w:rPr>
        <w:t xml:space="preserve"> </w:t>
      </w:r>
      <w:r w:rsidRPr="002827D8">
        <w:rPr>
          <w:rFonts w:ascii="ＭＳ 明朝" w:eastAsia="ＭＳ 明朝" w:hAnsi="ＭＳ 明朝" w:cs="ＭＳ 明朝" w:hint="eastAsia"/>
          <w:lang w:eastAsia="ja-JP"/>
        </w:rPr>
        <w:t>シナリオの詳細なプロセス分析をさらに洗練されたビジネス要件仕様</w:t>
      </w:r>
      <w:r w:rsidRPr="002827D8">
        <w:rPr>
          <w:rFonts w:ascii="ＭＳ 明朝" w:eastAsia="ＭＳ 明朝" w:hAnsi="ＭＳ 明朝" w:cs="ＭＳ 明朝"/>
          <w:lang w:eastAsia="ja-JP"/>
        </w:rPr>
        <w:t xml:space="preserve"> (BRS) </w:t>
      </w:r>
      <w:r w:rsidRPr="002827D8">
        <w:rPr>
          <w:rFonts w:ascii="ＭＳ 明朝" w:eastAsia="ＭＳ 明朝" w:hAnsi="ＭＳ 明朝" w:cs="ＭＳ 明朝" w:hint="eastAsia"/>
          <w:lang w:eastAsia="ja-JP"/>
        </w:rPr>
        <w:t>で提供できるように、高レベルのプロセスの説明のみを説明します。</w:t>
      </w:r>
    </w:p>
    <w:p w14:paraId="4A20FC37" w14:textId="77777777" w:rsidR="004101D4" w:rsidRDefault="004101D4">
      <w:pPr>
        <w:pStyle w:val="a3"/>
        <w:spacing w:before="3"/>
        <w:rPr>
          <w:sz w:val="29"/>
          <w:lang w:eastAsia="ja-JP"/>
        </w:rPr>
      </w:pPr>
    </w:p>
    <w:p w14:paraId="6E78A577" w14:textId="77777777" w:rsidR="004101D4" w:rsidRDefault="00000000">
      <w:pPr>
        <w:pStyle w:val="a3"/>
        <w:ind w:left="1019"/>
      </w:pPr>
      <w:r>
        <w:t>The</w:t>
      </w:r>
      <w:r>
        <w:rPr>
          <w:spacing w:val="-4"/>
        </w:rPr>
        <w:t xml:space="preserve"> </w:t>
      </w:r>
      <w:r>
        <w:t>business</w:t>
      </w:r>
      <w:r>
        <w:rPr>
          <w:spacing w:val="-1"/>
        </w:rPr>
        <w:t xml:space="preserve"> </w:t>
      </w:r>
      <w:r>
        <w:t>goal</w:t>
      </w:r>
      <w:r>
        <w:rPr>
          <w:spacing w:val="-1"/>
        </w:rPr>
        <w:t xml:space="preserve"> </w:t>
      </w:r>
      <w:r>
        <w:t>of</w:t>
      </w:r>
      <w:r>
        <w:rPr>
          <w:spacing w:val="-2"/>
        </w:rPr>
        <w:t xml:space="preserve"> </w:t>
      </w:r>
      <w:r>
        <w:t>this</w:t>
      </w:r>
      <w:r>
        <w:rPr>
          <w:spacing w:val="-1"/>
        </w:rPr>
        <w:t xml:space="preserve"> </w:t>
      </w:r>
      <w:r>
        <w:t>guideline</w:t>
      </w:r>
      <w:r>
        <w:rPr>
          <w:spacing w:val="-1"/>
        </w:rPr>
        <w:t xml:space="preserve"> </w:t>
      </w:r>
      <w:r>
        <w:rPr>
          <w:spacing w:val="-5"/>
        </w:rPr>
        <w:t>is:</w:t>
      </w:r>
    </w:p>
    <w:p w14:paraId="2570BE1E" w14:textId="77777777" w:rsidR="004101D4" w:rsidRDefault="00000000">
      <w:pPr>
        <w:pStyle w:val="a4"/>
        <w:numPr>
          <w:ilvl w:val="2"/>
          <w:numId w:val="6"/>
        </w:numPr>
        <w:tabs>
          <w:tab w:val="left" w:pos="1739"/>
          <w:tab w:val="left" w:pos="1740"/>
        </w:tabs>
        <w:spacing w:before="62" w:line="240" w:lineRule="auto"/>
        <w:ind w:left="1739" w:right="471"/>
        <w:rPr>
          <w:sz w:val="24"/>
        </w:rPr>
      </w:pPr>
      <w:r>
        <w:rPr>
          <w:sz w:val="24"/>
        </w:rPr>
        <w:t>To support easy interchange</w:t>
      </w:r>
      <w:r>
        <w:rPr>
          <w:spacing w:val="27"/>
          <w:sz w:val="24"/>
        </w:rPr>
        <w:t xml:space="preserve"> </w:t>
      </w:r>
      <w:r>
        <w:rPr>
          <w:sz w:val="24"/>
        </w:rPr>
        <w:t>of information</w:t>
      </w:r>
      <w:r>
        <w:rPr>
          <w:spacing w:val="27"/>
          <w:sz w:val="24"/>
        </w:rPr>
        <w:t xml:space="preserve"> </w:t>
      </w:r>
      <w:r>
        <w:rPr>
          <w:sz w:val="24"/>
        </w:rPr>
        <w:t>models</w:t>
      </w:r>
      <w:r>
        <w:rPr>
          <w:spacing w:val="31"/>
          <w:sz w:val="24"/>
        </w:rPr>
        <w:t xml:space="preserve"> </w:t>
      </w:r>
      <w:r>
        <w:rPr>
          <w:sz w:val="24"/>
        </w:rPr>
        <w:t>within</w:t>
      </w:r>
      <w:r>
        <w:rPr>
          <w:spacing w:val="27"/>
          <w:sz w:val="24"/>
        </w:rPr>
        <w:t xml:space="preserve"> </w:t>
      </w:r>
      <w:r>
        <w:rPr>
          <w:sz w:val="24"/>
        </w:rPr>
        <w:t>the Supply Chain</w:t>
      </w:r>
      <w:r>
        <w:rPr>
          <w:spacing w:val="29"/>
          <w:sz w:val="24"/>
        </w:rPr>
        <w:t xml:space="preserve"> </w:t>
      </w:r>
      <w:r>
        <w:rPr>
          <w:sz w:val="24"/>
        </w:rPr>
        <w:t>and between different domains.</w:t>
      </w:r>
    </w:p>
    <w:p w14:paraId="713A5059" w14:textId="77777777" w:rsidR="004101D4" w:rsidRDefault="00000000">
      <w:pPr>
        <w:pStyle w:val="a4"/>
        <w:numPr>
          <w:ilvl w:val="2"/>
          <w:numId w:val="6"/>
        </w:numPr>
        <w:tabs>
          <w:tab w:val="left" w:pos="1739"/>
          <w:tab w:val="left" w:pos="1740"/>
        </w:tabs>
        <w:spacing w:before="4" w:line="237" w:lineRule="auto"/>
        <w:ind w:left="1739" w:right="477"/>
        <w:rPr>
          <w:sz w:val="24"/>
        </w:rPr>
      </w:pPr>
      <w:r>
        <w:rPr>
          <w:sz w:val="24"/>
        </w:rPr>
        <w:t>To</w:t>
      </w:r>
      <w:r>
        <w:rPr>
          <w:spacing w:val="32"/>
          <w:sz w:val="24"/>
        </w:rPr>
        <w:t xml:space="preserve"> </w:t>
      </w:r>
      <w:r>
        <w:rPr>
          <w:sz w:val="24"/>
        </w:rPr>
        <w:t>facilitate</w:t>
      </w:r>
      <w:r>
        <w:rPr>
          <w:spacing w:val="33"/>
          <w:sz w:val="24"/>
        </w:rPr>
        <w:t xml:space="preserve"> </w:t>
      </w:r>
      <w:r>
        <w:rPr>
          <w:sz w:val="24"/>
        </w:rPr>
        <w:t>the</w:t>
      </w:r>
      <w:r>
        <w:rPr>
          <w:spacing w:val="32"/>
          <w:sz w:val="24"/>
        </w:rPr>
        <w:t xml:space="preserve"> </w:t>
      </w:r>
      <w:r>
        <w:rPr>
          <w:sz w:val="24"/>
        </w:rPr>
        <w:t>use</w:t>
      </w:r>
      <w:r>
        <w:rPr>
          <w:spacing w:val="31"/>
          <w:sz w:val="24"/>
        </w:rPr>
        <w:t xml:space="preserve"> </w:t>
      </w:r>
      <w:r>
        <w:rPr>
          <w:sz w:val="24"/>
        </w:rPr>
        <w:t>of</w:t>
      </w:r>
      <w:r>
        <w:rPr>
          <w:spacing w:val="34"/>
          <w:sz w:val="24"/>
        </w:rPr>
        <w:t xml:space="preserve"> </w:t>
      </w:r>
      <w:r>
        <w:rPr>
          <w:sz w:val="24"/>
        </w:rPr>
        <w:t>the</w:t>
      </w:r>
      <w:r>
        <w:rPr>
          <w:spacing w:val="32"/>
          <w:sz w:val="24"/>
        </w:rPr>
        <w:t xml:space="preserve"> </w:t>
      </w:r>
      <w:r>
        <w:rPr>
          <w:sz w:val="24"/>
        </w:rPr>
        <w:t>UN/CEFACT</w:t>
      </w:r>
      <w:r>
        <w:rPr>
          <w:spacing w:val="32"/>
          <w:sz w:val="24"/>
        </w:rPr>
        <w:t xml:space="preserve"> </w:t>
      </w:r>
      <w:r>
        <w:rPr>
          <w:sz w:val="24"/>
        </w:rPr>
        <w:t>standardized</w:t>
      </w:r>
      <w:r>
        <w:rPr>
          <w:spacing w:val="32"/>
          <w:sz w:val="24"/>
        </w:rPr>
        <w:t xml:space="preserve"> </w:t>
      </w:r>
      <w:r>
        <w:rPr>
          <w:sz w:val="24"/>
        </w:rPr>
        <w:t>and</w:t>
      </w:r>
      <w:r>
        <w:rPr>
          <w:spacing w:val="32"/>
          <w:sz w:val="24"/>
        </w:rPr>
        <w:t xml:space="preserve"> </w:t>
      </w:r>
      <w:r>
        <w:rPr>
          <w:sz w:val="24"/>
        </w:rPr>
        <w:t>harmonized</w:t>
      </w:r>
      <w:r>
        <w:rPr>
          <w:spacing w:val="32"/>
          <w:sz w:val="24"/>
        </w:rPr>
        <w:t xml:space="preserve"> </w:t>
      </w:r>
      <w:r>
        <w:rPr>
          <w:sz w:val="24"/>
        </w:rPr>
        <w:t xml:space="preserve">semantic </w:t>
      </w:r>
      <w:r>
        <w:rPr>
          <w:spacing w:val="-2"/>
          <w:sz w:val="24"/>
        </w:rPr>
        <w:t>framework.</w:t>
      </w:r>
    </w:p>
    <w:p w14:paraId="65296329" w14:textId="77777777" w:rsidR="004101D4" w:rsidRDefault="00000000">
      <w:pPr>
        <w:pStyle w:val="a4"/>
        <w:numPr>
          <w:ilvl w:val="2"/>
          <w:numId w:val="6"/>
        </w:numPr>
        <w:tabs>
          <w:tab w:val="left" w:pos="1739"/>
          <w:tab w:val="left" w:pos="1740"/>
        </w:tabs>
        <w:spacing w:before="2"/>
        <w:ind w:left="1739" w:hanging="361"/>
        <w:rPr>
          <w:sz w:val="24"/>
        </w:rPr>
      </w:pPr>
      <w:r>
        <w:rPr>
          <w:sz w:val="24"/>
        </w:rPr>
        <w:t>To</w:t>
      </w:r>
      <w:r>
        <w:rPr>
          <w:spacing w:val="-3"/>
          <w:sz w:val="24"/>
        </w:rPr>
        <w:t xml:space="preserve"> </w:t>
      </w:r>
      <w:r>
        <w:rPr>
          <w:sz w:val="24"/>
        </w:rPr>
        <w:t>encourage</w:t>
      </w:r>
      <w:r>
        <w:rPr>
          <w:spacing w:val="-3"/>
          <w:sz w:val="24"/>
        </w:rPr>
        <w:t xml:space="preserve"> </w:t>
      </w:r>
      <w:r>
        <w:rPr>
          <w:sz w:val="24"/>
        </w:rPr>
        <w:t>the</w:t>
      </w:r>
      <w:r>
        <w:rPr>
          <w:spacing w:val="-3"/>
          <w:sz w:val="24"/>
        </w:rPr>
        <w:t xml:space="preserve"> </w:t>
      </w:r>
      <w:r>
        <w:rPr>
          <w:sz w:val="24"/>
        </w:rPr>
        <w:t>use</w:t>
      </w:r>
      <w:r>
        <w:rPr>
          <w:spacing w:val="-4"/>
          <w:sz w:val="24"/>
        </w:rPr>
        <w:t xml:space="preserve"> </w:t>
      </w:r>
      <w:r>
        <w:rPr>
          <w:sz w:val="24"/>
        </w:rPr>
        <w:t>of</w:t>
      </w:r>
      <w:r>
        <w:rPr>
          <w:spacing w:val="-1"/>
          <w:sz w:val="24"/>
        </w:rPr>
        <w:t xml:space="preserve"> </w:t>
      </w:r>
      <w:r>
        <w:rPr>
          <w:sz w:val="24"/>
        </w:rPr>
        <w:t>UN/CEFACT</w:t>
      </w:r>
      <w:r>
        <w:rPr>
          <w:spacing w:val="-3"/>
          <w:sz w:val="24"/>
        </w:rPr>
        <w:t xml:space="preserve"> </w:t>
      </w:r>
      <w:r>
        <w:rPr>
          <w:sz w:val="24"/>
        </w:rPr>
        <w:t>CCTS</w:t>
      </w:r>
      <w:r>
        <w:rPr>
          <w:spacing w:val="-2"/>
          <w:sz w:val="24"/>
        </w:rPr>
        <w:t xml:space="preserve"> </w:t>
      </w:r>
      <w:r>
        <w:rPr>
          <w:sz w:val="24"/>
        </w:rPr>
        <w:t>2.01</w:t>
      </w:r>
      <w:r>
        <w:rPr>
          <w:spacing w:val="-3"/>
          <w:sz w:val="24"/>
        </w:rPr>
        <w:t xml:space="preserve"> </w:t>
      </w:r>
      <w:r>
        <w:rPr>
          <w:sz w:val="24"/>
        </w:rPr>
        <w:t>compliant</w:t>
      </w:r>
      <w:r>
        <w:rPr>
          <w:spacing w:val="-2"/>
          <w:sz w:val="24"/>
        </w:rPr>
        <w:t xml:space="preserve"> </w:t>
      </w:r>
      <w:r>
        <w:rPr>
          <w:sz w:val="24"/>
        </w:rPr>
        <w:t>information</w:t>
      </w:r>
      <w:r>
        <w:rPr>
          <w:spacing w:val="-3"/>
          <w:sz w:val="24"/>
        </w:rPr>
        <w:t xml:space="preserve"> </w:t>
      </w:r>
      <w:r>
        <w:rPr>
          <w:spacing w:val="-2"/>
          <w:sz w:val="24"/>
        </w:rPr>
        <w:t>models.</w:t>
      </w:r>
    </w:p>
    <w:p w14:paraId="7FCE0D68" w14:textId="77777777" w:rsidR="004101D4" w:rsidRDefault="00000000">
      <w:pPr>
        <w:pStyle w:val="a4"/>
        <w:numPr>
          <w:ilvl w:val="2"/>
          <w:numId w:val="6"/>
        </w:numPr>
        <w:tabs>
          <w:tab w:val="left" w:pos="1739"/>
          <w:tab w:val="left" w:pos="1740"/>
        </w:tabs>
        <w:ind w:left="1739" w:hanging="361"/>
        <w:rPr>
          <w:sz w:val="24"/>
        </w:rPr>
      </w:pPr>
      <w:r>
        <w:rPr>
          <w:sz w:val="24"/>
        </w:rPr>
        <w:t>To</w:t>
      </w:r>
      <w:r>
        <w:rPr>
          <w:spacing w:val="-6"/>
          <w:sz w:val="24"/>
        </w:rPr>
        <w:t xml:space="preserve"> </w:t>
      </w:r>
      <w:r>
        <w:rPr>
          <w:sz w:val="24"/>
        </w:rPr>
        <w:t>support</w:t>
      </w:r>
      <w:r>
        <w:rPr>
          <w:spacing w:val="-6"/>
          <w:sz w:val="24"/>
        </w:rPr>
        <w:t xml:space="preserve"> </w:t>
      </w:r>
      <w:r>
        <w:rPr>
          <w:sz w:val="24"/>
        </w:rPr>
        <w:t>alignment</w:t>
      </w:r>
      <w:r>
        <w:rPr>
          <w:spacing w:val="-5"/>
          <w:sz w:val="24"/>
        </w:rPr>
        <w:t xml:space="preserve"> </w:t>
      </w:r>
      <w:r>
        <w:rPr>
          <w:sz w:val="24"/>
        </w:rPr>
        <w:t>between</w:t>
      </w:r>
      <w:r>
        <w:rPr>
          <w:spacing w:val="-5"/>
          <w:sz w:val="24"/>
        </w:rPr>
        <w:t xml:space="preserve"> </w:t>
      </w:r>
      <w:r>
        <w:rPr>
          <w:sz w:val="24"/>
        </w:rPr>
        <w:t>UN/CEFACT</w:t>
      </w:r>
      <w:r>
        <w:rPr>
          <w:spacing w:val="-6"/>
          <w:sz w:val="24"/>
        </w:rPr>
        <w:t xml:space="preserve"> </w:t>
      </w:r>
      <w:r>
        <w:rPr>
          <w:sz w:val="24"/>
        </w:rPr>
        <w:t>Reference</w:t>
      </w:r>
      <w:r>
        <w:rPr>
          <w:spacing w:val="-6"/>
          <w:sz w:val="24"/>
        </w:rPr>
        <w:t xml:space="preserve"> </w:t>
      </w:r>
      <w:r>
        <w:rPr>
          <w:sz w:val="24"/>
        </w:rPr>
        <w:t>Data</w:t>
      </w:r>
      <w:r>
        <w:rPr>
          <w:spacing w:val="-6"/>
          <w:sz w:val="24"/>
        </w:rPr>
        <w:t xml:space="preserve"> </w:t>
      </w:r>
      <w:r>
        <w:rPr>
          <w:spacing w:val="-2"/>
          <w:sz w:val="24"/>
        </w:rPr>
        <w:t>Models.</w:t>
      </w:r>
    </w:p>
    <w:p w14:paraId="1EE5561B" w14:textId="4A90D098" w:rsidR="004101D4" w:rsidRPr="002827D8" w:rsidRDefault="00000000">
      <w:pPr>
        <w:pStyle w:val="a4"/>
        <w:numPr>
          <w:ilvl w:val="2"/>
          <w:numId w:val="6"/>
        </w:numPr>
        <w:tabs>
          <w:tab w:val="left" w:pos="1739"/>
          <w:tab w:val="left" w:pos="1740"/>
        </w:tabs>
        <w:spacing w:line="294" w:lineRule="exact"/>
        <w:ind w:left="1739" w:hanging="361"/>
        <w:rPr>
          <w:sz w:val="24"/>
        </w:rPr>
      </w:pPr>
      <w:r>
        <w:rPr>
          <w:sz w:val="24"/>
        </w:rPr>
        <w:t>To</w:t>
      </w:r>
      <w:r>
        <w:rPr>
          <w:spacing w:val="-6"/>
          <w:sz w:val="24"/>
        </w:rPr>
        <w:t xml:space="preserve"> </w:t>
      </w:r>
      <w:r>
        <w:rPr>
          <w:sz w:val="24"/>
        </w:rPr>
        <w:t>support</w:t>
      </w:r>
      <w:r>
        <w:rPr>
          <w:spacing w:val="-5"/>
          <w:sz w:val="24"/>
        </w:rPr>
        <w:t xml:space="preserve"> </w:t>
      </w:r>
      <w:r>
        <w:rPr>
          <w:sz w:val="24"/>
        </w:rPr>
        <w:t>UN/CEFACT</w:t>
      </w:r>
      <w:r>
        <w:rPr>
          <w:spacing w:val="-2"/>
          <w:sz w:val="24"/>
        </w:rPr>
        <w:t xml:space="preserve"> </w:t>
      </w:r>
      <w:r>
        <w:rPr>
          <w:sz w:val="24"/>
        </w:rPr>
        <w:t>CCBDA</w:t>
      </w:r>
      <w:r>
        <w:rPr>
          <w:spacing w:val="-6"/>
          <w:sz w:val="24"/>
        </w:rPr>
        <w:t xml:space="preserve"> </w:t>
      </w:r>
      <w:r>
        <w:rPr>
          <w:spacing w:val="-2"/>
          <w:sz w:val="24"/>
        </w:rPr>
        <w:t>implementation.</w:t>
      </w:r>
    </w:p>
    <w:p w14:paraId="5E0FDA64" w14:textId="77777777" w:rsidR="002827D8" w:rsidRPr="002827D8" w:rsidRDefault="002827D8" w:rsidP="002827D8">
      <w:pPr>
        <w:tabs>
          <w:tab w:val="left" w:pos="1020"/>
        </w:tabs>
        <w:spacing w:line="294" w:lineRule="exact"/>
        <w:rPr>
          <w:sz w:val="24"/>
          <w:lang w:eastAsia="ja-JP"/>
        </w:rPr>
      </w:pPr>
      <w:r>
        <w:rPr>
          <w:sz w:val="24"/>
        </w:rPr>
        <w:tab/>
      </w:r>
      <w:r w:rsidRPr="002827D8">
        <w:rPr>
          <w:rFonts w:ascii="ＭＳ 明朝" w:eastAsia="ＭＳ 明朝" w:hAnsi="ＭＳ 明朝" w:cs="ＭＳ 明朝" w:hint="eastAsia"/>
          <w:sz w:val="24"/>
          <w:lang w:eastAsia="ja-JP"/>
        </w:rPr>
        <w:t>このガイドラインのビジネス目標は次のとおりです。</w:t>
      </w:r>
    </w:p>
    <w:p w14:paraId="213A0C5E" w14:textId="77777777" w:rsidR="002827D8" w:rsidRPr="002827D8" w:rsidRDefault="002827D8" w:rsidP="002827D8">
      <w:pPr>
        <w:tabs>
          <w:tab w:val="left" w:pos="1260"/>
        </w:tabs>
        <w:spacing w:line="294" w:lineRule="exact"/>
        <w:ind w:leftChars="600" w:left="1320"/>
        <w:rPr>
          <w:sz w:val="24"/>
          <w:lang w:eastAsia="ja-JP"/>
        </w:rPr>
      </w:pPr>
      <w:r w:rsidRPr="002827D8">
        <w:rPr>
          <w:rFonts w:hint="eastAsia"/>
          <w:sz w:val="24"/>
          <w:lang w:eastAsia="ja-JP"/>
        </w:rPr>
        <w:t>•</w:t>
      </w:r>
      <w:r w:rsidRPr="002827D8">
        <w:rPr>
          <w:sz w:val="24"/>
          <w:lang w:eastAsia="ja-JP"/>
        </w:rPr>
        <w:t xml:space="preserve"> </w:t>
      </w:r>
      <w:r w:rsidRPr="002827D8">
        <w:rPr>
          <w:rFonts w:ascii="ＭＳ 明朝" w:eastAsia="ＭＳ 明朝" w:hAnsi="ＭＳ 明朝" w:cs="ＭＳ 明朝" w:hint="eastAsia"/>
          <w:sz w:val="24"/>
          <w:lang w:eastAsia="ja-JP"/>
        </w:rPr>
        <w:t>サプライ</w:t>
      </w:r>
      <w:r w:rsidRPr="002827D8">
        <w:rPr>
          <w:sz w:val="24"/>
          <w:lang w:eastAsia="ja-JP"/>
        </w:rPr>
        <w:t xml:space="preserve"> </w:t>
      </w:r>
      <w:r w:rsidRPr="002827D8">
        <w:rPr>
          <w:rFonts w:ascii="ＭＳ 明朝" w:eastAsia="ＭＳ 明朝" w:hAnsi="ＭＳ 明朝" w:cs="ＭＳ 明朝" w:hint="eastAsia"/>
          <w:sz w:val="24"/>
          <w:lang w:eastAsia="ja-JP"/>
        </w:rPr>
        <w:t>チェーン内および異なるドメイン間での情報モデルの容易な交換をサポートする。</w:t>
      </w:r>
    </w:p>
    <w:p w14:paraId="4AF9240D" w14:textId="77777777" w:rsidR="002827D8" w:rsidRPr="002827D8" w:rsidRDefault="002827D8" w:rsidP="002827D8">
      <w:pPr>
        <w:tabs>
          <w:tab w:val="left" w:pos="1260"/>
        </w:tabs>
        <w:spacing w:line="294" w:lineRule="exact"/>
        <w:ind w:leftChars="600" w:left="1320"/>
        <w:rPr>
          <w:sz w:val="24"/>
          <w:lang w:eastAsia="ja-JP"/>
        </w:rPr>
      </w:pPr>
      <w:r w:rsidRPr="002827D8">
        <w:rPr>
          <w:rFonts w:hint="eastAsia"/>
          <w:sz w:val="24"/>
          <w:lang w:eastAsia="ja-JP"/>
        </w:rPr>
        <w:t>•</w:t>
      </w:r>
      <w:r w:rsidRPr="002827D8">
        <w:rPr>
          <w:sz w:val="24"/>
          <w:lang w:eastAsia="ja-JP"/>
        </w:rPr>
        <w:t xml:space="preserve"> UN/CEFACT </w:t>
      </w:r>
      <w:r w:rsidRPr="002827D8">
        <w:rPr>
          <w:rFonts w:ascii="ＭＳ 明朝" w:eastAsia="ＭＳ 明朝" w:hAnsi="ＭＳ 明朝" w:cs="ＭＳ 明朝" w:hint="eastAsia"/>
          <w:sz w:val="24"/>
          <w:lang w:eastAsia="ja-JP"/>
        </w:rPr>
        <w:t>の標準化および調和化されたセマンティック</w:t>
      </w:r>
      <w:r w:rsidRPr="002827D8">
        <w:rPr>
          <w:sz w:val="24"/>
          <w:lang w:eastAsia="ja-JP"/>
        </w:rPr>
        <w:t xml:space="preserve"> </w:t>
      </w:r>
      <w:r w:rsidRPr="002827D8">
        <w:rPr>
          <w:rFonts w:ascii="ＭＳ 明朝" w:eastAsia="ＭＳ 明朝" w:hAnsi="ＭＳ 明朝" w:cs="ＭＳ 明朝" w:hint="eastAsia"/>
          <w:sz w:val="24"/>
          <w:lang w:eastAsia="ja-JP"/>
        </w:rPr>
        <w:t>フレームワークの使用を促進する。</w:t>
      </w:r>
    </w:p>
    <w:p w14:paraId="52E8DF83" w14:textId="77777777" w:rsidR="002827D8" w:rsidRPr="002827D8" w:rsidRDefault="002827D8" w:rsidP="002827D8">
      <w:pPr>
        <w:tabs>
          <w:tab w:val="left" w:pos="1260"/>
        </w:tabs>
        <w:spacing w:line="294" w:lineRule="exact"/>
        <w:ind w:leftChars="600" w:left="1320"/>
        <w:rPr>
          <w:sz w:val="24"/>
          <w:lang w:eastAsia="ja-JP"/>
        </w:rPr>
      </w:pPr>
      <w:r w:rsidRPr="002827D8">
        <w:rPr>
          <w:rFonts w:hint="eastAsia"/>
          <w:sz w:val="24"/>
          <w:lang w:eastAsia="ja-JP"/>
        </w:rPr>
        <w:t>•</w:t>
      </w:r>
      <w:r w:rsidRPr="002827D8">
        <w:rPr>
          <w:sz w:val="24"/>
          <w:lang w:eastAsia="ja-JP"/>
        </w:rPr>
        <w:t xml:space="preserve"> UN/CEFACT CCTS 2.01 </w:t>
      </w:r>
      <w:r w:rsidRPr="002827D8">
        <w:rPr>
          <w:rFonts w:ascii="ＭＳ 明朝" w:eastAsia="ＭＳ 明朝" w:hAnsi="ＭＳ 明朝" w:cs="ＭＳ 明朝" w:hint="eastAsia"/>
          <w:sz w:val="24"/>
          <w:lang w:eastAsia="ja-JP"/>
        </w:rPr>
        <w:t>準拠の情報モデルの使用を奨励する。</w:t>
      </w:r>
    </w:p>
    <w:p w14:paraId="4AD387CB" w14:textId="77777777" w:rsidR="002827D8" w:rsidRPr="002827D8" w:rsidRDefault="002827D8" w:rsidP="002827D8">
      <w:pPr>
        <w:tabs>
          <w:tab w:val="left" w:pos="1260"/>
        </w:tabs>
        <w:spacing w:line="294" w:lineRule="exact"/>
        <w:ind w:leftChars="600" w:left="1320"/>
        <w:rPr>
          <w:sz w:val="24"/>
          <w:lang w:eastAsia="ja-JP"/>
        </w:rPr>
      </w:pPr>
      <w:r w:rsidRPr="002827D8">
        <w:rPr>
          <w:rFonts w:hint="eastAsia"/>
          <w:sz w:val="24"/>
          <w:lang w:eastAsia="ja-JP"/>
        </w:rPr>
        <w:t>•</w:t>
      </w:r>
      <w:r w:rsidRPr="002827D8">
        <w:rPr>
          <w:sz w:val="24"/>
          <w:lang w:eastAsia="ja-JP"/>
        </w:rPr>
        <w:t xml:space="preserve"> UN/CEFACT </w:t>
      </w:r>
      <w:r w:rsidRPr="002827D8">
        <w:rPr>
          <w:rFonts w:ascii="ＭＳ 明朝" w:eastAsia="ＭＳ 明朝" w:hAnsi="ＭＳ 明朝" w:cs="ＭＳ 明朝" w:hint="eastAsia"/>
          <w:sz w:val="24"/>
          <w:lang w:eastAsia="ja-JP"/>
        </w:rPr>
        <w:t>参照データ</w:t>
      </w:r>
      <w:r w:rsidRPr="002827D8">
        <w:rPr>
          <w:sz w:val="24"/>
          <w:lang w:eastAsia="ja-JP"/>
        </w:rPr>
        <w:t xml:space="preserve"> </w:t>
      </w:r>
      <w:r w:rsidRPr="002827D8">
        <w:rPr>
          <w:rFonts w:ascii="ＭＳ 明朝" w:eastAsia="ＭＳ 明朝" w:hAnsi="ＭＳ 明朝" w:cs="ＭＳ 明朝" w:hint="eastAsia"/>
          <w:sz w:val="24"/>
          <w:lang w:eastAsia="ja-JP"/>
        </w:rPr>
        <w:t>モデル間の調整をサポートするため。</w:t>
      </w:r>
    </w:p>
    <w:p w14:paraId="309F4690" w14:textId="300D6378" w:rsidR="002827D8" w:rsidRPr="002827D8" w:rsidRDefault="002827D8" w:rsidP="002827D8">
      <w:pPr>
        <w:tabs>
          <w:tab w:val="left" w:pos="1260"/>
        </w:tabs>
        <w:spacing w:line="294" w:lineRule="exact"/>
        <w:ind w:leftChars="600" w:left="1320"/>
        <w:rPr>
          <w:sz w:val="24"/>
          <w:lang w:eastAsia="ja-JP"/>
        </w:rPr>
      </w:pPr>
      <w:r w:rsidRPr="002827D8">
        <w:rPr>
          <w:rFonts w:hint="eastAsia"/>
          <w:sz w:val="24"/>
          <w:lang w:eastAsia="ja-JP"/>
        </w:rPr>
        <w:t>•</w:t>
      </w:r>
      <w:r w:rsidRPr="002827D8">
        <w:rPr>
          <w:sz w:val="24"/>
          <w:lang w:eastAsia="ja-JP"/>
        </w:rPr>
        <w:t xml:space="preserve"> UN/CEFACT CCBDA </w:t>
      </w:r>
      <w:r w:rsidRPr="002827D8">
        <w:rPr>
          <w:rFonts w:ascii="ＭＳ 明朝" w:eastAsia="ＭＳ 明朝" w:hAnsi="ＭＳ 明朝" w:cs="ＭＳ 明朝" w:hint="eastAsia"/>
          <w:sz w:val="24"/>
          <w:lang w:eastAsia="ja-JP"/>
        </w:rPr>
        <w:t>の実施をサポートする。</w:t>
      </w:r>
    </w:p>
    <w:p w14:paraId="5F24FF15" w14:textId="77777777" w:rsidR="004101D4" w:rsidRDefault="004101D4">
      <w:pPr>
        <w:pStyle w:val="a3"/>
        <w:rPr>
          <w:sz w:val="20"/>
          <w:lang w:eastAsia="ja-JP"/>
        </w:rPr>
      </w:pPr>
    </w:p>
    <w:p w14:paraId="295AA817" w14:textId="77777777" w:rsidR="004101D4" w:rsidRDefault="004101D4">
      <w:pPr>
        <w:pStyle w:val="a3"/>
        <w:rPr>
          <w:sz w:val="20"/>
          <w:lang w:eastAsia="ja-JP"/>
        </w:rPr>
      </w:pPr>
    </w:p>
    <w:p w14:paraId="15EF3D92" w14:textId="77777777" w:rsidR="004101D4" w:rsidRDefault="004101D4">
      <w:pPr>
        <w:pStyle w:val="a3"/>
        <w:rPr>
          <w:sz w:val="20"/>
          <w:lang w:eastAsia="ja-JP"/>
        </w:rPr>
      </w:pPr>
    </w:p>
    <w:p w14:paraId="1619BAE5" w14:textId="77777777" w:rsidR="004101D4" w:rsidRDefault="004101D4">
      <w:pPr>
        <w:pStyle w:val="a3"/>
        <w:rPr>
          <w:sz w:val="20"/>
          <w:lang w:eastAsia="ja-JP"/>
        </w:rPr>
      </w:pPr>
    </w:p>
    <w:p w14:paraId="7F3157F9" w14:textId="77777777" w:rsidR="004101D4" w:rsidRDefault="00000000">
      <w:pPr>
        <w:pStyle w:val="2"/>
        <w:numPr>
          <w:ilvl w:val="1"/>
          <w:numId w:val="6"/>
        </w:numPr>
        <w:tabs>
          <w:tab w:val="left" w:pos="875"/>
          <w:tab w:val="left" w:pos="876"/>
        </w:tabs>
        <w:spacing w:before="228"/>
      </w:pPr>
      <w:bookmarkStart w:id="10" w:name="_bookmark10"/>
      <w:bookmarkEnd w:id="10"/>
      <w:r>
        <w:rPr>
          <w:color w:val="002C6C"/>
        </w:rPr>
        <w:t>Scope</w:t>
      </w:r>
      <w:r>
        <w:rPr>
          <w:color w:val="002C6C"/>
          <w:spacing w:val="-6"/>
        </w:rPr>
        <w:t xml:space="preserve"> </w:t>
      </w:r>
      <w:r>
        <w:rPr>
          <w:color w:val="002C6C"/>
          <w:spacing w:val="-2"/>
        </w:rPr>
        <w:t>comparison</w:t>
      </w:r>
    </w:p>
    <w:p w14:paraId="2308F3E7" w14:textId="77777777" w:rsidR="004101D4" w:rsidRDefault="004101D4">
      <w:pPr>
        <w:pStyle w:val="a3"/>
        <w:spacing w:before="9"/>
        <w:rPr>
          <w:b/>
          <w:sz w:val="28"/>
        </w:rPr>
      </w:pPr>
    </w:p>
    <w:p w14:paraId="2981B5EB" w14:textId="1431E047" w:rsidR="004101D4" w:rsidRDefault="00000000">
      <w:pPr>
        <w:pStyle w:val="a3"/>
        <w:ind w:left="875" w:right="524"/>
      </w:pPr>
      <w:r>
        <w:t>The ISCRM covers the processes following the recognition of need by a Customer for a product or service up until the fulfilment of an order by a Supplier and the resulting</w:t>
      </w:r>
      <w:r>
        <w:rPr>
          <w:spacing w:val="40"/>
        </w:rPr>
        <w:t xml:space="preserve"> </w:t>
      </w:r>
      <w:r>
        <w:t>financial settlement. In addition to the business processes associated with cross-border trading it also incorporates the necessary logistical and cross-border regulatory activities which</w:t>
      </w:r>
      <w:r>
        <w:rPr>
          <w:spacing w:val="-3"/>
        </w:rPr>
        <w:t xml:space="preserve"> </w:t>
      </w:r>
      <w:r>
        <w:t>may</w:t>
      </w:r>
      <w:r>
        <w:rPr>
          <w:spacing w:val="-8"/>
        </w:rPr>
        <w:t xml:space="preserve"> </w:t>
      </w:r>
      <w:r>
        <w:t>be</w:t>
      </w:r>
      <w:r>
        <w:rPr>
          <w:spacing w:val="-4"/>
        </w:rPr>
        <w:t xml:space="preserve"> </w:t>
      </w:r>
      <w:r>
        <w:t>required</w:t>
      </w:r>
      <w:r>
        <w:rPr>
          <w:spacing w:val="-3"/>
        </w:rPr>
        <w:t xml:space="preserve"> </w:t>
      </w:r>
      <w:r>
        <w:t>by</w:t>
      </w:r>
      <w:r>
        <w:rPr>
          <w:spacing w:val="-4"/>
        </w:rPr>
        <w:t xml:space="preserve"> </w:t>
      </w:r>
      <w:r>
        <w:t>Intermediaries</w:t>
      </w:r>
      <w:r>
        <w:rPr>
          <w:spacing w:val="-3"/>
        </w:rPr>
        <w:t xml:space="preserve"> </w:t>
      </w:r>
      <w:r>
        <w:t>and</w:t>
      </w:r>
      <w:r>
        <w:rPr>
          <w:spacing w:val="-3"/>
        </w:rPr>
        <w:t xml:space="preserve"> </w:t>
      </w:r>
      <w:r>
        <w:t>Authorities.</w:t>
      </w:r>
      <w:r>
        <w:rPr>
          <w:spacing w:val="-3"/>
        </w:rPr>
        <w:t xml:space="preserve"> </w:t>
      </w:r>
      <w:r>
        <w:t>This</w:t>
      </w:r>
      <w:r>
        <w:rPr>
          <w:spacing w:val="-3"/>
        </w:rPr>
        <w:t xml:space="preserve"> </w:t>
      </w:r>
      <w:r>
        <w:t>is</w:t>
      </w:r>
      <w:r>
        <w:rPr>
          <w:spacing w:val="-3"/>
        </w:rPr>
        <w:t xml:space="preserve"> </w:t>
      </w:r>
      <w:r>
        <w:t>illustrated</w:t>
      </w:r>
      <w:r>
        <w:rPr>
          <w:spacing w:val="-3"/>
        </w:rPr>
        <w:t xml:space="preserve"> </w:t>
      </w:r>
      <w:r>
        <w:t>in</w:t>
      </w:r>
      <w:r>
        <w:rPr>
          <w:spacing w:val="-3"/>
        </w:rPr>
        <w:t xml:space="preserve"> </w:t>
      </w:r>
      <w:r>
        <w:t>the</w:t>
      </w:r>
      <w:r>
        <w:rPr>
          <w:spacing w:val="-4"/>
        </w:rPr>
        <w:t xml:space="preserve"> </w:t>
      </w:r>
      <w:r>
        <w:t>following use case diagram.</w:t>
      </w:r>
    </w:p>
    <w:p w14:paraId="5875C9DA" w14:textId="39CD83AB" w:rsidR="007A4E3A" w:rsidRDefault="007A4E3A">
      <w:pPr>
        <w:pStyle w:val="a3"/>
        <w:ind w:left="875" w:right="524"/>
      </w:pPr>
    </w:p>
    <w:p w14:paraId="1C40F7F0" w14:textId="45E4E498" w:rsidR="007A4E3A" w:rsidRDefault="007A4E3A">
      <w:pPr>
        <w:pStyle w:val="a3"/>
        <w:ind w:left="875" w:right="524"/>
        <w:rPr>
          <w:lang w:eastAsia="ja-JP"/>
        </w:rPr>
      </w:pPr>
      <w:r w:rsidRPr="007A4E3A">
        <w:rPr>
          <w:lang w:eastAsia="ja-JP"/>
        </w:rPr>
        <w:t xml:space="preserve">ISCRM </w:t>
      </w:r>
      <w:r w:rsidRPr="007A4E3A">
        <w:rPr>
          <w:rFonts w:ascii="ＭＳ 明朝" w:eastAsia="ＭＳ 明朝" w:hAnsi="ＭＳ 明朝" w:cs="ＭＳ 明朝" w:hint="eastAsia"/>
          <w:lang w:eastAsia="ja-JP"/>
        </w:rPr>
        <w:t>は、顧客が製品またはサービスの必要性を認識した後、サプライヤーが注文を履行し、結果として金銭的決済が行われるまでのプロセスを対象としています。国境を越えた取引に関連するビジネスプロセスに加えて、仲介業者や当局が必要とする可能性のある必要な物流および国境を越えた規制活動も組み込まれています。</w:t>
      </w:r>
      <w:r w:rsidRPr="007A4E3A">
        <w:rPr>
          <w:rFonts w:ascii="ＭＳ 明朝" w:eastAsia="ＭＳ 明朝" w:hAnsi="ＭＳ 明朝" w:cs="ＭＳ 明朝"/>
          <w:lang w:eastAsia="ja-JP"/>
        </w:rPr>
        <w:t xml:space="preserve"> </w:t>
      </w:r>
      <w:r w:rsidRPr="007A4E3A">
        <w:rPr>
          <w:rFonts w:ascii="ＭＳ 明朝" w:eastAsia="ＭＳ 明朝" w:hAnsi="ＭＳ 明朝" w:cs="ＭＳ 明朝" w:hint="eastAsia"/>
          <w:lang w:eastAsia="ja-JP"/>
        </w:rPr>
        <w:t>これは、次のユースケース図に示されています。</w:t>
      </w:r>
    </w:p>
    <w:p w14:paraId="702CB968" w14:textId="77777777" w:rsidR="004101D4" w:rsidRDefault="00000000">
      <w:pPr>
        <w:pStyle w:val="a3"/>
        <w:spacing w:before="7"/>
        <w:rPr>
          <w:sz w:val="22"/>
          <w:lang w:eastAsia="ja-JP"/>
        </w:rPr>
      </w:pPr>
      <w:r>
        <w:rPr>
          <w:noProof/>
        </w:rPr>
        <w:drawing>
          <wp:anchor distT="0" distB="0" distL="0" distR="0" simplePos="0" relativeHeight="6" behindDoc="0" locked="0" layoutInCell="1" allowOverlap="1" wp14:anchorId="39B65B7A" wp14:editId="23E023F9">
            <wp:simplePos x="0" y="0"/>
            <wp:positionH relativeFrom="page">
              <wp:posOffset>941705</wp:posOffset>
            </wp:positionH>
            <wp:positionV relativeFrom="paragraph">
              <wp:posOffset>180346</wp:posOffset>
            </wp:positionV>
            <wp:extent cx="5588699" cy="3803904"/>
            <wp:effectExtent l="0" t="0" r="0" b="0"/>
            <wp:wrapTopAndBottom/>
            <wp:docPr id="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12" cstate="print"/>
                    <a:stretch>
                      <a:fillRect/>
                    </a:stretch>
                  </pic:blipFill>
                  <pic:spPr>
                    <a:xfrm>
                      <a:off x="0" y="0"/>
                      <a:ext cx="5588699" cy="3803904"/>
                    </a:xfrm>
                    <a:prstGeom prst="rect">
                      <a:avLst/>
                    </a:prstGeom>
                  </pic:spPr>
                </pic:pic>
              </a:graphicData>
            </a:graphic>
          </wp:anchor>
        </w:drawing>
      </w:r>
    </w:p>
    <w:p w14:paraId="7ED1BE18" w14:textId="77777777" w:rsidR="004101D4" w:rsidRDefault="00000000">
      <w:pPr>
        <w:spacing w:before="165"/>
        <w:ind w:left="2498"/>
        <w:rPr>
          <w:b/>
          <w:sz w:val="20"/>
        </w:rPr>
      </w:pPr>
      <w:r>
        <w:rPr>
          <w:b/>
          <w:sz w:val="20"/>
        </w:rPr>
        <w:t>Figure</w:t>
      </w:r>
      <w:r>
        <w:rPr>
          <w:b/>
          <w:spacing w:val="-5"/>
          <w:sz w:val="20"/>
        </w:rPr>
        <w:t xml:space="preserve"> </w:t>
      </w:r>
      <w:r>
        <w:rPr>
          <w:b/>
          <w:sz w:val="20"/>
        </w:rPr>
        <w:t>3</w:t>
      </w:r>
      <w:r>
        <w:rPr>
          <w:b/>
          <w:spacing w:val="-7"/>
          <w:sz w:val="20"/>
        </w:rPr>
        <w:t xml:space="preserve"> </w:t>
      </w:r>
      <w:r>
        <w:rPr>
          <w:b/>
          <w:sz w:val="20"/>
        </w:rPr>
        <w:t>International</w:t>
      </w:r>
      <w:r>
        <w:rPr>
          <w:b/>
          <w:spacing w:val="-7"/>
          <w:sz w:val="20"/>
        </w:rPr>
        <w:t xml:space="preserve"> </w:t>
      </w:r>
      <w:r>
        <w:rPr>
          <w:b/>
          <w:sz w:val="20"/>
        </w:rPr>
        <w:t>Supply</w:t>
      </w:r>
      <w:r>
        <w:rPr>
          <w:b/>
          <w:spacing w:val="-6"/>
          <w:sz w:val="20"/>
        </w:rPr>
        <w:t xml:space="preserve"> </w:t>
      </w:r>
      <w:r>
        <w:rPr>
          <w:b/>
          <w:sz w:val="20"/>
        </w:rPr>
        <w:t>Chain</w:t>
      </w:r>
      <w:r>
        <w:rPr>
          <w:b/>
          <w:spacing w:val="-7"/>
          <w:sz w:val="20"/>
        </w:rPr>
        <w:t xml:space="preserve"> </w:t>
      </w:r>
      <w:r>
        <w:rPr>
          <w:b/>
          <w:sz w:val="20"/>
        </w:rPr>
        <w:t>Reference</w:t>
      </w:r>
      <w:r>
        <w:rPr>
          <w:b/>
          <w:spacing w:val="-7"/>
          <w:sz w:val="20"/>
        </w:rPr>
        <w:t xml:space="preserve"> </w:t>
      </w:r>
      <w:r>
        <w:rPr>
          <w:b/>
          <w:spacing w:val="-2"/>
          <w:sz w:val="20"/>
        </w:rPr>
        <w:t>Model</w:t>
      </w:r>
    </w:p>
    <w:p w14:paraId="4F768D89" w14:textId="77777777" w:rsidR="004101D4" w:rsidRDefault="004101D4">
      <w:pPr>
        <w:pStyle w:val="a3"/>
        <w:spacing w:before="11"/>
        <w:rPr>
          <w:b/>
          <w:sz w:val="19"/>
        </w:rPr>
      </w:pPr>
    </w:p>
    <w:p w14:paraId="1220B37D" w14:textId="77777777" w:rsidR="004101D4" w:rsidRDefault="00000000">
      <w:pPr>
        <w:pStyle w:val="2"/>
        <w:numPr>
          <w:ilvl w:val="1"/>
          <w:numId w:val="6"/>
        </w:numPr>
        <w:tabs>
          <w:tab w:val="left" w:pos="875"/>
          <w:tab w:val="left" w:pos="876"/>
        </w:tabs>
      </w:pPr>
      <w:bookmarkStart w:id="11" w:name="_bookmark11"/>
      <w:bookmarkEnd w:id="11"/>
      <w:r>
        <w:rPr>
          <w:color w:val="002C6C"/>
        </w:rPr>
        <w:t>Scenario</w:t>
      </w:r>
      <w:r>
        <w:rPr>
          <w:color w:val="002C6C"/>
          <w:spacing w:val="-6"/>
        </w:rPr>
        <w:t xml:space="preserve"> </w:t>
      </w:r>
      <w:r>
        <w:rPr>
          <w:color w:val="002C6C"/>
          <w:spacing w:val="-2"/>
        </w:rPr>
        <w:t>introduction</w:t>
      </w:r>
    </w:p>
    <w:p w14:paraId="0B927969" w14:textId="77777777" w:rsidR="004101D4" w:rsidRDefault="004101D4">
      <w:pPr>
        <w:pStyle w:val="a3"/>
        <w:spacing w:before="9"/>
        <w:rPr>
          <w:b/>
          <w:sz w:val="28"/>
        </w:rPr>
      </w:pPr>
    </w:p>
    <w:p w14:paraId="0D487110" w14:textId="141AE9B0" w:rsidR="004101D4" w:rsidRDefault="00000000">
      <w:pPr>
        <w:pStyle w:val="a3"/>
        <w:ind w:left="875" w:right="544"/>
      </w:pPr>
      <w:r>
        <w:t>The</w:t>
      </w:r>
      <w:r>
        <w:rPr>
          <w:spacing w:val="-4"/>
        </w:rPr>
        <w:t xml:space="preserve"> </w:t>
      </w:r>
      <w:r>
        <w:t>scope</w:t>
      </w:r>
      <w:r>
        <w:rPr>
          <w:spacing w:val="-4"/>
        </w:rPr>
        <w:t xml:space="preserve"> </w:t>
      </w:r>
      <w:r>
        <w:t>of</w:t>
      </w:r>
      <w:r>
        <w:rPr>
          <w:spacing w:val="-3"/>
        </w:rPr>
        <w:t xml:space="preserve"> </w:t>
      </w:r>
      <w:r>
        <w:t>the</w:t>
      </w:r>
      <w:r>
        <w:rPr>
          <w:spacing w:val="-4"/>
        </w:rPr>
        <w:t xml:space="preserve"> </w:t>
      </w:r>
      <w:r>
        <w:t>SCRDM</w:t>
      </w:r>
      <w:r>
        <w:rPr>
          <w:spacing w:val="-3"/>
        </w:rPr>
        <w:t xml:space="preserve"> </w:t>
      </w:r>
      <w:r>
        <w:t>can</w:t>
      </w:r>
      <w:r>
        <w:rPr>
          <w:spacing w:val="-3"/>
        </w:rPr>
        <w:t xml:space="preserve"> </w:t>
      </w:r>
      <w:r>
        <w:t>be</w:t>
      </w:r>
      <w:r>
        <w:rPr>
          <w:spacing w:val="-4"/>
        </w:rPr>
        <w:t xml:space="preserve"> </w:t>
      </w:r>
      <w:r>
        <w:t>expressed</w:t>
      </w:r>
      <w:r>
        <w:rPr>
          <w:spacing w:val="-2"/>
        </w:rPr>
        <w:t xml:space="preserve"> </w:t>
      </w:r>
      <w:r>
        <w:t>as</w:t>
      </w:r>
      <w:r>
        <w:rPr>
          <w:spacing w:val="-3"/>
        </w:rPr>
        <w:t xml:space="preserve"> </w:t>
      </w:r>
      <w:r>
        <w:t>a</w:t>
      </w:r>
      <w:r>
        <w:rPr>
          <w:spacing w:val="-2"/>
        </w:rPr>
        <w:t xml:space="preserve"> </w:t>
      </w:r>
      <w:r>
        <w:t>subset</w:t>
      </w:r>
      <w:r>
        <w:rPr>
          <w:spacing w:val="-3"/>
        </w:rPr>
        <w:t xml:space="preserve"> </w:t>
      </w:r>
      <w:r>
        <w:t>of</w:t>
      </w:r>
      <w:r>
        <w:rPr>
          <w:spacing w:val="-4"/>
        </w:rPr>
        <w:t xml:space="preserve"> </w:t>
      </w:r>
      <w:r>
        <w:t>the</w:t>
      </w:r>
      <w:r>
        <w:rPr>
          <w:spacing w:val="-3"/>
        </w:rPr>
        <w:t xml:space="preserve"> </w:t>
      </w:r>
      <w:r>
        <w:t>scope</w:t>
      </w:r>
      <w:r>
        <w:rPr>
          <w:spacing w:val="-4"/>
        </w:rPr>
        <w:t xml:space="preserve"> </w:t>
      </w:r>
      <w:r>
        <w:t>of</w:t>
      </w:r>
      <w:r>
        <w:rPr>
          <w:spacing w:val="-3"/>
        </w:rPr>
        <w:t xml:space="preserve"> </w:t>
      </w:r>
      <w:r>
        <w:t>the ISCRM</w:t>
      </w:r>
      <w:r>
        <w:rPr>
          <w:spacing w:val="-3"/>
        </w:rPr>
        <w:t xml:space="preserve"> </w:t>
      </w:r>
      <w:r>
        <w:t>covering cataloguing through payment. Included are the delivery of goods and associated import/export regulatory declarations.</w:t>
      </w:r>
    </w:p>
    <w:p w14:paraId="6783C7FF" w14:textId="459C7148" w:rsidR="007A4E3A" w:rsidRDefault="007A4E3A">
      <w:pPr>
        <w:pStyle w:val="a3"/>
        <w:ind w:left="875" w:right="544"/>
      </w:pPr>
    </w:p>
    <w:p w14:paraId="1DB2A35C" w14:textId="6B04EB9D" w:rsidR="007A4E3A" w:rsidRDefault="007A4E3A">
      <w:pPr>
        <w:pStyle w:val="a3"/>
        <w:ind w:left="875" w:right="544"/>
        <w:rPr>
          <w:lang w:eastAsia="ja-JP"/>
        </w:rPr>
      </w:pPr>
      <w:r w:rsidRPr="007A4E3A">
        <w:rPr>
          <w:lang w:eastAsia="ja-JP"/>
        </w:rPr>
        <w:t xml:space="preserve">SCRDM </w:t>
      </w:r>
      <w:r w:rsidRPr="007A4E3A">
        <w:rPr>
          <w:rFonts w:ascii="ＭＳ 明朝" w:eastAsia="ＭＳ 明朝" w:hAnsi="ＭＳ 明朝" w:cs="ＭＳ 明朝" w:hint="eastAsia"/>
          <w:lang w:eastAsia="ja-JP"/>
        </w:rPr>
        <w:t>の範囲は、目録作成から支払までをカバーする</w:t>
      </w:r>
      <w:r w:rsidRPr="007A4E3A">
        <w:rPr>
          <w:lang w:eastAsia="ja-JP"/>
        </w:rPr>
        <w:t xml:space="preserve"> ISCRM </w:t>
      </w:r>
      <w:r w:rsidRPr="007A4E3A">
        <w:rPr>
          <w:rFonts w:ascii="ＭＳ 明朝" w:eastAsia="ＭＳ 明朝" w:hAnsi="ＭＳ 明朝" w:cs="ＭＳ 明朝" w:hint="eastAsia"/>
          <w:lang w:eastAsia="ja-JP"/>
        </w:rPr>
        <w:t>の範囲のサブセットとして表すことができます。</w:t>
      </w:r>
      <w:r w:rsidRPr="007A4E3A">
        <w:rPr>
          <w:lang w:eastAsia="ja-JP"/>
        </w:rPr>
        <w:t xml:space="preserve"> </w:t>
      </w:r>
      <w:r w:rsidRPr="007A4E3A">
        <w:rPr>
          <w:rFonts w:ascii="ＭＳ 明朝" w:eastAsia="ＭＳ 明朝" w:hAnsi="ＭＳ 明朝" w:cs="ＭＳ 明朝" w:hint="eastAsia"/>
          <w:lang w:eastAsia="ja-JP"/>
        </w:rPr>
        <w:t>これには、商品の配送と関連する輸出入規制申告が含まれます。</w:t>
      </w:r>
    </w:p>
    <w:p w14:paraId="2F2623F8" w14:textId="77777777" w:rsidR="004101D4" w:rsidRDefault="004101D4">
      <w:pPr>
        <w:pStyle w:val="a3"/>
        <w:rPr>
          <w:lang w:eastAsia="ja-JP"/>
        </w:rPr>
      </w:pPr>
    </w:p>
    <w:p w14:paraId="653E9A90" w14:textId="1DB8EF98" w:rsidR="004101D4" w:rsidRDefault="00000000">
      <w:pPr>
        <w:pStyle w:val="a3"/>
        <w:ind w:left="875" w:right="544"/>
        <w:rPr>
          <w:spacing w:val="-2"/>
        </w:rPr>
      </w:pPr>
      <w:r>
        <w:lastRenderedPageBreak/>
        <w:t>The</w:t>
      </w:r>
      <w:r>
        <w:rPr>
          <w:spacing w:val="-4"/>
        </w:rPr>
        <w:t xml:space="preserve"> </w:t>
      </w:r>
      <w:r>
        <w:t>ISCRM</w:t>
      </w:r>
      <w:r>
        <w:rPr>
          <w:spacing w:val="-4"/>
        </w:rPr>
        <w:t xml:space="preserve"> </w:t>
      </w:r>
      <w:r>
        <w:t>covers</w:t>
      </w:r>
      <w:r>
        <w:rPr>
          <w:spacing w:val="-4"/>
        </w:rPr>
        <w:t xml:space="preserve"> </w:t>
      </w:r>
      <w:r>
        <w:t>processes</w:t>
      </w:r>
      <w:r>
        <w:rPr>
          <w:spacing w:val="-4"/>
        </w:rPr>
        <w:t xml:space="preserve"> </w:t>
      </w:r>
      <w:r>
        <w:t>in</w:t>
      </w:r>
      <w:r>
        <w:rPr>
          <w:spacing w:val="-4"/>
        </w:rPr>
        <w:t xml:space="preserve"> </w:t>
      </w:r>
      <w:r>
        <w:t>the</w:t>
      </w:r>
      <w:r>
        <w:rPr>
          <w:spacing w:val="-5"/>
        </w:rPr>
        <w:t xml:space="preserve"> </w:t>
      </w:r>
      <w:r>
        <w:t>four</w:t>
      </w:r>
      <w:r>
        <w:rPr>
          <w:spacing w:val="-6"/>
        </w:rPr>
        <w:t xml:space="preserve"> </w:t>
      </w:r>
      <w:r>
        <w:t>main</w:t>
      </w:r>
      <w:r>
        <w:rPr>
          <w:spacing w:val="-4"/>
        </w:rPr>
        <w:t xml:space="preserve"> </w:t>
      </w:r>
      <w:r>
        <w:t>business</w:t>
      </w:r>
      <w:r>
        <w:rPr>
          <w:spacing w:val="-4"/>
        </w:rPr>
        <w:t xml:space="preserve"> </w:t>
      </w:r>
      <w:r>
        <w:t>areas -</w:t>
      </w:r>
      <w:r>
        <w:rPr>
          <w:spacing w:val="-5"/>
        </w:rPr>
        <w:t xml:space="preserve"> </w:t>
      </w:r>
      <w:r>
        <w:t>Commercial,</w:t>
      </w:r>
      <w:r>
        <w:rPr>
          <w:spacing w:val="-2"/>
        </w:rPr>
        <w:t xml:space="preserve"> </w:t>
      </w:r>
      <w:r>
        <w:t xml:space="preserve">Logistics, Regulatory and Financial as illustrated in Figures 4 and 5. The SCRDM supports the processes across the Commercial and Regulatory areas plus some related Logistics </w:t>
      </w:r>
      <w:r>
        <w:rPr>
          <w:spacing w:val="-2"/>
        </w:rPr>
        <w:t>processes.</w:t>
      </w:r>
    </w:p>
    <w:p w14:paraId="5ACC51BD" w14:textId="6B68B05A" w:rsidR="007A4E3A" w:rsidRDefault="007A4E3A">
      <w:pPr>
        <w:pStyle w:val="a3"/>
        <w:ind w:left="875" w:right="544"/>
        <w:rPr>
          <w:spacing w:val="-2"/>
        </w:rPr>
      </w:pPr>
    </w:p>
    <w:p w14:paraId="2A424DBB" w14:textId="423B712B" w:rsidR="007A4E3A" w:rsidRDefault="007A4E3A">
      <w:pPr>
        <w:pStyle w:val="a3"/>
        <w:ind w:left="875" w:right="544"/>
        <w:rPr>
          <w:rFonts w:ascii="ＭＳ 明朝" w:eastAsia="ＭＳ 明朝" w:hAnsi="ＭＳ 明朝" w:cs="ＭＳ 明朝"/>
          <w:lang w:eastAsia="ja-JP"/>
        </w:rPr>
      </w:pPr>
      <w:r w:rsidRPr="007A4E3A">
        <w:rPr>
          <w:lang w:eastAsia="ja-JP"/>
        </w:rPr>
        <w:t xml:space="preserve">ISCRM </w:t>
      </w:r>
      <w:r w:rsidRPr="007A4E3A">
        <w:rPr>
          <w:rFonts w:ascii="ＭＳ 明朝" w:eastAsia="ＭＳ 明朝" w:hAnsi="ＭＳ 明朝" w:cs="ＭＳ 明朝" w:hint="eastAsia"/>
          <w:lang w:eastAsia="ja-JP"/>
        </w:rPr>
        <w:t>は、図</w:t>
      </w:r>
      <w:r w:rsidRPr="007A4E3A">
        <w:rPr>
          <w:lang w:eastAsia="ja-JP"/>
        </w:rPr>
        <w:t xml:space="preserve"> 4 </w:t>
      </w:r>
      <w:r w:rsidRPr="007A4E3A">
        <w:rPr>
          <w:rFonts w:ascii="ＭＳ 明朝" w:eastAsia="ＭＳ 明朝" w:hAnsi="ＭＳ 明朝" w:cs="ＭＳ 明朝" w:hint="eastAsia"/>
          <w:lang w:eastAsia="ja-JP"/>
        </w:rPr>
        <w:t>と図</w:t>
      </w:r>
      <w:r w:rsidRPr="007A4E3A">
        <w:rPr>
          <w:lang w:eastAsia="ja-JP"/>
        </w:rPr>
        <w:t xml:space="preserve"> 5 </w:t>
      </w:r>
      <w:r w:rsidRPr="007A4E3A">
        <w:rPr>
          <w:rFonts w:ascii="ＭＳ 明朝" w:eastAsia="ＭＳ 明朝" w:hAnsi="ＭＳ 明朝" w:cs="ＭＳ 明朝" w:hint="eastAsia"/>
          <w:lang w:eastAsia="ja-JP"/>
        </w:rPr>
        <w:t>に示すように、商業、ロジスティクス、規制、および財務の</w:t>
      </w:r>
      <w:r w:rsidRPr="007A4E3A">
        <w:rPr>
          <w:lang w:eastAsia="ja-JP"/>
        </w:rPr>
        <w:t xml:space="preserve"> 4 </w:t>
      </w:r>
      <w:r w:rsidRPr="007A4E3A">
        <w:rPr>
          <w:rFonts w:ascii="ＭＳ 明朝" w:eastAsia="ＭＳ 明朝" w:hAnsi="ＭＳ 明朝" w:cs="ＭＳ 明朝" w:hint="eastAsia"/>
          <w:lang w:eastAsia="ja-JP"/>
        </w:rPr>
        <w:t>つの主要なビジネス領域のプロセスをカバーしています。</w:t>
      </w:r>
    </w:p>
    <w:p w14:paraId="08A742AD" w14:textId="77777777" w:rsidR="004101D4" w:rsidRDefault="004101D4">
      <w:pPr>
        <w:pStyle w:val="a3"/>
        <w:rPr>
          <w:sz w:val="20"/>
          <w:lang w:eastAsia="ja-JP"/>
        </w:rPr>
      </w:pPr>
    </w:p>
    <w:p w14:paraId="13B5A56A" w14:textId="00361A39" w:rsidR="004101D4" w:rsidRDefault="004101D4">
      <w:pPr>
        <w:pStyle w:val="a3"/>
        <w:rPr>
          <w:rFonts w:eastAsiaTheme="minorEastAsia"/>
          <w:sz w:val="20"/>
          <w:lang w:eastAsia="ja-JP"/>
        </w:rPr>
      </w:pPr>
    </w:p>
    <w:p w14:paraId="3698BF05" w14:textId="1CE4F325" w:rsidR="007A4E3A" w:rsidRDefault="007A4E3A">
      <w:pPr>
        <w:pStyle w:val="a3"/>
        <w:rPr>
          <w:rFonts w:eastAsiaTheme="minorEastAsia"/>
          <w:sz w:val="20"/>
          <w:lang w:eastAsia="ja-JP"/>
        </w:rPr>
      </w:pPr>
    </w:p>
    <w:p w14:paraId="16508984" w14:textId="77777777" w:rsidR="007A4E3A" w:rsidRPr="007A4E3A" w:rsidRDefault="007A4E3A">
      <w:pPr>
        <w:pStyle w:val="a3"/>
        <w:rPr>
          <w:rFonts w:eastAsiaTheme="minorEastAsia"/>
          <w:sz w:val="20"/>
          <w:lang w:eastAsia="ja-JP"/>
        </w:rPr>
      </w:pPr>
    </w:p>
    <w:p w14:paraId="3A97A0AF" w14:textId="77777777" w:rsidR="004101D4" w:rsidRDefault="004101D4">
      <w:pPr>
        <w:pStyle w:val="a3"/>
        <w:spacing w:before="8"/>
        <w:rPr>
          <w:sz w:val="23"/>
          <w:lang w:eastAsia="ja-JP"/>
        </w:rPr>
      </w:pPr>
    </w:p>
    <w:p w14:paraId="65FC36DC" w14:textId="77777777" w:rsidR="004101D4" w:rsidRDefault="00000000">
      <w:pPr>
        <w:pStyle w:val="a3"/>
        <w:ind w:left="529" w:right="288"/>
        <w:jc w:val="center"/>
        <w:rPr>
          <w:rFonts w:ascii="Verdana"/>
        </w:rPr>
      </w:pPr>
      <w:r>
        <w:rPr>
          <w:rFonts w:ascii="Verdana"/>
        </w:rPr>
        <w:t>INTERNATIONAL</w:t>
      </w:r>
      <w:r>
        <w:rPr>
          <w:rFonts w:ascii="Verdana"/>
          <w:spacing w:val="-5"/>
        </w:rPr>
        <w:t xml:space="preserve"> </w:t>
      </w:r>
      <w:r>
        <w:rPr>
          <w:rFonts w:ascii="Verdana"/>
        </w:rPr>
        <w:t>TRADE</w:t>
      </w:r>
      <w:r>
        <w:rPr>
          <w:rFonts w:ascii="Verdana"/>
          <w:spacing w:val="-7"/>
        </w:rPr>
        <w:t xml:space="preserve"> </w:t>
      </w:r>
      <w:r>
        <w:rPr>
          <w:rFonts w:ascii="Verdana"/>
        </w:rPr>
        <w:t>TRANSACTION</w:t>
      </w:r>
      <w:r>
        <w:rPr>
          <w:rFonts w:ascii="Verdana"/>
          <w:spacing w:val="-5"/>
        </w:rPr>
        <w:t xml:space="preserve"> </w:t>
      </w:r>
      <w:r>
        <w:rPr>
          <w:rFonts w:ascii="Verdana"/>
          <w:spacing w:val="-2"/>
        </w:rPr>
        <w:t>PROCESSES</w:t>
      </w:r>
    </w:p>
    <w:p w14:paraId="17D1753C" w14:textId="77777777" w:rsidR="004101D4" w:rsidRDefault="004101D4">
      <w:pPr>
        <w:pStyle w:val="a3"/>
        <w:rPr>
          <w:rFonts w:ascii="Verdana"/>
          <w:sz w:val="20"/>
        </w:rPr>
      </w:pPr>
    </w:p>
    <w:p w14:paraId="598B3412" w14:textId="77777777" w:rsidR="004101D4" w:rsidRDefault="00000000">
      <w:pPr>
        <w:pStyle w:val="a3"/>
        <w:spacing w:before="1"/>
        <w:rPr>
          <w:rFonts w:ascii="Verdana"/>
          <w:sz w:val="13"/>
        </w:rPr>
      </w:pPr>
      <w:r>
        <w:pict w14:anchorId="68D0DA53">
          <v:group id="docshapegroup22" o:spid="_x0000_s2143" style="position:absolute;margin-left:149.5pt;margin-top:9.2pt;width:324.45pt;height:105pt;z-index:-15725056;mso-wrap-distance-left:0;mso-wrap-distance-right:0;mso-position-horizontal-relative:page" coordorigin="2990,184" coordsize="6489,2100">
            <v:shape id="docshape23" o:spid="_x0000_s2180" style="position:absolute;left:8530;top:1341;width:942;height:936" coordorigin="8531,1341" coordsize="942,936" path="m9235,1341r-704,l8765,1810r-234,467l9235,2277r237,-467l9235,1341xe" fillcolor="maroon" stroked="f">
              <v:path arrowok="t"/>
            </v:shape>
            <v:shape id="docshape24" o:spid="_x0000_s2179" style="position:absolute;left:8530;top:1341;width:942;height:936" coordorigin="8531,1341" coordsize="942,936" path="m9235,1341r-704,l8765,1810r-234,467l9235,2277r237,-467l9235,1341xe" filled="f" strokecolor="maroon" strokeweight=".21092mm">
              <v:path arrowok="t"/>
            </v:shape>
            <v:shape id="docshape25" o:spid="_x0000_s2178" style="position:absolute;left:6771;top:1341;width:942;height:936" coordorigin="6771,1341" coordsize="942,936" path="m7475,1341r-704,l7004,1810r-233,467l7475,2277r237,-467l7475,1341xe" fillcolor="maroon" stroked="f">
              <v:path arrowok="t"/>
            </v:shape>
            <v:shape id="docshape26" o:spid="_x0000_s2177" style="position:absolute;left:6771;top:1341;width:942;height:936" coordorigin="6771,1341" coordsize="942,936" path="m7475,1341r-704,l7004,1810r-233,467l7475,2277r237,-467l7475,1341xe" filled="f" strokecolor="maroon" strokeweight=".21092mm">
              <v:path arrowok="t"/>
            </v:shape>
            <v:shape id="docshape27" o:spid="_x0000_s2176" style="position:absolute;left:7019;top:1341;width:945;height:936" coordorigin="7019,1341" coordsize="945,936" path="m7727,1341r-708,l7256,1810r-237,467l7727,2277r237,-467l7727,1341xe" fillcolor="maroon" stroked="f">
              <v:path arrowok="t"/>
            </v:shape>
            <v:shape id="docshape28" o:spid="_x0000_s2175" style="position:absolute;left:7019;top:1341;width:945;height:936" coordorigin="7019,1341" coordsize="945,936" path="m7727,1341r-708,l7256,1810r-237,467l7727,2277r237,-467l7727,1341xe" filled="f" strokecolor="maroon" strokeweight=".21092mm">
              <v:path arrowok="t"/>
            </v:shape>
            <v:shape id="docshape29" o:spid="_x0000_s2174" style="position:absolute;left:7712;top:1341;width:942;height:936" coordorigin="7712,1341" coordsize="942,936" path="m8420,1341r-708,l7949,1810r-237,467l8420,2277r234,-467l8420,1341xe" fillcolor="maroon" stroked="f">
              <v:path arrowok="t"/>
            </v:shape>
            <v:shape id="docshape30" o:spid="_x0000_s2173" style="position:absolute;left:7712;top:1341;width:942;height:936" coordorigin="7712,1341" coordsize="942,936" path="m8420,1341r-708,l7949,1810r-237,467l8420,2277r234,-467l8420,1341xe" filled="f" strokecolor="maroon" strokeweight=".21092mm">
              <v:path arrowok="t"/>
            </v:shape>
            <v:shape id="docshape31" o:spid="_x0000_s2172" style="position:absolute;left:5951;top:1341;width:942;height:936" coordorigin="5952,1341" coordsize="942,936" path="m6660,1341r-708,l6189,1810r-237,467l6660,2277r234,-467l6660,1341xe" fillcolor="maroon" stroked="f">
              <v:path arrowok="t"/>
            </v:shape>
            <v:shape id="docshape32" o:spid="_x0000_s2171" style="position:absolute;left:5951;top:1341;width:942;height:936" coordorigin="5952,1341" coordsize="942,936" path="m6660,1341r-708,l6189,1810r-237,467l6660,2277r234,-467l6660,1341xe" filled="f" strokecolor="maroon" strokeweight=".21092mm">
              <v:path arrowok="t"/>
            </v:shape>
            <v:shape id="docshape33" o:spid="_x0000_s2170" style="position:absolute;left:4818;top:1341;width:945;height:936" coordorigin="4819,1341" coordsize="945,936" path="m5527,1341r-708,l5056,1810r-237,467l5527,2277r236,-467l5527,1341xe" fillcolor="maroon" stroked="f">
              <v:path arrowok="t"/>
            </v:shape>
            <v:shape id="docshape34" o:spid="_x0000_s2169" style="position:absolute;left:4818;top:1341;width:945;height:936" coordorigin="4819,1341" coordsize="945,936" path="m5527,1341r-708,l5056,1810r-237,467l5527,2277r236,-467l5527,1341xe" filled="f" strokecolor="maroon" strokeweight=".21092mm">
              <v:path arrowok="t"/>
            </v:shape>
            <v:shape id="docshape35" o:spid="_x0000_s2168" style="position:absolute;left:2995;top:1341;width:942;height:936" coordorigin="2996,1341" coordsize="942,936" path="m3703,1341r-707,l3233,1810r-237,467l3703,2277r234,-467l3703,1341xe" fillcolor="maroon" stroked="f">
              <v:path arrowok="t"/>
            </v:shape>
            <v:shape id="docshape36" o:spid="_x0000_s2167" style="position:absolute;left:2995;top:1341;width:942;height:936" coordorigin="2996,1341" coordsize="942,936" path="m3703,1341r-707,l3233,1810r-237,467l3703,2277r234,-467l3703,1341xe" filled="f" strokecolor="maroon" strokeweight=".21092mm">
              <v:path arrowok="t"/>
            </v:shape>
            <v:shape id="docshape37" o:spid="_x0000_s2166" style="position:absolute;left:3814;top:1341;width:942;height:936" coordorigin="3814,1341" coordsize="942,936" path="m4519,1341r-705,l4048,1810r-234,467l4519,2277r237,-467l4519,1341xe" fillcolor="maroon" stroked="f">
              <v:path arrowok="t"/>
            </v:shape>
            <v:shape id="docshape38" o:spid="_x0000_s2165" style="position:absolute;left:3814;top:1341;width:942;height:936" coordorigin="3814,1341" coordsize="942,936" path="m4519,1341r-705,l4048,1810r-234,467l4519,2277r237,-467l4519,1341xe" filled="f" strokecolor="maroon" strokeweight=".21092mm">
              <v:path arrowok="t"/>
            </v:shape>
            <v:shape id="docshape39" o:spid="_x0000_s2164" style="position:absolute;left:4507;top:1341;width:942;height:936" coordorigin="4507,1341" coordsize="942,936" path="m5212,1341r-705,l4741,1810r-234,467l5212,2277r236,-467l5212,1341xe" fillcolor="maroon" stroked="f">
              <v:path arrowok="t"/>
            </v:shape>
            <v:shape id="docshape40" o:spid="_x0000_s2163" style="position:absolute;left:4507;top:1341;width:942;height:936" coordorigin="4507,1341" coordsize="942,936" path="m5212,1341r-705,l4741,1810r-234,467l5212,2277r236,-467l5212,1341xe" filled="f" strokecolor="maroon" strokeweight=".21092mm">
              <v:path arrowok="t"/>
            </v:shape>
            <v:shape id="docshape41" o:spid="_x0000_s2162" style="position:absolute;left:5637;top:1341;width:942;height:936" coordorigin="5637,1341" coordsize="942,936" path="m6345,1341r-708,l5874,1810r-237,467l6345,2277r234,-467l6345,1341xe" fillcolor="maroon" stroked="f">
              <v:path arrowok="t"/>
            </v:shape>
            <v:shape id="docshape42" o:spid="_x0000_s2161" style="position:absolute;left:5637;top:1341;width:942;height:936" coordorigin="5637,1341" coordsize="942,936" path="m6345,1341r-708,l5874,1810r-237,467l6345,2277r234,-467l6345,1341xe" filled="f" strokecolor="maroon" strokeweight=".21092mm">
              <v:path arrowok="t"/>
            </v:shape>
            <v:shape id="docshape43" o:spid="_x0000_s2160" style="position:absolute;left:2995;top:909;width:6261;height:433" coordorigin="2996,909" coordsize="6261,433" o:spt="100" adj="0,,0" path="m2996,1341l4507,909t3238,l9256,1341e" filled="f" strokeweight=".15819mm">
              <v:stroke joinstyle="round"/>
              <v:formulas/>
              <v:path arrowok="t" o:connecttype="segments"/>
            </v:shape>
            <v:shape id="docshape44" o:spid="_x0000_s2159" style="position:absolute;left:4098;top:189;width:1509;height:720" coordorigin="4099,190" coordsize="1509,720" path="m5230,190r-1131,l4474,549,4099,909r1131,l5607,549,5230,190xe" fillcolor="yellow" stroked="f">
              <v:path arrowok="t"/>
            </v:shape>
            <v:shape id="docshape45" o:spid="_x0000_s2158" style="position:absolute;left:4098;top:189;width:1509;height:720" coordorigin="4099,190" coordsize="1509,720" path="m5230,190r-1131,l4474,549,4099,909r1131,l5607,549,5230,190xe" filled="f" strokecolor="maroon" strokeweight=".21083mm">
              <v:path arrowok="t"/>
            </v:shape>
            <v:shape id="docshape46" o:spid="_x0000_s2157" style="position:absolute;left:5514;top:189;width:1511;height:720" coordorigin="5515,190" coordsize="1511,720" path="m6648,190r-1133,l5892,549,5515,909r1133,l7025,549,6648,190xe" fillcolor="yellow" stroked="f">
              <v:path arrowok="t"/>
            </v:shape>
            <v:shape id="docshape47" o:spid="_x0000_s2156" style="position:absolute;left:5514;top:189;width:1511;height:720" coordorigin="5515,190" coordsize="1511,720" path="m6648,190r-1133,l5892,549,5515,909r1133,l7025,549,6648,190xe" filled="f" strokecolor="maroon" strokeweight=".21083mm">
              <v:path arrowok="t"/>
            </v:shape>
            <v:shape id="docshape48" o:spid="_x0000_s2155" style="position:absolute;left:6953;top:189;width:1512;height:720" coordorigin="6953,190" coordsize="1512,720" path="m8087,190r-1134,l7332,549,6953,909r1134,l8465,549,8087,190xe" fillcolor="yellow" stroked="f">
              <v:path arrowok="t"/>
            </v:shape>
            <v:shape id="docshape49" o:spid="_x0000_s2154" style="position:absolute;left:6953;top:189;width:1512;height:720" coordorigin="6953,190" coordsize="1512,720" path="m8087,190r-1134,l7332,549,6953,909r1134,l8465,549,8087,190xe" filled="f" strokecolor="maroon" strokeweight=".21083mm">
              <v:path arrowok="t"/>
            </v:shape>
            <v:shape id="docshape50" o:spid="_x0000_s2153" style="position:absolute;left:4794;top:909;width:2879;height:433" coordorigin="4795,909" coordsize="2879,433" o:spt="100" adj="0,,0" path="m6234,909r,432m5874,909l4795,1341m6522,909r1151,432e" filled="f" strokeweight=".15819mm">
              <v:stroke joinstyle="round"/>
              <v:formulas/>
              <v:path arrowok="t" o:connecttype="segments"/>
            </v:shape>
            <v:line id="_x0000_s2152" style="position:absolute" from="7615,1123" to="7615,1303">
              <v:stroke dashstyle="1 1"/>
            </v:line>
            <v:shape id="docshape51" o:spid="_x0000_s2151" type="#_x0000_t202" style="position:absolute;left:4687;top:446;width:409;height:205" filled="f" stroked="f">
              <v:textbox inset="0,0,0,0">
                <w:txbxContent>
                  <w:p w14:paraId="1DA7315F" w14:textId="77777777" w:rsidR="004101D4" w:rsidRDefault="00000000">
                    <w:pPr>
                      <w:spacing w:before="8"/>
                      <w:rPr>
                        <w:rFonts w:ascii="Verdana"/>
                        <w:b/>
                        <w:sz w:val="16"/>
                      </w:rPr>
                    </w:pPr>
                    <w:r>
                      <w:rPr>
                        <w:rFonts w:ascii="Verdana"/>
                        <w:b/>
                        <w:color w:val="00288B"/>
                        <w:spacing w:val="-5"/>
                        <w:w w:val="105"/>
                        <w:sz w:val="16"/>
                      </w:rPr>
                      <w:t>BUY</w:t>
                    </w:r>
                  </w:p>
                </w:txbxContent>
              </v:textbox>
            </v:shape>
            <v:shape id="docshape52" o:spid="_x0000_s2150" type="#_x0000_t202" style="position:absolute;left:5880;top:302;width:847;height:505" filled="f" stroked="f">
              <v:textbox inset="0,0,0,0">
                <w:txbxContent>
                  <w:p w14:paraId="3A4CA30E" w14:textId="77777777" w:rsidR="004101D4" w:rsidRDefault="00000000">
                    <w:pPr>
                      <w:spacing w:before="8"/>
                      <w:ind w:right="17"/>
                      <w:jc w:val="center"/>
                      <w:rPr>
                        <w:rFonts w:ascii="Verdana"/>
                        <w:b/>
                        <w:sz w:val="16"/>
                      </w:rPr>
                    </w:pPr>
                    <w:r>
                      <w:rPr>
                        <w:rFonts w:ascii="Verdana"/>
                        <w:b/>
                        <w:color w:val="00288B"/>
                        <w:spacing w:val="-2"/>
                        <w:w w:val="105"/>
                        <w:sz w:val="16"/>
                      </w:rPr>
                      <w:t>SHIP/</w:t>
                    </w:r>
                  </w:p>
                  <w:p w14:paraId="291832B1" w14:textId="77777777" w:rsidR="004101D4" w:rsidRDefault="00000000">
                    <w:pPr>
                      <w:spacing w:before="105"/>
                      <w:ind w:right="18"/>
                      <w:jc w:val="center"/>
                      <w:rPr>
                        <w:rFonts w:ascii="Verdana"/>
                        <w:b/>
                        <w:sz w:val="16"/>
                      </w:rPr>
                    </w:pPr>
                    <w:r>
                      <w:rPr>
                        <w:rFonts w:ascii="Verdana"/>
                        <w:b/>
                        <w:color w:val="00288B"/>
                        <w:spacing w:val="-2"/>
                        <w:w w:val="105"/>
                        <w:sz w:val="16"/>
                      </w:rPr>
                      <w:t>DELIVER</w:t>
                    </w:r>
                  </w:p>
                </w:txbxContent>
              </v:textbox>
            </v:shape>
            <v:shape id="docshape53" o:spid="_x0000_s2149" type="#_x0000_t202" style="position:absolute;left:7547;top:446;width:396;height:205" filled="f" stroked="f">
              <v:textbox inset="0,0,0,0">
                <w:txbxContent>
                  <w:p w14:paraId="3FC2D62A" w14:textId="77777777" w:rsidR="004101D4" w:rsidRDefault="00000000">
                    <w:pPr>
                      <w:spacing w:before="8"/>
                      <w:rPr>
                        <w:rFonts w:ascii="Verdana"/>
                        <w:b/>
                        <w:sz w:val="16"/>
                      </w:rPr>
                    </w:pPr>
                    <w:r>
                      <w:rPr>
                        <w:rFonts w:ascii="Verdana"/>
                        <w:b/>
                        <w:color w:val="00288B"/>
                        <w:spacing w:val="-5"/>
                        <w:w w:val="105"/>
                        <w:sz w:val="16"/>
                      </w:rPr>
                      <w:t>PAY</w:t>
                    </w:r>
                  </w:p>
                </w:txbxContent>
              </v:textbox>
            </v:shape>
            <v:shape id="docshape54" o:spid="_x0000_s2148" type="#_x0000_t202" style="position:absolute;left:3196;top:1526;width:552;height:578" filled="f" stroked="f">
              <v:textbox inset="0,0,0,0">
                <w:txbxContent>
                  <w:p w14:paraId="598F525B" w14:textId="77777777" w:rsidR="004101D4" w:rsidRDefault="00000000">
                    <w:pPr>
                      <w:ind w:right="18"/>
                      <w:jc w:val="center"/>
                      <w:rPr>
                        <w:rFonts w:ascii="Verdana"/>
                        <w:b/>
                        <w:sz w:val="12"/>
                      </w:rPr>
                    </w:pPr>
                    <w:r>
                      <w:rPr>
                        <w:rFonts w:ascii="Verdana"/>
                        <w:b/>
                        <w:color w:val="FFFFFF"/>
                        <w:spacing w:val="-2"/>
                        <w:sz w:val="12"/>
                      </w:rPr>
                      <w:t>Prepare</w:t>
                    </w:r>
                  </w:p>
                  <w:p w14:paraId="6A576577" w14:textId="77777777" w:rsidR="004101D4" w:rsidRDefault="00000000">
                    <w:pPr>
                      <w:spacing w:before="6" w:line="210" w:lineRule="atLeast"/>
                      <w:ind w:right="19"/>
                      <w:jc w:val="center"/>
                      <w:rPr>
                        <w:rFonts w:ascii="Verdana"/>
                        <w:b/>
                        <w:sz w:val="12"/>
                      </w:rPr>
                    </w:pPr>
                    <w:r>
                      <w:rPr>
                        <w:rFonts w:ascii="Verdana"/>
                        <w:b/>
                        <w:color w:val="FFFFFF"/>
                        <w:spacing w:val="-4"/>
                        <w:sz w:val="12"/>
                      </w:rPr>
                      <w:t>For</w:t>
                    </w:r>
                    <w:r>
                      <w:rPr>
                        <w:rFonts w:ascii="Verdana"/>
                        <w:b/>
                        <w:color w:val="FFFFFF"/>
                        <w:sz w:val="12"/>
                      </w:rPr>
                      <w:t xml:space="preserve"> </w:t>
                    </w:r>
                    <w:r>
                      <w:rPr>
                        <w:rFonts w:ascii="Verdana"/>
                        <w:b/>
                        <w:color w:val="FFFFFF"/>
                        <w:spacing w:val="-2"/>
                        <w:sz w:val="12"/>
                      </w:rPr>
                      <w:t>Export</w:t>
                    </w:r>
                  </w:p>
                </w:txbxContent>
              </v:textbox>
            </v:shape>
            <v:shape id="docshape55" o:spid="_x0000_s2147" type="#_x0000_t202" style="position:absolute;left:4608;top:1742;width:461;height:146" filled="f" stroked="f">
              <v:textbox inset="0,0,0,0">
                <w:txbxContent>
                  <w:p w14:paraId="6785C8D9" w14:textId="77777777" w:rsidR="004101D4" w:rsidRDefault="00000000">
                    <w:pPr>
                      <w:rPr>
                        <w:rFonts w:ascii="Verdana"/>
                        <w:b/>
                        <w:sz w:val="12"/>
                      </w:rPr>
                    </w:pPr>
                    <w:r>
                      <w:rPr>
                        <w:rFonts w:ascii="Verdana"/>
                        <w:b/>
                        <w:color w:val="FFFFFF"/>
                        <w:spacing w:val="-2"/>
                        <w:sz w:val="12"/>
                      </w:rPr>
                      <w:t>Export</w:t>
                    </w:r>
                  </w:p>
                </w:txbxContent>
              </v:textbox>
            </v:shape>
            <v:shape id="docshape56" o:spid="_x0000_s2146" type="#_x0000_t202" style="position:absolute;left:6036;top:1742;width:679;height:146" filled="f" stroked="f">
              <v:textbox inset="0,0,0,0">
                <w:txbxContent>
                  <w:p w14:paraId="7F32F905" w14:textId="77777777" w:rsidR="004101D4" w:rsidRDefault="00000000">
                    <w:pPr>
                      <w:rPr>
                        <w:rFonts w:ascii="Verdana"/>
                        <w:b/>
                        <w:sz w:val="12"/>
                      </w:rPr>
                    </w:pPr>
                    <w:r>
                      <w:rPr>
                        <w:rFonts w:ascii="Verdana"/>
                        <w:b/>
                        <w:color w:val="FFFFFF"/>
                        <w:spacing w:val="-2"/>
                        <w:sz w:val="12"/>
                      </w:rPr>
                      <w:t>Transport</w:t>
                    </w:r>
                  </w:p>
                </w:txbxContent>
              </v:textbox>
            </v:shape>
            <v:shape id="docshape57" o:spid="_x0000_s2145" type="#_x0000_t202" style="position:absolute;left:7283;top:1670;width:725;height:291" filled="f" stroked="f">
              <v:textbox inset="0,0,0,0">
                <w:txbxContent>
                  <w:p w14:paraId="3E8413E0" w14:textId="77777777" w:rsidR="004101D4" w:rsidRDefault="00000000">
                    <w:pPr>
                      <w:ind w:right="9" w:firstLine="87"/>
                      <w:rPr>
                        <w:rFonts w:ascii="Verdana"/>
                        <w:b/>
                        <w:sz w:val="12"/>
                      </w:rPr>
                    </w:pPr>
                    <w:r>
                      <w:rPr>
                        <w:rFonts w:ascii="Verdana"/>
                        <w:b/>
                        <w:color w:val="FFFFFF"/>
                        <w:spacing w:val="-2"/>
                        <w:sz w:val="12"/>
                      </w:rPr>
                      <w:t>Prepare</w:t>
                    </w:r>
                    <w:r>
                      <w:rPr>
                        <w:rFonts w:ascii="Verdana"/>
                        <w:b/>
                        <w:color w:val="FFFFFF"/>
                        <w:sz w:val="12"/>
                      </w:rPr>
                      <w:t xml:space="preserve"> for</w:t>
                    </w:r>
                    <w:r>
                      <w:rPr>
                        <w:rFonts w:ascii="Verdana"/>
                        <w:b/>
                        <w:color w:val="FFFFFF"/>
                        <w:spacing w:val="-11"/>
                        <w:sz w:val="12"/>
                      </w:rPr>
                      <w:t xml:space="preserve"> </w:t>
                    </w:r>
                    <w:r>
                      <w:rPr>
                        <w:rFonts w:ascii="Verdana"/>
                        <w:b/>
                        <w:color w:val="FFFFFF"/>
                        <w:sz w:val="12"/>
                      </w:rPr>
                      <w:t>Import</w:t>
                    </w:r>
                  </w:p>
                </w:txbxContent>
              </v:textbox>
            </v:shape>
            <v:shape id="docshape58" o:spid="_x0000_s2144" type="#_x0000_t202" style="position:absolute;left:8839;top:1742;width:492;height:146" filled="f" stroked="f">
              <v:textbox inset="0,0,0,0">
                <w:txbxContent>
                  <w:p w14:paraId="23517C5F" w14:textId="77777777" w:rsidR="004101D4" w:rsidRDefault="00000000">
                    <w:pPr>
                      <w:rPr>
                        <w:rFonts w:ascii="Verdana"/>
                        <w:b/>
                        <w:sz w:val="12"/>
                      </w:rPr>
                    </w:pPr>
                    <w:r>
                      <w:rPr>
                        <w:rFonts w:ascii="Verdana"/>
                        <w:b/>
                        <w:color w:val="FFFFFF"/>
                        <w:spacing w:val="-2"/>
                        <w:sz w:val="12"/>
                      </w:rPr>
                      <w:t>Import</w:t>
                    </w:r>
                  </w:p>
                </w:txbxContent>
              </v:textbox>
            </v:shape>
            <w10:wrap type="topAndBottom" anchorx="page"/>
          </v:group>
        </w:pict>
      </w:r>
    </w:p>
    <w:p w14:paraId="4C5975FF" w14:textId="77777777" w:rsidR="004101D4" w:rsidRDefault="00000000">
      <w:pPr>
        <w:spacing w:before="163"/>
        <w:ind w:left="529" w:right="286"/>
        <w:jc w:val="center"/>
        <w:rPr>
          <w:rFonts w:ascii="Verdana"/>
          <w:sz w:val="16"/>
        </w:rPr>
      </w:pPr>
      <w:r>
        <w:rPr>
          <w:rFonts w:ascii="Verdana"/>
          <w:spacing w:val="-2"/>
          <w:w w:val="105"/>
          <w:sz w:val="16"/>
        </w:rPr>
        <w:t>INVOLVING</w:t>
      </w:r>
    </w:p>
    <w:p w14:paraId="1F10A137" w14:textId="77777777" w:rsidR="004101D4" w:rsidRDefault="00000000">
      <w:pPr>
        <w:pStyle w:val="a3"/>
        <w:spacing w:before="7"/>
        <w:rPr>
          <w:rFonts w:ascii="Verdana"/>
          <w:sz w:val="9"/>
        </w:rPr>
      </w:pPr>
      <w:r>
        <w:pict w14:anchorId="2F549E4F">
          <v:group id="docshapegroup59" o:spid="_x0000_s2140" style="position:absolute;margin-left:146.2pt;margin-top:7.05pt;width:75.2pt;height:107.95pt;z-index:-15724544;mso-wrap-distance-left:0;mso-wrap-distance-right:0;mso-position-horizontal-relative:page" coordorigin="2924,141" coordsize="1504,2159">
            <v:shape id="docshape60" o:spid="_x0000_s2142" type="#_x0000_t75" style="position:absolute;left:2923;top:141;width:1504;height:2159">
              <v:imagedata r:id="rId13" o:title=""/>
            </v:shape>
            <v:shape id="docshape61" o:spid="_x0000_s2141" type="#_x0000_t202" style="position:absolute;left:2923;top:141;width:1504;height:2159" filled="f" stroked="f">
              <v:textbox inset="0,0,0,0">
                <w:txbxContent>
                  <w:p w14:paraId="5C661A49" w14:textId="77777777" w:rsidR="004101D4" w:rsidRDefault="00000000">
                    <w:pPr>
                      <w:spacing w:before="46" w:line="235" w:lineRule="auto"/>
                      <w:ind w:left="266" w:hanging="18"/>
                      <w:rPr>
                        <w:rFonts w:ascii="Verdana"/>
                        <w:b/>
                        <w:sz w:val="12"/>
                      </w:rPr>
                    </w:pPr>
                    <w:r>
                      <w:rPr>
                        <w:rFonts w:ascii="Verdana"/>
                        <w:b/>
                        <w:color w:val="FFFFFF"/>
                        <w:spacing w:val="-2"/>
                        <w:sz w:val="12"/>
                      </w:rPr>
                      <w:t>Commercial</w:t>
                    </w:r>
                    <w:r>
                      <w:rPr>
                        <w:rFonts w:ascii="Verdana"/>
                        <w:b/>
                        <w:color w:val="FFFFFF"/>
                        <w:sz w:val="12"/>
                      </w:rPr>
                      <w:t xml:space="preserve"> </w:t>
                    </w:r>
                    <w:r>
                      <w:rPr>
                        <w:rFonts w:ascii="Verdana"/>
                        <w:b/>
                        <w:color w:val="FFFFFF"/>
                        <w:spacing w:val="-2"/>
                        <w:sz w:val="12"/>
                      </w:rPr>
                      <w:t>Procedures</w:t>
                    </w:r>
                  </w:p>
                  <w:p w14:paraId="540B4DBE" w14:textId="77777777" w:rsidR="004101D4" w:rsidRDefault="00000000">
                    <w:pPr>
                      <w:numPr>
                        <w:ilvl w:val="0"/>
                        <w:numId w:val="4"/>
                      </w:numPr>
                      <w:tabs>
                        <w:tab w:val="left" w:pos="190"/>
                      </w:tabs>
                      <w:spacing w:before="60" w:line="230" w:lineRule="auto"/>
                      <w:ind w:right="503"/>
                      <w:rPr>
                        <w:rFonts w:ascii="Verdana"/>
                        <w:sz w:val="11"/>
                      </w:rPr>
                    </w:pPr>
                    <w:r>
                      <w:rPr>
                        <w:rFonts w:ascii="Verdana"/>
                        <w:color w:val="FFFFFF"/>
                        <w:spacing w:val="-2"/>
                        <w:sz w:val="11"/>
                      </w:rPr>
                      <w:t>Establish</w:t>
                    </w:r>
                    <w:r>
                      <w:rPr>
                        <w:rFonts w:ascii="Verdana"/>
                        <w:color w:val="FFFFFF"/>
                        <w:spacing w:val="-8"/>
                        <w:sz w:val="11"/>
                      </w:rPr>
                      <w:t xml:space="preserve"> </w:t>
                    </w:r>
                    <w:r>
                      <w:rPr>
                        <w:rFonts w:ascii="Verdana"/>
                        <w:color w:val="FFFFFF"/>
                        <w:spacing w:val="-2"/>
                        <w:sz w:val="11"/>
                      </w:rPr>
                      <w:t>Sales</w:t>
                    </w:r>
                    <w:r>
                      <w:rPr>
                        <w:rFonts w:ascii="Verdana"/>
                        <w:color w:val="FFFFFF"/>
                        <w:spacing w:val="40"/>
                        <w:sz w:val="11"/>
                      </w:rPr>
                      <w:t xml:space="preserve"> </w:t>
                    </w:r>
                    <w:r>
                      <w:rPr>
                        <w:rFonts w:ascii="Verdana"/>
                        <w:color w:val="FFFFFF"/>
                        <w:spacing w:val="-2"/>
                        <w:sz w:val="11"/>
                      </w:rPr>
                      <w:t>Contract</w:t>
                    </w:r>
                  </w:p>
                  <w:p w14:paraId="50B24917" w14:textId="77777777" w:rsidR="004101D4" w:rsidRDefault="00000000">
                    <w:pPr>
                      <w:numPr>
                        <w:ilvl w:val="0"/>
                        <w:numId w:val="4"/>
                      </w:numPr>
                      <w:tabs>
                        <w:tab w:val="left" w:pos="190"/>
                      </w:tabs>
                      <w:spacing w:line="232" w:lineRule="auto"/>
                      <w:ind w:right="476"/>
                      <w:rPr>
                        <w:rFonts w:ascii="Verdana"/>
                        <w:sz w:val="11"/>
                      </w:rPr>
                    </w:pPr>
                    <w:r>
                      <w:rPr>
                        <w:rFonts w:ascii="Verdana"/>
                        <w:color w:val="FFFFFF"/>
                        <w:spacing w:val="-2"/>
                        <w:sz w:val="11"/>
                      </w:rPr>
                      <w:t>Order</w:t>
                    </w:r>
                    <w:r>
                      <w:rPr>
                        <w:rFonts w:ascii="Verdana"/>
                        <w:color w:val="FFFFFF"/>
                        <w:spacing w:val="-8"/>
                        <w:sz w:val="11"/>
                      </w:rPr>
                      <w:t xml:space="preserve"> </w:t>
                    </w:r>
                    <w:r>
                      <w:rPr>
                        <w:rFonts w:ascii="Verdana"/>
                        <w:color w:val="FFFFFF"/>
                        <w:spacing w:val="-2"/>
                        <w:sz w:val="11"/>
                      </w:rPr>
                      <w:t>Goods</w:t>
                    </w:r>
                    <w:r>
                      <w:rPr>
                        <w:rFonts w:ascii="Verdana"/>
                        <w:color w:val="FFFFFF"/>
                        <w:spacing w:val="-8"/>
                        <w:sz w:val="11"/>
                      </w:rPr>
                      <w:t xml:space="preserve"> </w:t>
                    </w:r>
                    <w:r>
                      <w:rPr>
                        <w:rFonts w:ascii="Verdana"/>
                        <w:color w:val="FFFFFF"/>
                        <w:spacing w:val="-2"/>
                        <w:sz w:val="11"/>
                      </w:rPr>
                      <w:t>or</w:t>
                    </w:r>
                    <w:r>
                      <w:rPr>
                        <w:rFonts w:ascii="Verdana"/>
                        <w:color w:val="FFFFFF"/>
                        <w:spacing w:val="40"/>
                        <w:sz w:val="11"/>
                      </w:rPr>
                      <w:t xml:space="preserve"> </w:t>
                    </w:r>
                    <w:r>
                      <w:rPr>
                        <w:rFonts w:ascii="Verdana"/>
                        <w:color w:val="FFFFFF"/>
                        <w:spacing w:val="-2"/>
                        <w:sz w:val="11"/>
                      </w:rPr>
                      <w:t>Services</w:t>
                    </w:r>
                  </w:p>
                  <w:p w14:paraId="62AAD3BE" w14:textId="77777777" w:rsidR="004101D4" w:rsidRDefault="00000000">
                    <w:pPr>
                      <w:numPr>
                        <w:ilvl w:val="0"/>
                        <w:numId w:val="4"/>
                      </w:numPr>
                      <w:tabs>
                        <w:tab w:val="left" w:pos="190"/>
                      </w:tabs>
                      <w:spacing w:line="232" w:lineRule="auto"/>
                      <w:ind w:right="768"/>
                      <w:rPr>
                        <w:rFonts w:ascii="Verdana"/>
                        <w:sz w:val="11"/>
                      </w:rPr>
                    </w:pPr>
                    <w:r>
                      <w:rPr>
                        <w:rFonts w:ascii="Verdana"/>
                        <w:color w:val="FFFFFF"/>
                        <w:spacing w:val="-2"/>
                        <w:sz w:val="11"/>
                      </w:rPr>
                      <w:t>Advise</w:t>
                    </w:r>
                    <w:r>
                      <w:rPr>
                        <w:rFonts w:ascii="Verdana"/>
                        <w:color w:val="FFFFFF"/>
                        <w:spacing w:val="-8"/>
                        <w:sz w:val="11"/>
                      </w:rPr>
                      <w:t xml:space="preserve"> </w:t>
                    </w:r>
                    <w:r>
                      <w:rPr>
                        <w:rFonts w:ascii="Verdana"/>
                        <w:color w:val="FFFFFF"/>
                        <w:spacing w:val="-2"/>
                        <w:sz w:val="11"/>
                      </w:rPr>
                      <w:t>On</w:t>
                    </w:r>
                    <w:r>
                      <w:rPr>
                        <w:rFonts w:ascii="Verdana"/>
                        <w:color w:val="FFFFFF"/>
                        <w:spacing w:val="40"/>
                        <w:sz w:val="11"/>
                      </w:rPr>
                      <w:t xml:space="preserve"> </w:t>
                    </w:r>
                    <w:r>
                      <w:rPr>
                        <w:rFonts w:ascii="Verdana"/>
                        <w:color w:val="FFFFFF"/>
                        <w:spacing w:val="-2"/>
                        <w:sz w:val="11"/>
                      </w:rPr>
                      <w:t>Delivery</w:t>
                    </w:r>
                  </w:p>
                  <w:p w14:paraId="4E89F870" w14:textId="77777777" w:rsidR="004101D4" w:rsidRDefault="00000000">
                    <w:pPr>
                      <w:numPr>
                        <w:ilvl w:val="0"/>
                        <w:numId w:val="4"/>
                      </w:numPr>
                      <w:tabs>
                        <w:tab w:val="left" w:pos="190"/>
                      </w:tabs>
                      <w:spacing w:line="129" w:lineRule="exact"/>
                      <w:ind w:hanging="98"/>
                      <w:rPr>
                        <w:rFonts w:ascii="Verdana"/>
                        <w:sz w:val="11"/>
                      </w:rPr>
                    </w:pPr>
                    <w:r>
                      <w:rPr>
                        <w:rFonts w:ascii="Verdana"/>
                        <w:color w:val="FFFFFF"/>
                        <w:spacing w:val="-2"/>
                        <w:sz w:val="11"/>
                      </w:rPr>
                      <w:t>Request</w:t>
                    </w:r>
                    <w:r>
                      <w:rPr>
                        <w:rFonts w:ascii="Verdana"/>
                        <w:color w:val="FFFFFF"/>
                        <w:sz w:val="11"/>
                      </w:rPr>
                      <w:t xml:space="preserve"> </w:t>
                    </w:r>
                    <w:r>
                      <w:rPr>
                        <w:rFonts w:ascii="Verdana"/>
                        <w:color w:val="FFFFFF"/>
                        <w:spacing w:val="-2"/>
                        <w:sz w:val="11"/>
                      </w:rPr>
                      <w:t>Payment</w:t>
                    </w:r>
                  </w:p>
                </w:txbxContent>
              </v:textbox>
            </v:shape>
            <w10:wrap type="topAndBottom" anchorx="page"/>
          </v:group>
        </w:pict>
      </w:r>
      <w:r>
        <w:pict w14:anchorId="5C4A15B6">
          <v:group id="docshapegroup62" o:spid="_x0000_s2121" style="position:absolute;margin-left:232.5pt;margin-top:7.05pt;width:64.5pt;height:109pt;z-index:-15724032;mso-wrap-distance-left:0;mso-wrap-distance-right:0;mso-position-horizontal-relative:page" coordorigin="4650,141" coordsize="1290,2180">
            <v:rect id="docshape63" o:spid="_x0000_s2139" style="position:absolute;left:4650;top:141;width:1290;height:1995" fillcolor="maroon" stroked="f"/>
            <v:shape id="docshape64" o:spid="_x0000_s2138" style="position:absolute;left:5211;top:1504;width:641;height:816" coordorigin="5211,1505" coordsize="641,816" o:spt="100" adj="0,,0" path="m5772,2311r-419,l5357,2312r2,l5363,2313r12,2l5379,2316r5,1l5388,2318r4,1l5395,2319r3,1l5401,2320r1,1l5672,2321r2,-2l5676,2318r1,-1l5680,2315r2,-1l5683,2313r1,l5763,2313r9,-2xm5763,2313r-79,l5687,2314r2,l5691,2316r2,2l5707,2318r4,-1l5742,2317r3,-1l5749,2316r4,-1l5757,2314r6,-1xm5742,1884r-498,l5244,1894r-1,1l5244,1896r,1l5246,1897r3,2l5250,1901r1,3l5251,1995r-6,2l5241,2000r-2,3l5238,2006r,3l5239,2012r,2l5239,2015r,2l5240,2020r,1l5238,2021r-1,l5235,2022r-2,1l5231,2025r-8,10l5218,2050r-3,18l5213,2087r-1,19l5212,2133r,3l5212,2142r-1,25l5213,2188r2,16l5216,2209r1,1l5219,2212r1,2l5220,2218r1,5l5222,2229r,3l5223,2236r3,6l5227,2249r1,4l5228,2265r2,11l5233,2295r3,11l5239,2314r,2l5240,2317r4,l5247,2316r5,l5259,2316r8,l5296,2314r9,l5315,2313r18,-1l5340,2312r6,l5350,2312r2,-1l5772,2311r15,-3l5792,2306r6,l5802,2304r3,l5808,2303r4,l5817,2303r6,-2l5830,2300r12,-3l5846,2295r4,-2l5852,2291r,-1l5851,2288r-1,l5768,2232r-1,-1l5765,2230r-1,-3l5762,2224r,-1l5763,2221r,-1l5764,2219r1,-1l5767,2216r2,-4l5771,2198r1,-26l5772,2133r-1,-2l5771,2128r-2,-2l5769,2125r,-2l5769,2119r1,-11l5770,2075r-2,-12l5767,2053r-3,-7l5762,2039r-1,-4l5759,2032r-2,-2l5757,2029r-2,-2l5753,2026r-2,-1l5749,2024r-1,-2l5747,2022r-1,l5749,2014r,-5l5748,2004r-3,-3l5742,2000r-3,-2l5737,1998r-1,-1l5736,1905r1,-1l5739,1902r2,-1l5742,1900r,-16xm5738,1505r-483,l5252,1507r,4l5252,1515r1,3l5254,1535r,37l5254,1610r-1,18l5250,1631r-2,6l5246,1642r,2l5246,1787r-7,l5236,1788r-6,l5228,1789r-1,1l5225,1791r-3,1l5221,1794r-1,1l5219,1796r,11l5218,1829r,24l5219,1866r1,9l5222,1878r5,3l5232,1882r2,1l5237,1883r2,1l5242,1884r1,l5748,1884r1,l5749,1882r1,-1l5750,1879r4,-1l5757,1878r2,-1l5761,1876r2,-2l5764,1873r1,-1l5765,1793r-1,-2l5762,1789r-3,-1l5755,1787r-4,-1l5745,1786r-1,-20l5744,1673r1,-26l5744,1639r-2,-9l5738,1620r,-115xe" fillcolor="black" stroked="f">
              <v:stroke joinstyle="round"/>
              <v:formulas/>
              <v:path arrowok="t" o:connecttype="segments"/>
            </v:shape>
            <v:shape id="docshape65" o:spid="_x0000_s2137" style="position:absolute;left:5259;top:1520;width:471;height:262" coordorigin="5260,1521" coordsize="471,262" o:spt="100" adj="0,,0" path="m5302,1674r,-1l5302,1671r-2,-2l5298,1667r-5,-2l5289,1666r-1,1l5285,1669r-1,2l5284,1673r,3l5284,1677r,106l5302,1783r,-107l5302,1676r,-2xm5635,1770r-2,-9l5631,1758r-2,l5610,1755r-22,-1l5576,1753r-12,-1l5552,1751r-12,l5528,1750r-19,-1l5502,1749r-5,-1l5448,1751r-13,1l5422,1753r-13,1l5385,1755r-10,1l5352,1758r-1,2l5349,1765r-2,7l5494,1764r141,8l5635,1770xm5700,1673r-1,-2l5698,1668r-2,-1l5694,1666r-1,-1l5690,1665r-3,1l5686,1667r-3,2l5682,1674r,2l5682,1676r,107l5699,1783r,-106l5700,1676r,-2l5700,1673xm5723,1521r-457,l5266,1615r2,l5270,1615r4,l5278,1614r5,l5295,1613r7,l5392,1607r9,l5448,1604r8,l5464,1603r8,l5478,1603r16,l5511,1603r6,l5525,1603r8,1l5541,1604r46,3l5597,1607r90,6l5694,1613r12,1l5711,1614r4,1l5719,1615r2,l5723,1615r,-94xm5731,1642r-2,-3l5728,1635r-1,-3l5725,1630r-1,-2l5723,1627r-27,-1l5494,1617r-5,l5485,1618r-5,l5474,1618r-7,l5452,1619r-9,l5424,1621r-10,l5352,1624r-10,l5322,1625r-9,l5297,1627r-13,l5279,1627r-15,l5262,1628r-2,2l5260,1631r,15l5261,1646r2,-1l5265,1644r5,-3l5272,1639r2,-1l5274,1638r220,-12l5720,1634r,1l5721,1637r1,2l5723,1641r1,2l5726,1645r1,1l5729,1646r2,-2l5731,1642xe" stroked="f">
              <v:stroke joinstyle="round"/>
              <v:formulas/>
              <v:path arrowok="t" o:connecttype="segments"/>
            </v:shape>
            <v:shape id="docshape66" o:spid="_x0000_s2136" type="#_x0000_t75" style="position:absolute;left:5351;top:1863;width:281;height:261">
              <v:imagedata r:id="rId14" o:title=""/>
            </v:shape>
            <v:shape id="docshape67" o:spid="_x0000_s2135" style="position:absolute;left:5215;top:2134;width:549;height:93" coordorigin="5215,2135" coordsize="549,93" path="m5764,2135r-549,l5220,2208r103,19l5629,2227r135,-22l5764,2135xe" stroked="f">
              <v:path arrowok="t"/>
            </v:shape>
            <v:shape id="docshape68" o:spid="_x0000_s2134" style="position:absolute;left:5445;top:2167;width:88;height:46" coordorigin="5446,2168" coordsize="88,46" path="m5532,2168r-84,l5446,2168r,1l5446,2169r,42l5446,2212r,l5448,2213r84,l5533,2212r,-43l5532,2168xe" fillcolor="black" stroked="f">
              <v:path arrowok="t"/>
            </v:shape>
            <v:shape id="docshape69" o:spid="_x0000_s2133" style="position:absolute;left:5451;top:2172;width:77;height:35" coordorigin="5452,2173" coordsize="77,35" path="m5527,2173r-74,l5452,2174r,l5452,2206r,1l5453,2207r1,1l5526,2208r1,-1l5528,2206r,-32l5527,2174r,-1xe" stroked="f">
              <v:path arrowok="t"/>
            </v:shape>
            <v:shape id="docshape70" o:spid="_x0000_s2132" style="position:absolute;left:5324;top:2142;width:331;height:82" coordorigin="5325,2142" coordsize="331,82" o:spt="100" adj="0,,0" path="m5371,2201r-1,-5l5369,2192r-2,-4l5364,2185r-3,-3l5357,2180r-5,-1l5348,2178r-9,2l5335,2182r-4,3l5329,2188r-2,4l5325,2196r,5l5325,2206r2,4l5329,2214r2,4l5335,2220r4,3l5343,2224r5,l5352,2224r5,-1l5364,2218r3,-4l5369,2210r1,-4l5371,2201xm5425,2144r-1,l5424,2143r,-1l5371,2142r,1l5370,2144r,13l5371,2157r,l5372,2158r51,l5424,2157r,l5424,2157r1,-1l5425,2144xm5611,2144r,l5611,2143r-1,-1l5558,2142r,1l5557,2144r,13l5558,2157r,l5559,2158r50,l5610,2157r1,l5611,2157r,-1l5611,2144xm5656,2201r-1,-5l5654,2192r-2,-4l5649,2185r-3,-3l5642,2180r-9,-2l5628,2179r-4,1l5620,2182r-3,3l5614,2188r-2,4l5611,2196r-1,5l5611,2206r1,4l5614,2214r3,4l5620,2220r4,3l5628,2224r5,l5638,2224r4,-1l5649,2218r3,-4l5654,2210r1,-4l5656,2201xe" fillcolor="black" stroked="f">
              <v:stroke joinstyle="round"/>
              <v:formulas/>
              <v:path arrowok="t" o:connecttype="segments"/>
            </v:shape>
            <v:shape id="docshape71" o:spid="_x0000_s2131" style="position:absolute;left:5223;top:1724;width:410;height:587" coordorigin="5224,1725" coordsize="410,587" o:spt="100" adj="0,,0" path="m5228,2228r-1,-14l5226,2213r-1,1l5225,2223r1,5l5226,2230r1,l5227,2229r,l5228,2228xm5249,2307r-1,-1l5246,2305r-1,-2l5245,2301r1,-1l5246,2300r,-1l5246,2297r-1,-1l5244,2293r-1,-2l5243,2288r1,-1l5244,2285r1,-2l5243,2280r-1,-2l5241,2276r,-1l5242,2273r,-2l5242,2266r-2,-3l5240,2261r2,-3l5242,2257r,-1l5240,2251r,-2l5241,2248r1,-3l5242,2244r,-2l5242,2239r-2,-2l5239,2235r-1,-2l5239,2232r,-2l5240,2228r,-1l5239,2226r,-3l5238,2222r,-1l5237,2221r-1,-1l5234,2221r-1,3l5233,2230r1,10l5234,2254r2,15l5239,2297r3,9l5245,2310r3,l5249,2309r,-2xm5257,2309r,-2l5257,2307r-1,-1l5254,2303r-1,-2l5254,2300r,-6l5252,2293r,-2l5252,2289r1,-3l5254,2284r,-2l5253,2279r-1,-5l5252,2266r-1,-2l5251,2258r1,-1l5252,2256r-1,-2l5250,2250r,-1l5250,2248r1,-3l5251,2241r-1,-1l5249,2238r-1,-2l5248,2235r1,-2l5250,2232r,-2l5250,2228r,-1l5250,2224r-2,-2l5244,2220r-1,1l5242,2222r1,2l5244,2226r,1l5244,2232r1,4l5246,2242r,1l5245,2246r,2l5245,2249r1,2l5247,2253r,1l5246,2256r,2l5246,2260r,3l5247,2266r,3l5246,2270r,2l5246,2273r1,3l5248,2279r2,2l5248,2287r,2l5248,2291r2,2l5250,2294r,2l5250,2301r1,5l5252,2309r3,2l5257,2310r,-1xm5260,2008r-1,-2l5258,2005r-2,-2l5254,2001r-1,l5251,2001r-1,l5248,2001r-5,5l5243,2008r-1,2l5243,2012r,1l5244,2015r2,2l5248,2018r2,l5251,2018r2,l5254,2018r2,-1l5258,2015r2,-3l5260,2008xm5261,1931r-1,-1l5260,1930r,-1l5257,1929r,1l5257,1930r,2l5257,1933r1,1l5260,1933r,l5260,1932r1,-1l5261,1931xm5261,1884r-11,l5251,1893r1,1l5254,1894r3,2l5259,1896r1,l5261,1896r,-12xm5266,2308r-1,-2l5264,2305r,-1l5264,2301r,-1l5264,2299r,-2l5263,2296r-1,-3l5261,2290r,-2l5262,2287r,-3l5263,2282r,-1l5262,2279r-1,-2l5260,2275r1,-1l5261,2273r1,-2l5262,2270r-1,-2l5260,2266r,-2l5259,2262r2,-4l5261,2255r-1,-2l5259,2252r-1,-1l5259,2249r1,-1l5260,2246r,-4l5258,2238r-1,-2l5257,2235r1,-2l5260,2232r1,-2l5260,2228r-2,-2l5257,2224r-2,-2l5254,2223r-1,1l5254,2227r,2l5254,2230r,1l5253,2232r,2l5254,2236r1,2l5256,2240r,1l5255,2243r-1,2l5254,2250r1,2l5256,2254r,1l5256,2257r-1,1l5254,2260r,1l5255,2263r2,3l5257,2268r,4l5257,2273r-1,2l5257,2278r,1l5258,2281r,2l5257,2285r,3l5257,2290r,2l5258,2293r,2l5260,2297r,1l5259,2299r-1,2l5260,2304r,3l5261,2309r,1l5266,2310r,-2xm5266,1940r-1,-1l5264,1939r,l5258,1939r-1,l5257,1940r,49l5257,1989r1,1l5264,1990r,-1l5265,1989r1,l5266,1940xm5268,1920r-11,l5257,1924r11,l5268,1920xm5275,2308r-1,-2l5272,2304r,-3l5273,2300r-1,-1l5272,2297r-2,-2l5269,2292r,-2l5270,2288r,-2l5270,2281r-1,-4l5269,2275r1,-1l5272,2270r,-1l5270,2266r-2,-3l5268,2261r1,-3l5270,2257r,-2l5269,2254r-1,-2l5268,2250r,-2l5268,2246r1,-2l5269,2242r,-2l5268,2237r,-1l5268,2235r,-9l5266,2224r-2,-1l5264,2223r-1,2l5263,2228r1,2l5264,2231r-1,2l5263,2236r,2l5264,2239r1,3l5264,2243r,1l5264,2246r,3l5264,2250r1,1l5266,2253r,1l5266,2255r,2l5264,2259r,2l5266,2266r,4l5264,2275r1,1l5266,2278r,2l5267,2282r,2l5265,2290r1,1l5268,2293r,1l5268,2298r,2l5268,2301r,1l5269,2303r,2l5269,2309r1,1l5274,2311r1,-1l5275,2308xm5276,1940r,-1l5275,1939r-1,l5273,1939r,1l5272,1941r,47l5273,1989r,l5274,1989r1,1l5276,1989r,l5276,1940xm5276,1887r,l5275,1886r-1,-1l5272,1885r-2,l5269,1884r-1,l5268,1885r,26l5274,1912r1,1l5276,1913r,-1l5276,1887xm5278,1845r-3,l5273,1845r-1,l5270,1845r-1,-1l5267,1844r-1,1l5266,1869r1,l5269,1869r3,-2l5274,1866r1,-1l5276,1863r,-1l5277,1862r1,-17l5278,1845xm5278,2007r,l5277,2006r-1,l5275,2007r,l5274,2009r1,l5275,2010r1,l5276,2010r1,l5278,2010r,-1l5278,2007xm5281,1920r-6,l5275,1924r6,l5281,1920xm5285,2311r-1,-12l5281,2272r-1,-29l5281,2226r-1,l5278,2225r-2,l5274,2226r,1l5274,2229r,1l5274,2231r-2,2l5272,2236r1,2l5274,2239r,3l5274,2244r-1,2l5272,2248r2,3l5275,2252r,3l5274,2257r,2l5274,2261r,3l5275,2266r1,1l5276,2269r,1l5275,2272r-1,2l5274,2276r1,2l5276,2279r,2l5276,2283r-1,3l5275,2288r1,4l5277,2294r1,2l5278,2297r-2,3l5276,2302r2,1l5279,2306r1,1l5280,2309r-1,1l5279,2310r,1l5285,2311xm5289,1894r-1,-1l5288,1893r-1,l5286,1893r,1l5285,1894r,17l5286,1911r,1l5287,1912r,l5288,1912r,l5289,1911r,-17xm5289,1867r-1,-1l5288,1866r,-1l5287,1865r,1l5286,1866r,9l5287,1876r,l5287,1876r1,l5288,1876r,-1l5289,1875r,-8xm5291,1845r-1,-1l5289,1844r-1,l5287,1846r,1l5287,1848r1,l5291,1845r,xm5300,1843r-1,l5296,1847r-5,4l5281,1862r-5,6l5271,1873r-3,3l5268,1878r-18,l5250,1877r-1,-1l5248,1876r,-1l5251,1872r,l5252,1872r,-1l5253,1870r,-69l5252,1799r-14,l5238,1801r,l5238,1870r,l5238,1871r1,1l5238,1872r-1,l5236,1873r,1l5235,1874r-1,1l5232,1874r-6,l5224,1873r,l5224,1874r2,1l5227,1876r3,1l5232,1878r2,l5235,1879r29,l5267,1879r1,1l5270,1881r3,1l5278,1883r5,2l5287,1887r5,l5295,1888r1,l5296,1884r-1,-1l5293,1882r-4,l5285,1881r-4,-1l5276,1879r-2,-1l5273,1878r-1,-2l5274,1873r1,-1l5281,1866r4,-5l5290,1856r4,-5l5297,1847r3,-3l5300,1843xm5300,1801r,-2l5284,1799r-1,2l5283,1838r1,l5284,1839r15,l5299,1839r1,-1l5300,1838r,-37xm5312,1899r,l5309,1898r-2,-1l5304,1896r-4,-1l5297,1894r-2,-1l5294,1894r,19l5312,1913r,-14xm5313,1844r-1,l5308,1844r-3,1l5305,1846r-2,2l5302,1850r-3,3l5297,1855r-2,2l5294,1858r,1l5294,1878r17,6l5311,1883r1,l5313,1882r,l5313,1844xm5315,2008r-1,-1l5314,2006r-1,l5313,2006r-31,l5281,2006r,l5280,2007r,2l5281,2009r,l5282,2010r31,l5313,2009r1,l5314,2009r1,-1xm5315,1931r-51,l5264,1934r51,l5315,1931xm5315,1941r,-1l5315,1939r-2,l5313,1939r-30,l5282,1939r,l5282,1940r-1,1l5281,1987r1,1l5282,1989r,l5283,1989r30,l5313,1989r2,l5315,1988r,-1l5315,1941xm5321,1995r-1,l5320,1995r-63,l5257,1995r-1,2l5256,1997r1,1l5257,1998r,1l5320,1999r,-1l5321,1998r,-3xm5321,1921r-1,-1l5319,1920r-34,l5285,1920r-1,l5284,1921r,2l5284,1924r1,l5320,1924r,l5321,1923r,-2xm5334,1805r,-1l5333,1804r-2,2l5328,1810r-4,4l5315,1825r-4,5l5308,1833r-2,1l5306,1835r1,1l5308,1835r26,-30xm5339,2035r,-4l5337,2028r-1,-4l5333,2022r-2,-3l5327,2018r-3,-2l5320,2016r-47,l5269,2018r-3,1l5261,2024r-2,4l5258,2031r-1,4l5258,2039r1,4l5261,2046r2,3l5266,2052r3,1l5273,2055r4,l5320,2055r4,l5327,2053r4,-1l5333,2049r3,-3l5337,2043r2,-4l5339,2035xm5348,2247r-1,l5343,2246r-6,l5324,2245r-6,l5313,2245r-1,l5310,2251r-2,22l5307,2280r-2,4l5304,2287r-2,3l5302,2291r31,-3l5333,2288r1,-1l5334,2287r-1,-2l5332,2285r-2,l5328,2285r-1,-1l5325,2284r-1,l5322,2284r,-1l5323,2280r2,-5l5330,2270r5,-7l5339,2257r5,-5l5347,2248r1,-1l5348,2247xm5352,2246r-1,l5349,2246r-1,l5348,2247r3,-1l5352,2246xm5363,1741r-1,-3l5361,1736r-2,-1l5357,1734r-3,1l5352,1736r-1,2l5350,1741r1,2l5352,1745r2,2l5357,1747r2,l5361,1745r1,-2l5363,1741xm5388,1781r-25,l5361,1781r-3,2l5358,1786r,24l5388,1781xm5416,1780r-17,l5358,1821r,17l5416,1780xm5444,1734r,-2l5443,1730r-2,-1l5438,1728r-2,1l5434,1730r-2,2l5432,1734r,3l5434,1739r2,1l5438,1741r3,-1l5443,1739r1,-2l5444,1734xm5499,1731r-1,-3l5497,1726r-2,-1l5493,1725r-2,l5489,1726r-2,2l5486,1731r1,2l5489,1735r2,2l5493,1737r2,l5497,1735r1,-2l5499,1731xm5548,1734r-1,-3l5546,1729r-1,-1l5542,1728r-2,l5538,1729r-2,2l5535,1734r1,2l5538,1738r2,2l5542,1740r3,l5546,1738r1,-2l5548,1734xm5634,1741r-1,-3l5631,1737r-2,-2l5627,1735r-2,l5623,1737r-1,1l5621,1741r1,2l5623,1746r2,1l5627,1747r2,l5631,1746r2,-3l5634,1741xe" stroked="f">
              <v:stroke joinstyle="round"/>
              <v:formulas/>
              <v:path arrowok="t" o:connecttype="segments"/>
            </v:shape>
            <v:shape id="docshape72" o:spid="_x0000_s2130" style="position:absolute;left:5262;top:2018;width:73;height:35" coordorigin="5263,2018" coordsize="73,35" o:spt="100" adj="0,,0" path="m5283,2035r-1,-1l5280,2032r-2,2l5276,2035r,2l5278,2038r1,1l5280,2039r1,l5282,2038r1,-1l5283,2035xm5289,2031r-1,-2l5287,2027r-2,-1l5284,2025r-3,l5277,2025r-2,l5273,2027r,1l5274,2030r,1l5277,2031r1,-1l5282,2030r2,1l5284,2032r1,2l5287,2034r1,-1l5289,2031xm5296,2035r,-3l5295,2029r-2,-3l5291,2023r,12l5290,2040r,2l5289,2043r,-1l5288,2041r,-1l5287,2039r-3,1l5283,2040r-2,1l5279,2040r-4,l5273,2042r-1,2l5273,2045r1,1l5276,2046r6,l5285,2046r1,-1l5284,2046r-5,1l5275,2046r-2,-1l5271,2043r-2,-1l5268,2040r,-2l5268,2032r,-1l5269,2028r2,-1l5273,2025r2,-1l5279,2023r5,1l5286,2025r2,2l5290,2028r,3l5291,2032r,3l5291,2023r-2,-2l5286,2019r-3,-1l5276,2018r-3,1l5270,2021r-2,2l5265,2026r-1,2l5263,2032r,6l5264,2042r1,2l5268,2047r2,2l5273,2051r3,1l5283,2052r3,-1l5289,2049r2,-2l5293,2044r2,-2l5296,2038r,-3xm5323,2036r-1,-1l5322,2034r-3,-2l5317,2034r,1l5317,2037r,1l5318,2039r1,l5321,2039r1,-1l5322,2037r1,-1xm5328,2031r,-2l5327,2027r-2,-1l5323,2025r-2,l5317,2025r-4,2l5312,2028r1,2l5313,2031r4,l5318,2030r4,l5323,2031r1,1l5325,2034r2,l5328,2033r,-2xm5336,2035r-1,-3l5334,2029r-1,-3l5331,2023r,l5331,2032r,6l5330,2040r-1,2l5328,2043r,-1l5328,2041r-1,-1l5326,2039r-2,1l5322,2040r-1,1l5319,2040r-5,l5312,2042r,2l5312,2045r1,1l5316,2046r6,l5324,2046r,l5321,2047r-2,l5314,2046r-2,-1l5311,2043r-2,-1l5308,2040r,-2l5307,2035r1,-3l5308,2031r1,-3l5311,2027r1,-2l5314,2024r5,-1l5321,2024r3,l5325,2025r2,2l5329,2028r1,3l5331,2032r,-9l5328,2021r-3,-2l5322,2018r-6,l5312,2019r-3,2l5307,2023r-2,3l5303,2028r-1,4l5302,2038r1,4l5305,2044r2,3l5309,2049r3,2l5316,2052r6,l5325,2051r3,-2l5331,2047r2,-3l5334,2042r2,-4l5336,2035xe" fillcolor="black" stroked="f">
              <v:stroke joinstyle="round"/>
              <v:formulas/>
              <v:path arrowok="t" o:connecttype="segments"/>
            </v:shape>
            <v:shape id="docshape73" o:spid="_x0000_s2129" style="position:absolute;left:5228;top:1938;width:516;height:188" coordorigin="5228,1939" coordsize="516,188" o:spt="100" adj="0,,0" path="m5248,2034r-1,-2l5246,2031r-2,-1l5242,2031r-4,12l5236,2054r-5,24l5229,2088r-1,8l5228,2101r10,-7l5238,2092r,-6l5238,2077r1,-10l5240,2056r2,-10l5245,2038r3,-4xm5333,2124r,-6l5331,2105r-1,-12l5330,2087r,-1l5331,2084r,-2l5330,2082r-3,1l5326,2087r,6l5327,2105r,16l5330,2125r3,1l5333,2124xm5336,2071r,-3l5336,2068r-2,-1l5322,2067r-2,l5317,2065r-1,-1l5315,2064r-2,l5312,2064r-1,l5311,2065r-1,2l5311,2067r2,1l5316,2068r1,l5318,2069r1,1l5321,2070r1,l5323,2070r1,1l5326,2071r1,1l5330,2073r1,l5333,2073r1,1l5336,2073r,-2xm5669,1941r-1,-1l5668,1939r,l5667,1939r-6,l5660,1939r,l5660,1940r-1,1l5659,1988r1,1l5660,1989r,l5661,1990r6,l5668,1989r,l5668,1989r1,-1l5669,1941xm5678,2007r-1,-1l5677,2005r,l5676,2004r-1,1l5674,2005r,1l5674,2008r,1l5676,2009r1,l5677,2008r1,-1xm5680,1940r-1,-1l5678,1939r-1,l5677,1939r-1,1l5676,1989r1,l5677,1989r1,1l5679,1989r1,l5680,1940xm5717,1941r-1,-1l5715,1940r-29,l5684,1940r,l5684,1941r-1,1l5683,1988r1,1l5684,1990r,l5686,1991r29,l5716,1990r1,-1l5717,1941xm5717,2008r,-1l5717,2007r-1,-1l5684,2006r-1,1l5683,2009r1,1l5710,2011r1,1l5714,2014r2,-1l5717,2008xm5725,1997r-1,l5724,1996r-1,-1l5660,1995r,1l5660,1997r,1l5660,2000r64,l5724,1998r1,l5725,1997xm5729,2035r,-4l5727,2028r-1,-4l5720,2019r-7,-3l5667,2016r-4,l5659,2018r-3,1l5653,2022r-2,2l5649,2028r-1,3l5647,2035r1,4l5649,2043r2,3l5653,2049r6,4l5663,2055r4,l5710,2055r3,l5717,2053r3,-1l5723,2049r3,-3l5727,2043r2,-4l5729,2035xm5744,2010r,-2l5744,2006r-1,-1l5742,2004r-2,-1l5739,2001r-2,l5735,2001r-1,l5732,2001r-1,2l5728,2005r-1,1l5727,2008r,4l5728,2015r3,2l5732,2018r2,l5735,2018r2,l5739,2018r1,-1l5742,2016r1,-1l5744,2013r,-1l5744,2010xe" stroked="f">
              <v:stroke joinstyle="round"/>
              <v:formulas/>
              <v:path arrowok="t" o:connecttype="segments"/>
            </v:shape>
            <v:shape id="docshape74" o:spid="_x0000_s2128" style="position:absolute;left:5650;top:2018;width:74;height:35" coordorigin="5650,2018" coordsize="74,35" o:spt="100" adj="0,,0" path="m5671,2036r-1,-1l5670,2034r-3,-2l5665,2034r-1,1l5664,2037r1,1l5666,2039r1,l5668,2039r2,-1l5670,2037r1,-1xm5674,2027r-3,-2l5670,2025r-4,l5661,2026r-1,1l5659,2029r-1,2l5659,2033r1,1l5662,2034r,-2l5664,2031r1,-1l5668,2030r2,1l5673,2031r1,-1l5674,2028r,-1xm5684,2032r-1,-4l5682,2026r-2,-3l5680,2035r-1,3l5679,2040r-2,2l5676,2043r-2,2l5672,2046r-2,1l5668,2047r-5,-1l5660,2045r,l5662,2046r3,l5671,2046r1,l5674,2045r1,-1l5674,2042r-2,-2l5668,2040r-2,1l5664,2040r-2,l5662,2040r-2,-1l5659,2040r-1,1l5658,2042r,1l5658,2042r-2,-2l5656,2038r,-6l5656,2031r2,-3l5659,2027r1,-2l5663,2024r5,-1l5670,2024r2,l5674,2025r2,2l5677,2028r2,3l5679,2032r1,3l5680,2023r-3,-2l5674,2019r-3,-1l5664,2018r-3,1l5658,2021r-2,2l5653,2026r-2,6l5650,2035r1,3l5652,2042r1,2l5656,2047r2,2l5661,2051r3,1l5671,2052r3,-1l5677,2049r3,-2l5682,2044r1,-2l5684,2038r,-6xm5710,2036r,-1l5709,2034r-1,-1l5707,2032r-3,2l5704,2035r,2l5704,2038r1,1l5707,2039r1,l5709,2038r1,-1l5710,2036xm5714,2027r-3,-2l5710,2025r-5,l5703,2025r-2,1l5699,2027r-1,2l5698,2031r,2l5700,2034r1,l5702,2032r1,-1l5705,2030r3,l5710,2031r3,l5713,2030r1,-2l5714,2027xm5724,2032r-1,-4l5722,2026r-3,-3l5719,2023r,9l5719,2038r,2l5717,2042r-1,1l5714,2045r-2,1l5707,2047r-5,-1l5702,2046r3,l5711,2046r2,l5714,2045r,-1l5714,2042r-2,-2l5707,2040r-2,1l5704,2040r-2,l5700,2039r-1,1l5698,2041r,1l5696,2040r,-2l5695,2035r1,-3l5696,2031r2,-3l5699,2027r2,-2l5702,2024r5,-1l5712,2024r2,1l5716,2027r1,1l5719,2031r,1l5719,2023r-2,-2l5714,2019r-3,-1l5704,2018r-3,1l5698,2021r-2,2l5693,2026r-1,3l5691,2032r-1,3l5690,2038r2,4l5693,2044r2,3l5698,2049r3,2l5704,2052r7,l5714,2051r3,-2l5719,2047r3,-3l5723,2042r1,-4l5724,2032xe" fillcolor="black" stroked="f">
              <v:stroke joinstyle="round"/>
              <v:formulas/>
              <v:path arrowok="t" o:connecttype="segments"/>
            </v:shape>
            <v:shape id="docshape75" o:spid="_x0000_s2127" style="position:absolute;left:5368;top:1707;width:384;height:417" coordorigin="5369,1707" coordsize="384,417" o:spt="100" adj="0,,0" path="m5605,1720r-1,-3l5603,1715r-2,-3l5598,1710r-3,-1l5592,1708r-3,-1l5586,1708r-3,1l5580,1710r-3,2l5575,1715r-1,2l5573,1720r,4l5573,1727r2,6l5577,1735r3,3l5583,1739r3,1l5589,1740r3,l5595,1739r3,-1l5601,1735r2,-2l5605,1727r,-7xm5650,1785r-2,-4l5644,1777r-2,2l5641,1780r-4,l5635,1779r-2,l5632,1780r1,3l5635,1788r-1,78l5635,1868r,2l5634,1872r-7,-2l5618,1868r-31,-6l5572,1859r56,-55l5628,1786r-1,l5620,1792r-5,5l5608,1802r-5,6l5596,1815r-7,7l5559,1852r-4,4l5554,1857r-2,l5546,1856r71,-76l5591,1780r-75,75l5507,1854r-10,l5497,1775r-9,l5488,1854r-15,l5432,1856r-30,4l5378,1865r-7,1l5370,1868r-1,l5369,1868r16,-3l5393,1864r11,-2l5416,1860r5,l5427,1860r5,l5439,1859r27,l5476,1859r13,l5504,1859r13,l5531,1860r14,1l5557,1862r11,2l5579,1865r19,4l5606,1870r13,3l5623,1873r6,2l5630,1875r2,3l5634,1881r2,5l5638,1890r3,2l5642,1892r1,-2l5642,1888r,-98l5643,1790r1,-1l5649,1786r1,-1xm5656,2122r-1,-6l5653,2092r,-8l5654,2082r,-2l5652,2080r-2,1l5649,2083r,36l5653,2123r2,1l5656,2122xm5674,2068r-1,-2l5672,2065r-1,l5670,2065r-2,l5668,2065r-2,l5665,2067r,l5664,2068r-3,l5648,2068r-1,1l5647,2070r,2l5647,2074r1,l5652,2074r1,-1l5656,2073r1,-1l5659,2071r1,l5660,2071r1,l5662,2070r2,l5665,2070r1,l5668,2069r3,l5672,2068r2,xm5752,2089r-2,-21l5748,2056r-3,-10l5743,2038r-2,-6l5739,2031r-1,l5737,2030r-5,l5731,2031r,l5734,2035r3,9l5739,2054r2,11l5742,2076r1,16l5743,2094r8,7l5752,2096r,-7xe" stroked="f">
              <v:stroke joinstyle="round"/>
              <v:formulas/>
              <v:path arrowok="t" o:connecttype="segments"/>
            </v:shape>
            <v:shape id="docshape76" o:spid="_x0000_s2126" style="position:absolute;left:5577;top:1712;width:23;height:23" coordorigin="5578,1713" coordsize="23,23" path="m5591,1713r-5,l5585,1713r-2,1l5581,1716r-1,1l5579,1719r-1,3l5578,1726r1,2l5581,1732r2,2l5585,1734r1,1l5599,1726r1,-2l5599,1722r,-3l5598,1717r-1,-1l5595,1714r-2,-1l5591,1713xe" fillcolor="black" stroked="f">
              <v:path arrowok="t"/>
            </v:shape>
            <v:shape id="docshape77" o:spid="_x0000_s2125" style="position:absolute;left:5307;top:1707;width:454;height:218" coordorigin="5307,1707" coordsize="454,218" o:spt="100" adj="0,,0" path="m5332,1747r-5,l5326,1747r-1,2l5325,1750r-1,1l5322,1752r-1,l5318,1752r-3,-2l5314,1749r-1,-1l5313,1748r,-1l5312,1747r-1,-1l5309,1746r,1l5308,1747r-1,1l5307,1750r1,1l5309,1753r2,2l5312,1757r3,1l5317,1759r2,l5322,1759r2,-1l5328,1756r2,-3l5330,1752r2,-3l5332,1747xm5416,1724r,-4l5415,1717r-2,-2l5412,1712r-3,-2l5406,1709r-3,-1l5400,1707r-3,1l5394,1709r-3,1l5388,1712r-1,3l5385,1717r-1,3l5383,1724r1,3l5387,1733r1,2l5391,1738r3,1l5397,1740r3,l5403,1740r3,-1l5409,1738r3,-3l5413,1733r3,-6l5416,1724xm5593,1728r-1,-2l5592,1725r-1,-1l5587,1724r-1,1l5586,1726r-1,2l5586,1731r3,1l5591,1731r1,l5593,1728xm5660,1804r,-2l5658,1799r-2,l5656,1800r2,5l5660,1805r,-1xm5661,1909r-1,-1l5660,1909r-1,l5659,1915r-1,l5657,1917r-1,l5656,1918r,1l5656,1919r1,1l5658,1920r1,-2l5660,1917r1,-2l5661,1909xm5669,1921r-1,-1l5668,1920r-1,l5665,1920r-1,l5664,1920r-1,1l5663,1924r1,l5664,1925r3,l5668,1925r,-1l5669,1924r,-3xm5670,1773r-1,-2l5668,1771r-3,-1l5646,1770r5,7l5670,1777r,-4xm5672,1838r-2,-4l5668,1831r-2,-1l5664,1830r,10l5672,1840r,-2xm5674,1903r-1,-3l5672,1899r-1,-1l5669,1899r-1,1l5667,1903r,4l5668,1911r,1l5673,1912r,-1l5674,1907r,-4xm5676,1887r-2,l5673,1886r-1,l5672,1885r1,l5673,1878r1,-12l5674,1853r,-6l5674,1847r,-2l5673,1845r-1,l5670,1845r,l5669,1845r-1,2l5668,1885r1,l5669,1887r-1,l5668,1888r-1,l5666,1888r-3,1l5659,1890r-8,1l5647,1892r-2,1l5644,1893r1,1l5646,1894r,l5648,1894r1,l5650,1894r2,-1l5654,1893r4,-2l5660,1891r4,-1l5665,1890r1,l5668,1890r3,-1l5672,1889r2,-1l5674,1888r1,l5676,1887r,xm5677,1892r-3,l5671,1893r-3,1l5666,1895r-4,l5661,1896r-2,l5658,1896r-2,l5654,1897r-1,l5651,1898r-1,1l5649,1899r,1l5650,1901r,1l5652,1901r1,-2l5654,1898r2,-1l5663,1897r2,l5668,1896r3,-1l5674,1894r2,-1l5677,1892xm5678,1752r-1,-1l5677,1751r-4,-2l5672,1749r-1,1l5671,1750r,l5668,1752r-2,l5664,1752r-2,-2l5660,1748r,-2l5660,1744r-1,-1l5658,1743r-1,l5656,1742r-2,1l5654,1743r-1,1l5653,1748r1,3l5656,1753r1,2l5659,1756r2,2l5664,1759r4,l5671,1758r1,-1l5674,1756r2,-1l5676,1754r1,-1l5677,1753r1,-1l5678,1752xm5679,1921r-1,-1l5678,1920r-1,l5677,1920r-1,l5676,1920r-1,1l5675,1924r1,l5676,1925r1,l5678,1925r,-1l5679,1924r,-3xm5683,1801r-1,l5682,1832r1,1l5683,1801xm5686,1894r-4,l5682,1912r4,l5686,1894xm5686,1856r,-1l5686,1853r-2,-2l5683,1852r,27l5683,1880r,1l5684,1881r,l5685,1881r1,-1l5686,1879r,-23xm5699,1802r-1,-1l5698,1801r,-1l5688,1800r,1l5688,1801r-1,1l5687,1838r1,l5688,1839r,l5689,1839r8,l5698,1839r,l5698,1838r1,l5699,1802xm5704,1877r-1,-1l5702,1875r-2,-3l5695,1866r-2,-3l5692,1862r-2,l5690,1879r3,l5695,1879r2,l5699,1878r2,l5704,1877xm5708,1887r-18,6l5690,1913r18,l5708,1887xm5710,1844r-19,l5692,1846r1,2l5696,1852r3,4l5702,1860r3,3l5707,1865r1,1l5710,1866r,-22xm5717,1886r-2,l5715,1908r2,l5717,1886xm5717,1844r,l5716,1844r,l5715,1844r-1,1l5714,1872r1,1l5716,1873r,l5717,1873r,l5717,1844xm5727,1921r,l5727,1921r-1,-1l5683,1920r-1,1l5682,1921r,l5681,1921r,2l5682,1924r,l5683,1924r,1l5726,1925r1,-1l5727,1924r,-1l5727,1921xm5736,1885r-14,l5722,1902r14,-3l5736,1885xm5744,1800r-11,l5733,1871r1,l5735,1872r2,3l5738,1876r-1,2l5735,1878r-22,l5711,1877r-1,-2l5708,1872r-1,-1l5650,1802r,l5650,1801r-1,l5648,1801r2,3l5653,1808r12,15l5671,1830r6,8l5681,1842r2,3l5683,1847r7,7l5695,1859r4,6l5704,1869r3,3l5708,1874r1,2l5709,1878r-1,1l5706,1881r-4,1l5698,1882r-11,3l5682,1886r-3,1l5678,1887r,l5680,1887r2,1l5683,1888r,2l5683,1891r1,l5686,1890r2,-1l5690,1888r,l5692,1887r1,l5695,1887r1,-1l5698,1885r1,l5702,1885r2,-1l5705,1883r3,-1l5710,1882r1,-1l5712,1881r11,l5724,1880r1,-1l5740,1879r,1l5741,1880r,1l5743,1881r1,l5744,1879r,-1l5744,1800xm5761,1796r-2,-1l5756,1793r-3,l5728,1793r-9,-1l5671,1792r-8,l5647,1792r,2l5700,1794r10,1l5756,1795r2,1l5759,1799r,37l5759,1860r,10l5761,1869r,-73xe" stroked="f">
              <v:stroke joinstyle="round"/>
              <v:formulas/>
              <v:path arrowok="t" o:connecttype="segments"/>
            </v:shape>
            <v:shape id="docshape78" o:spid="_x0000_s2124" style="position:absolute;left:5388;top:1712;width:23;height:23" coordorigin="5389,1713" coordsize="23,23" path="m5402,1713r-12,6l5389,1722r,2l5389,1726r1,2l5391,1730r1,2l5394,1734r1,l5400,1735r2,l5404,1734r2,l5408,1732r2,-4l5411,1726r,-4l5404,1713r-2,xe" fillcolor="black" stroked="f">
              <v:path arrowok="t"/>
            </v:shape>
            <v:shape id="docshape79" o:spid="_x0000_s2123" style="position:absolute;left:5226;top:1724;width:533;height:590" coordorigin="5227,1724" coordsize="533,590" o:spt="100" adj="0,,0" path="m5320,1849r-1,-5l5318,1844r,l5317,1844r1,38l5319,1882r,-7l5319,1870r,-10l5320,1849xm5324,1896r-1,l5321,1896r-2,-1l5316,1894r-3,-1l5309,1892r-2,-1l5305,1891r1,l5308,1892r2,1l5313,1894r4,2l5319,1897r2,l5322,1897r1,l5324,1897r,-1xm5331,1799r-1,l5328,1800r-1,2l5327,1803r1,l5330,1802r1,-2l5331,1799xm5333,1891r-1,l5331,1891r-3,-1l5324,1889r-12,-2l5309,1887r-3,l5332,1894r1,-1l5333,1891xm5335,1772r-13,l5324,1774r11,l5335,1772xm5336,1793r-1,-2l5227,1792r,1l5227,1793r,2l5227,1795r109,-2xm5357,1872r-5,l5351,1870r-1,-2l5350,1827r-1,-28l5349,1787r3,-3l5353,1782r,-1l5352,1781r,l5351,1781r-9,l5340,1781r-3,l5336,1781r-2,2l5335,1786r4,1l5342,1787r1,2l5343,1882r-1,3l5340,1887r-2,1l5340,1894r3,-3l5345,1890r2,l5347,1884r2,-3l5351,1878r2,-3l5355,1873r2,-1l5357,1872xm5404,1728r-1,-3l5401,1724r-3,l5397,1725r-1,3l5397,1729r,2l5398,1731r2,1l5403,1731r,-2l5404,1728xm5667,2008r-1,-3l5664,2004r-2,l5660,2005r-1,3l5660,2009r,1l5662,2011r2,1l5666,2010r,-1l5667,2008xm5699,2226r,-1l5698,2224r,l5696,2225r-1,12l5689,2295r-1,4l5688,2302r1,4l5690,2306r,-2l5692,2297r3,-19l5697,2258r1,-7l5698,2242r,-7l5699,2228r,-2xm5712,2246r-2,-1l5708,2245r-3,l5703,2276r-2,22l5697,2312r1,l5702,2313r2,l5705,2310r2,-3l5708,2305r,-4l5707,2300r,-2l5708,2296r1,-2l5710,2293r,-3l5708,2284r,-1l5709,2281r1,-2l5711,2276r,-1l5711,2273r-1,-2l5710,2269r,-1l5710,2266r1,-2l5712,2263r,-2l5711,2260r-1,-1l5710,2257r-1,l5710,2255r1,-2l5712,2251r,-5xm5717,2223r-1,-2l5716,2221r-1,l5714,2223r-2,1l5711,2227r1,2l5713,2231r,2l5714,2236r,1l5716,2238r,-1l5716,2234r,-1l5716,2232r-1,-2l5714,2227r2,-3l5716,2223r1,xm5722,2251r,-3l5722,2246r-2,-1l5717,2245r-1,l5716,2246r1,1l5717,2248r,3l5717,2252r-1,3l5716,2258r1,1l5717,2260r,2l5717,2264r-1,2l5716,2267r,2l5716,2272r1,1l5717,2275r,1l5716,2278r-2,1l5714,2282r,2l5715,2286r1,2l5716,2290r,1l5716,2293r-2,1l5713,2297r,2l5714,2301r1,l5715,2303r-1,1l5712,2307r-1,3l5711,2312r1,1l5714,2313r,-3l5715,2310r1,-1l5717,2307r1,-1l5718,2301r-1,-1l5717,2299r,-2l5718,2296r1,-2l5720,2292r,-3l5717,2285r,-1l5719,2282r2,-5l5721,2275r-1,-2l5720,2272r-1,-2l5719,2269r1,-2l5721,2265r,-1l5722,2262r-2,-3l5720,2257r,-2l5721,2252r1,-1xm5725,1934r,-1l5724,1933r-1,l5721,1932r-52,l5668,1933r-2,l5665,1933r,1l5666,1935r2,l5669,1936r52,l5723,1935r1,l5725,1934r,xm5726,2236r,l5725,2236r-1,1l5723,2238r,2l5724,2239r1,l5726,2238r,-2xm5727,2220r-1,l5725,2220r,1l5724,2222r,1l5723,2224r,2l5722,2227r,1l5722,2230r,2l5723,2233r2,l5725,2232r,-1l5725,2231r-2,-1l5723,2228r1,-1l5725,2226r1,-3l5727,2222r,-2xm5728,1941r-1,-1l5727,1939r-1,l5726,1939r-1,1l5725,1941r,45l5725,1988r1,l5726,1989r1,-1l5727,1988r1,-2l5728,1941xm5732,2249r-1,-2l5730,2245r-4,1l5726,2246r1,2l5727,2252r-1,2l5726,2257r,l5727,2259r,2l5727,2262r,2l5726,2266r,1l5726,2269r,1l5727,2272r,3l5726,2276r-1,3l5724,2281r-1,3l5725,2285r,2l5726,2288r,2l5723,2294r,2l5723,2298r,2l5723,2304r,2l5722,2308r-2,2l5720,2312r2,l5724,2312r,-3l5726,2307r1,-2l5727,2302r-1,-2l5726,2297r1,-1l5727,2294r2,-1l5729,2291r-1,-1l5727,2288r,-3l5727,2284r2,-4l5731,2278r,-3l5729,2272r,-1l5729,2270r1,-1l5731,2267r1,-2l5732,2264r-2,-5l5730,2255r1,-3l5732,2251r,-2xm5737,2222r-1,-2l5735,2219r-1,-1l5734,2221r-1,2l5732,2224r,2l5731,2228r,2l5732,2230r1,2l5733,2233r1,1l5734,2237r1,l5735,2236r1,-1l5736,2234r-1,-1l5734,2231r-1,-1l5735,2227r1,-2l5737,2223r,-1xm5741,2249r-1,-3l5738,2245r-3,l5736,2246r1,3l5737,2251r,1l5737,2253r-2,1l5735,2256r,1l5735,2259r1,2l5737,2262r,2l5736,2266r-1,2l5734,2270r,2l5735,2275r,3l5734,2279r-1,2l5732,2282r,2l5733,2285r,2l5734,2289r-1,2l5732,2293r-1,2l5731,2296r,3l5732,2300r,3l5731,2304r,2l5730,2308r-1,2l5730,2312r1,l5731,2312r1,-1l5732,2309r1,-2l5734,2306r1,-2l5735,2297r,-1l5737,2294r1,-2l5738,2290r-1,-2l5736,2287r-1,-2l5735,2284r2,-2l5737,2280r1,-2l5738,2276r-1,-4l5737,2270r,-1l5738,2269r1,-2l5739,2266r,-2l5738,2262r,-3l5738,2257r1,-3l5740,2253r1,-2l5741,2249xm5746,2221r-1,-2l5744,2217r,l5742,2217r,2l5743,2221r,2l5741,2227r-1,2l5740,2231r1,1l5743,2234r,1l5743,2237r,1l5743,2239r,l5744,2238r1,-1l5745,2235r,-2l5744,2231r-1,-2l5743,2227r2,-4l5746,2221xm5750,2247r-2,-2l5747,2245r-2,1l5744,2248r,1l5745,2251r,2l5744,2254r,2l5744,2257r,1l5745,2261r,1l5745,2264r-1,2l5743,2267r,3l5743,2272r1,3l5744,2275r,1l5743,2278r-1,2l5741,2282r1,2l5742,2286r1,2l5743,2291r-4,5l5739,2298r,2l5739,2301r1,2l5739,2305r-1,1l5738,2308r-1,2l5737,2311r1,1l5739,2312r3,-3l5744,2303r2,-13l5749,2270r1,-23xm5759,2213r,l5757,2212r-1,l5756,2214r-1,4l5755,2227r,7l5755,2237r1,-1l5759,2213xe" stroked="f">
              <v:stroke joinstyle="round"/>
              <v:formulas/>
              <v:path arrowok="t" o:connecttype="segments"/>
            </v:shape>
            <v:shape id="docshape80" o:spid="_x0000_s2122" type="#_x0000_t202" style="position:absolute;left:4650;top:141;width:1290;height:2180" filled="f" stroked="f">
              <v:textbox inset="0,0,0,0">
                <w:txbxContent>
                  <w:p w14:paraId="6B4B0878" w14:textId="77777777" w:rsidR="004101D4" w:rsidRDefault="00000000">
                    <w:pPr>
                      <w:spacing w:before="46" w:line="235" w:lineRule="auto"/>
                      <w:ind w:left="272" w:firstLine="54"/>
                      <w:rPr>
                        <w:rFonts w:ascii="Verdana"/>
                        <w:b/>
                        <w:sz w:val="12"/>
                      </w:rPr>
                    </w:pPr>
                    <w:r>
                      <w:rPr>
                        <w:rFonts w:ascii="Verdana"/>
                        <w:b/>
                        <w:color w:val="FFFFFF"/>
                        <w:spacing w:val="-2"/>
                        <w:sz w:val="12"/>
                      </w:rPr>
                      <w:t>Transport</w:t>
                    </w:r>
                    <w:r>
                      <w:rPr>
                        <w:rFonts w:ascii="Verdana"/>
                        <w:b/>
                        <w:color w:val="FFFFFF"/>
                        <w:sz w:val="12"/>
                      </w:rPr>
                      <w:t xml:space="preserve"> </w:t>
                    </w:r>
                    <w:r>
                      <w:rPr>
                        <w:rFonts w:ascii="Verdana"/>
                        <w:b/>
                        <w:color w:val="FFFFFF"/>
                        <w:spacing w:val="-2"/>
                        <w:sz w:val="12"/>
                      </w:rPr>
                      <w:t>Procedures</w:t>
                    </w:r>
                  </w:p>
                  <w:p w14:paraId="3890D111" w14:textId="77777777" w:rsidR="004101D4" w:rsidRDefault="00000000">
                    <w:pPr>
                      <w:numPr>
                        <w:ilvl w:val="0"/>
                        <w:numId w:val="3"/>
                      </w:numPr>
                      <w:tabs>
                        <w:tab w:val="left" w:pos="190"/>
                      </w:tabs>
                      <w:spacing w:before="60" w:line="230" w:lineRule="auto"/>
                      <w:ind w:right="77"/>
                      <w:rPr>
                        <w:rFonts w:ascii="Verdana"/>
                        <w:sz w:val="11"/>
                      </w:rPr>
                    </w:pPr>
                    <w:r>
                      <w:rPr>
                        <w:rFonts w:ascii="Verdana"/>
                        <w:color w:val="FFFFFF"/>
                        <w:spacing w:val="-2"/>
                        <w:sz w:val="11"/>
                      </w:rPr>
                      <w:t>Establish</w:t>
                    </w:r>
                    <w:r>
                      <w:rPr>
                        <w:rFonts w:ascii="Verdana"/>
                        <w:color w:val="FFFFFF"/>
                        <w:spacing w:val="40"/>
                        <w:sz w:val="11"/>
                      </w:rPr>
                      <w:t xml:space="preserve"> </w:t>
                    </w:r>
                    <w:r>
                      <w:rPr>
                        <w:rFonts w:ascii="Verdana"/>
                        <w:color w:val="FFFFFF"/>
                        <w:spacing w:val="-2"/>
                        <w:sz w:val="11"/>
                      </w:rPr>
                      <w:t>Transport</w:t>
                    </w:r>
                    <w:r>
                      <w:rPr>
                        <w:rFonts w:ascii="Verdana"/>
                        <w:color w:val="FFFFFF"/>
                        <w:spacing w:val="-8"/>
                        <w:sz w:val="11"/>
                      </w:rPr>
                      <w:t xml:space="preserve"> </w:t>
                    </w:r>
                    <w:r>
                      <w:rPr>
                        <w:rFonts w:ascii="Verdana"/>
                        <w:color w:val="FFFFFF"/>
                        <w:spacing w:val="-2"/>
                        <w:sz w:val="11"/>
                      </w:rPr>
                      <w:t>Contract</w:t>
                    </w:r>
                  </w:p>
                  <w:p w14:paraId="26B13B31" w14:textId="77777777" w:rsidR="004101D4" w:rsidRDefault="00000000">
                    <w:pPr>
                      <w:numPr>
                        <w:ilvl w:val="0"/>
                        <w:numId w:val="3"/>
                      </w:numPr>
                      <w:tabs>
                        <w:tab w:val="left" w:pos="190"/>
                      </w:tabs>
                      <w:spacing w:line="232" w:lineRule="auto"/>
                      <w:ind w:right="132"/>
                      <w:rPr>
                        <w:rFonts w:ascii="Verdana"/>
                        <w:sz w:val="11"/>
                      </w:rPr>
                    </w:pPr>
                    <w:r>
                      <w:rPr>
                        <w:rFonts w:ascii="Verdana"/>
                        <w:color w:val="FFFFFF"/>
                        <w:spacing w:val="-2"/>
                        <w:sz w:val="11"/>
                      </w:rPr>
                      <w:t>Collect,</w:t>
                    </w:r>
                    <w:r>
                      <w:rPr>
                        <w:rFonts w:ascii="Verdana"/>
                        <w:color w:val="FFFFFF"/>
                        <w:spacing w:val="-8"/>
                        <w:sz w:val="11"/>
                      </w:rPr>
                      <w:t xml:space="preserve"> </w:t>
                    </w:r>
                    <w:r>
                      <w:rPr>
                        <w:rFonts w:ascii="Verdana"/>
                        <w:color w:val="FFFFFF"/>
                        <w:spacing w:val="-2"/>
                        <w:sz w:val="11"/>
                      </w:rPr>
                      <w:t>Move</w:t>
                    </w:r>
                    <w:r>
                      <w:rPr>
                        <w:rFonts w:ascii="Verdana"/>
                        <w:color w:val="FFFFFF"/>
                        <w:spacing w:val="-8"/>
                        <w:sz w:val="11"/>
                      </w:rPr>
                      <w:t xml:space="preserve"> </w:t>
                    </w:r>
                    <w:r>
                      <w:rPr>
                        <w:rFonts w:ascii="Verdana"/>
                        <w:color w:val="FFFFFF"/>
                        <w:spacing w:val="-2"/>
                        <w:sz w:val="11"/>
                      </w:rPr>
                      <w:t>and</w:t>
                    </w:r>
                    <w:r>
                      <w:rPr>
                        <w:rFonts w:ascii="Verdana"/>
                        <w:color w:val="FFFFFF"/>
                        <w:spacing w:val="40"/>
                        <w:sz w:val="11"/>
                      </w:rPr>
                      <w:t xml:space="preserve"> </w:t>
                    </w:r>
                    <w:r>
                      <w:rPr>
                        <w:rFonts w:ascii="Verdana"/>
                        <w:color w:val="FFFFFF"/>
                        <w:sz w:val="11"/>
                      </w:rPr>
                      <w:t>Deliver</w:t>
                    </w:r>
                    <w:r>
                      <w:rPr>
                        <w:rFonts w:ascii="Verdana"/>
                        <w:color w:val="FFFFFF"/>
                        <w:spacing w:val="-6"/>
                        <w:sz w:val="11"/>
                      </w:rPr>
                      <w:t xml:space="preserve"> </w:t>
                    </w:r>
                    <w:r>
                      <w:rPr>
                        <w:rFonts w:ascii="Verdana"/>
                        <w:color w:val="FFFFFF"/>
                        <w:sz w:val="11"/>
                      </w:rPr>
                      <w:t>Goods</w:t>
                    </w:r>
                  </w:p>
                  <w:p w14:paraId="78387B3F" w14:textId="77777777" w:rsidR="004101D4" w:rsidRDefault="00000000">
                    <w:pPr>
                      <w:numPr>
                        <w:ilvl w:val="0"/>
                        <w:numId w:val="3"/>
                      </w:numPr>
                      <w:tabs>
                        <w:tab w:val="left" w:pos="190"/>
                      </w:tabs>
                      <w:spacing w:line="230" w:lineRule="auto"/>
                      <w:ind w:right="170"/>
                      <w:rPr>
                        <w:rFonts w:ascii="Verdana"/>
                        <w:sz w:val="11"/>
                      </w:rPr>
                    </w:pPr>
                    <w:r>
                      <w:rPr>
                        <w:rFonts w:ascii="Verdana"/>
                        <w:color w:val="FFFFFF"/>
                        <w:spacing w:val="-2"/>
                        <w:sz w:val="11"/>
                      </w:rPr>
                      <w:t>Provide</w:t>
                    </w:r>
                    <w:r>
                      <w:rPr>
                        <w:rFonts w:ascii="Verdana"/>
                        <w:color w:val="FFFFFF"/>
                        <w:spacing w:val="-8"/>
                        <w:sz w:val="11"/>
                      </w:rPr>
                      <w:t xml:space="preserve"> </w:t>
                    </w:r>
                    <w:r>
                      <w:rPr>
                        <w:rFonts w:ascii="Verdana"/>
                        <w:color w:val="FFFFFF"/>
                        <w:spacing w:val="-2"/>
                        <w:sz w:val="11"/>
                      </w:rPr>
                      <w:t>Waybills,</w:t>
                    </w:r>
                    <w:r>
                      <w:rPr>
                        <w:rFonts w:ascii="Verdana"/>
                        <w:color w:val="FFFFFF"/>
                        <w:spacing w:val="40"/>
                        <w:sz w:val="11"/>
                      </w:rPr>
                      <w:t xml:space="preserve"> </w:t>
                    </w:r>
                    <w:r>
                      <w:rPr>
                        <w:rFonts w:ascii="Verdana"/>
                        <w:color w:val="FFFFFF"/>
                        <w:sz w:val="11"/>
                      </w:rPr>
                      <w:t>Goods</w:t>
                    </w:r>
                    <w:r>
                      <w:rPr>
                        <w:rFonts w:ascii="Verdana"/>
                        <w:color w:val="FFFFFF"/>
                        <w:spacing w:val="-2"/>
                        <w:sz w:val="11"/>
                      </w:rPr>
                      <w:t xml:space="preserve"> </w:t>
                    </w:r>
                    <w:r>
                      <w:rPr>
                        <w:rFonts w:ascii="Verdana"/>
                        <w:color w:val="FFFFFF"/>
                        <w:sz w:val="11"/>
                      </w:rPr>
                      <w:t>Receipts</w:t>
                    </w:r>
                    <w:r>
                      <w:rPr>
                        <w:rFonts w:ascii="Verdana"/>
                        <w:color w:val="FFFFFF"/>
                        <w:spacing w:val="40"/>
                        <w:sz w:val="11"/>
                      </w:rPr>
                      <w:t xml:space="preserve"> </w:t>
                    </w:r>
                    <w:r>
                      <w:rPr>
                        <w:rFonts w:ascii="Verdana"/>
                        <w:color w:val="FFFFFF"/>
                        <w:sz w:val="11"/>
                      </w:rPr>
                      <w:t>Status Reports</w:t>
                    </w:r>
                    <w:r>
                      <w:rPr>
                        <w:rFonts w:ascii="Verdana"/>
                        <w:color w:val="FFFFFF"/>
                        <w:spacing w:val="40"/>
                        <w:sz w:val="11"/>
                      </w:rPr>
                      <w:t xml:space="preserve"> </w:t>
                    </w:r>
                    <w:r>
                      <w:rPr>
                        <w:rFonts w:ascii="Verdana"/>
                        <w:color w:val="FFFFFF"/>
                        <w:spacing w:val="-2"/>
                        <w:sz w:val="11"/>
                      </w:rPr>
                      <w:t>etc.</w:t>
                    </w:r>
                    <w:r>
                      <w:rPr>
                        <w:rFonts w:ascii="Verdana"/>
                        <w:spacing w:val="-2"/>
                        <w:sz w:val="11"/>
                      </w:rPr>
                      <w:t>.</w:t>
                    </w:r>
                  </w:p>
                </w:txbxContent>
              </v:textbox>
            </v:shape>
            <w10:wrap type="topAndBottom" anchorx="page"/>
          </v:group>
        </w:pict>
      </w:r>
      <w:r>
        <w:pict w14:anchorId="212FDF3B">
          <v:group id="docshapegroup81" o:spid="_x0000_s2097" style="position:absolute;margin-left:322.5pt;margin-top:7.05pt;width:82.75pt;height:106.15pt;z-index:-15723520;mso-wrap-distance-left:0;mso-wrap-distance-right:0;mso-position-horizontal-relative:page" coordorigin="6450,141" coordsize="1655,2123">
            <v:rect id="docshape82" o:spid="_x0000_s2120" style="position:absolute;left:6449;top:141;width:1419;height:1995" fillcolor="maroon" stroked="f"/>
            <v:rect id="docshape83" o:spid="_x0000_s2119" style="position:absolute;left:7823;top:1820;width:59;height:440" fillcolor="gray" stroked="f"/>
            <v:rect id="docshape84" o:spid="_x0000_s2118" style="position:absolute;left:7823;top:1820;width:59;height:440" filled="f" strokeweight=".11825mm"/>
            <v:rect id="docshape85" o:spid="_x0000_s2117" style="position:absolute;left:7830;top:1820;width:46;height:440" fillcolor="silver" stroked="f"/>
            <v:rect id="docshape86" o:spid="_x0000_s2116" style="position:absolute;left:7830;top:1820;width:46;height:440" filled="f" strokeweight=".11825mm"/>
            <v:rect id="docshape87" o:spid="_x0000_s2115" style="position:absolute;left:7836;top:1820;width:33;height:440" fillcolor="gray" stroked="f"/>
            <v:rect id="docshape88" o:spid="_x0000_s2114" style="position:absolute;left:7836;top:1820;width:33;height:440" filled="f" strokeweight=".11825mm"/>
            <v:shape id="docshape89" o:spid="_x0000_s2113" style="position:absolute;left:7605;top:1452;width:496;height:343" coordorigin="7605,1453" coordsize="496,343" path="m7949,1453r-193,l7605,1593r495,202l8100,1593,7949,1453xe" fillcolor="red" stroked="f">
              <v:path arrowok="t"/>
            </v:shape>
            <v:shape id="docshape90" o:spid="_x0000_s2112" style="position:absolute;left:7605;top:1452;width:496;height:343" coordorigin="7605,1453" coordsize="496,343" path="m7605,1593r151,-140l7949,1453r151,140l8100,1795,7605,1593e" filled="f" strokeweight=".1181mm">
              <v:path arrowok="t"/>
            </v:shape>
            <v:shape id="docshape91" o:spid="_x0000_s2111" style="position:absolute;left:7638;top:1486;width:430;height:425" coordorigin="7638,1486" coordsize="430,425" path="m7638,1607r131,-121l7937,1486r131,121l8068,1781r-131,130l7769,1911,7638,1781r,-174e" filled="f" strokeweight=".55894mm">
              <v:path arrowok="t"/>
            </v:shape>
            <v:shape id="docshape92" o:spid="_x0000_s2110" style="position:absolute;left:7638;top:1486;width:430;height:425" coordorigin="7638,1486" coordsize="430,425" path="m7638,1607r131,-121l7936,1486r132,121l8068,1781r-132,130l7769,1911,7638,1781r,-174e" filled="f" strokecolor="white" strokeweight=".33747mm">
              <v:path arrowok="t"/>
            </v:shape>
            <v:shape id="docshape93" o:spid="_x0000_s2109" style="position:absolute;left:7957;top:1590;width:85;height:207" coordorigin="7957,1591" coordsize="85,207" path="m8017,1591r-60,l7957,1797r35,l7992,1732r25,l8042,1699r,-75l8017,1591xe" stroked="f">
              <v:path arrowok="t"/>
            </v:shape>
            <v:shape id="docshape94" o:spid="_x0000_s2108" style="position:absolute;left:7957;top:1590;width:85;height:207" coordorigin="7957,1591" coordsize="85,207" path="m7992,1797r-35,l7957,1591r60,l8042,1624r,75l8017,1732r-25,l7992,1797e" filled="f" strokeweight=".11825mm">
              <v:path arrowok="t"/>
            </v:shape>
            <v:shape id="docshape95" o:spid="_x0000_s2107" style="position:absolute;left:7850;top:1590;width:91;height:207" coordorigin="7851,1591" coordsize="91,207" path="m7917,1591r-41,l7851,1624r,144l7876,1797r41,l7942,1764r,-140l7917,1591xe" stroked="f">
              <v:path arrowok="t"/>
            </v:shape>
            <v:shape id="docshape96" o:spid="_x0000_s2106" style="position:absolute;left:7850;top:1590;width:91;height:207" coordorigin="7851,1591" coordsize="91,207" path="m7876,1591r41,l7942,1624r,140l7917,1797r-41,l7851,1768r,-144l7876,1591e" filled="f" strokeweight=".1182mm">
              <v:path arrowok="t"/>
            </v:shape>
            <v:shape id="docshape97" o:spid="_x0000_s2105" style="position:absolute;left:7663;top:1590;width:85;height:207" coordorigin="7664,1591" coordsize="85,207" o:spt="100" adj="0,,0" path="m7694,1732r-30,l7664,1768r21,29l7726,1797r22,-29l7748,1757r-54,l7694,1732xm7723,1591r-38,l7664,1624r,62l7688,1711r28,l7716,1757r32,l7748,1705r-25,-26l7694,1679r,-46l7748,1633r,-9l7723,1591xm7716,1757r,l7716,1757r,l7716,1757xm7748,1633r-54,l7716,1633r,27l7748,1660r,-27xe" stroked="f">
              <v:stroke joinstyle="round"/>
              <v:formulas/>
              <v:path arrowok="t" o:connecttype="segments"/>
            </v:shape>
            <v:shape id="docshape98" o:spid="_x0000_s2104" style="position:absolute;left:7663;top:1590;width:85;height:207" coordorigin="7664,1591" coordsize="85,207" o:spt="100" adj="0,,0" path="m7716,1757r32,l7748,1757r,11l7748,1768r-22,29l7685,1797r-21,-29l7664,1732r,l7694,1732r,25l7716,1757r,m7685,1591r38,l7748,1624r,9l7748,1633r-54,l7694,1633r,l7694,1633r,46l7723,1679r25,26l7748,1757r,l7716,1757r,-46l7688,1711r-24,-25l7664,1624r,l7685,1591t63,69l7716,1660r,-27l7694,1633r54,l7748,1633r,27e" filled="f" strokeweight=".1182mm">
              <v:stroke joinstyle="round"/>
              <v:formulas/>
              <v:path arrowok="t" o:connecttype="segments"/>
            </v:shape>
            <v:shape id="docshape99" o:spid="_x0000_s2103" style="position:absolute;left:7763;top:1590;width:78;height:207" coordorigin="7764,1591" coordsize="78,207" path="m7841,1591r-77,l7764,1633r22,l7786,1797r34,l7820,1633r21,l7841,1591xe" stroked="f">
              <v:path arrowok="t"/>
            </v:shape>
            <v:shape id="docshape100" o:spid="_x0000_s2102" style="position:absolute;left:7763;top:1590;width:78;height:207" coordorigin="7764,1591" coordsize="78,207" path="m7820,1797r-34,l7786,1633r-22,l7764,1591r77,l7841,1633r-21,l7820,1797e" filled="f" strokeweight=".11825mm">
              <v:path arrowok="t"/>
            </v:shape>
            <v:rect id="docshape101" o:spid="_x0000_s2101" style="position:absolute;left:7885;top:1633;width:23;height:122" filled="f" strokeweight=".11825mm"/>
            <v:rect id="docshape102" o:spid="_x0000_s2100" style="position:absolute;left:7992;top:1633;width:20;height:57" fillcolor="red" stroked="f"/>
            <v:rect id="docshape103" o:spid="_x0000_s2099" style="position:absolute;left:7992;top:1633;width:20;height:57" filled="f" strokeweight=".11825mm"/>
            <v:shape id="docshape104" o:spid="_x0000_s2098" type="#_x0000_t202" style="position:absolute;left:6449;top:141;width:1655;height:2123" filled="f" stroked="f">
              <v:textbox inset="0,0,0,0">
                <w:txbxContent>
                  <w:p w14:paraId="23FF5A47" w14:textId="77777777" w:rsidR="004101D4" w:rsidRDefault="00000000">
                    <w:pPr>
                      <w:spacing w:before="46" w:line="235" w:lineRule="auto"/>
                      <w:ind w:left="339" w:firstLine="11"/>
                      <w:rPr>
                        <w:rFonts w:ascii="Verdana"/>
                        <w:b/>
                        <w:sz w:val="12"/>
                      </w:rPr>
                    </w:pPr>
                    <w:r>
                      <w:rPr>
                        <w:rFonts w:ascii="Verdana"/>
                        <w:b/>
                        <w:color w:val="FFFFFF"/>
                        <w:spacing w:val="-2"/>
                        <w:sz w:val="12"/>
                      </w:rPr>
                      <w:t>Regulatory</w:t>
                    </w:r>
                    <w:r>
                      <w:rPr>
                        <w:rFonts w:ascii="Verdana"/>
                        <w:b/>
                        <w:color w:val="FFFFFF"/>
                        <w:sz w:val="12"/>
                      </w:rPr>
                      <w:t xml:space="preserve"> </w:t>
                    </w:r>
                    <w:r>
                      <w:rPr>
                        <w:rFonts w:ascii="Verdana"/>
                        <w:b/>
                        <w:color w:val="FFFFFF"/>
                        <w:spacing w:val="-2"/>
                        <w:sz w:val="12"/>
                      </w:rPr>
                      <w:t>Procedures</w:t>
                    </w:r>
                  </w:p>
                  <w:p w14:paraId="1637097F" w14:textId="77777777" w:rsidR="004101D4" w:rsidRDefault="00000000">
                    <w:pPr>
                      <w:numPr>
                        <w:ilvl w:val="0"/>
                        <w:numId w:val="2"/>
                      </w:numPr>
                      <w:tabs>
                        <w:tab w:val="left" w:pos="190"/>
                      </w:tabs>
                      <w:spacing w:before="60" w:line="230" w:lineRule="auto"/>
                      <w:ind w:right="689"/>
                      <w:rPr>
                        <w:rFonts w:ascii="Verdana"/>
                        <w:sz w:val="11"/>
                      </w:rPr>
                    </w:pPr>
                    <w:r>
                      <w:rPr>
                        <w:rFonts w:ascii="Verdana"/>
                        <w:color w:val="FFFFFF"/>
                        <w:spacing w:val="-2"/>
                        <w:sz w:val="11"/>
                      </w:rPr>
                      <w:t>Obtain</w:t>
                    </w:r>
                    <w:r>
                      <w:rPr>
                        <w:rFonts w:ascii="Verdana"/>
                        <w:color w:val="FFFFFF"/>
                        <w:spacing w:val="40"/>
                        <w:sz w:val="11"/>
                      </w:rPr>
                      <w:t xml:space="preserve"> </w:t>
                    </w:r>
                    <w:r>
                      <w:rPr>
                        <w:rFonts w:ascii="Verdana"/>
                        <w:color w:val="FFFFFF"/>
                        <w:spacing w:val="-2"/>
                        <w:sz w:val="11"/>
                      </w:rPr>
                      <w:t>Import/Export</w:t>
                    </w:r>
                    <w:r>
                      <w:rPr>
                        <w:rFonts w:ascii="Verdana"/>
                        <w:color w:val="FFFFFF"/>
                        <w:spacing w:val="40"/>
                        <w:sz w:val="11"/>
                      </w:rPr>
                      <w:t xml:space="preserve"> </w:t>
                    </w:r>
                    <w:proofErr w:type="spellStart"/>
                    <w:r>
                      <w:rPr>
                        <w:rFonts w:ascii="Verdana"/>
                        <w:color w:val="FFFFFF"/>
                        <w:sz w:val="11"/>
                      </w:rPr>
                      <w:t>Licences</w:t>
                    </w:r>
                    <w:proofErr w:type="spellEnd"/>
                    <w:r>
                      <w:rPr>
                        <w:rFonts w:ascii="Verdana"/>
                        <w:color w:val="FFFFFF"/>
                        <w:spacing w:val="-2"/>
                        <w:sz w:val="11"/>
                      </w:rPr>
                      <w:t xml:space="preserve"> </w:t>
                    </w:r>
                    <w:proofErr w:type="spellStart"/>
                    <w:r>
                      <w:rPr>
                        <w:rFonts w:ascii="Verdana"/>
                        <w:color w:val="FFFFFF"/>
                        <w:sz w:val="11"/>
                      </w:rPr>
                      <w:t>etc</w:t>
                    </w:r>
                    <w:proofErr w:type="spellEnd"/>
                  </w:p>
                  <w:p w14:paraId="58740D59" w14:textId="77777777" w:rsidR="004101D4" w:rsidRDefault="00000000">
                    <w:pPr>
                      <w:numPr>
                        <w:ilvl w:val="0"/>
                        <w:numId w:val="2"/>
                      </w:numPr>
                      <w:tabs>
                        <w:tab w:val="left" w:pos="190"/>
                      </w:tabs>
                      <w:spacing w:line="232" w:lineRule="auto"/>
                      <w:ind w:right="554"/>
                      <w:rPr>
                        <w:rFonts w:ascii="Verdana"/>
                        <w:sz w:val="11"/>
                      </w:rPr>
                    </w:pPr>
                    <w:r>
                      <w:rPr>
                        <w:rFonts w:ascii="Verdana"/>
                        <w:color w:val="FFFFFF"/>
                        <w:spacing w:val="-2"/>
                        <w:sz w:val="11"/>
                      </w:rPr>
                      <w:t>Provide</w:t>
                    </w:r>
                    <w:r>
                      <w:rPr>
                        <w:rFonts w:ascii="Verdana"/>
                        <w:color w:val="FFFFFF"/>
                        <w:spacing w:val="-8"/>
                        <w:sz w:val="11"/>
                      </w:rPr>
                      <w:t xml:space="preserve"> </w:t>
                    </w:r>
                    <w:r>
                      <w:rPr>
                        <w:rFonts w:ascii="Verdana"/>
                        <w:color w:val="FFFFFF"/>
                        <w:spacing w:val="-2"/>
                        <w:sz w:val="11"/>
                      </w:rPr>
                      <w:t>Customs</w:t>
                    </w:r>
                    <w:r>
                      <w:rPr>
                        <w:rFonts w:ascii="Verdana"/>
                        <w:color w:val="FFFFFF"/>
                        <w:spacing w:val="40"/>
                        <w:sz w:val="11"/>
                      </w:rPr>
                      <w:t xml:space="preserve"> </w:t>
                    </w:r>
                    <w:r>
                      <w:rPr>
                        <w:rFonts w:ascii="Verdana"/>
                        <w:color w:val="FFFFFF"/>
                        <w:spacing w:val="-2"/>
                        <w:sz w:val="11"/>
                      </w:rPr>
                      <w:t>Declarations</w:t>
                    </w:r>
                  </w:p>
                  <w:p w14:paraId="773102B8" w14:textId="77777777" w:rsidR="004101D4" w:rsidRDefault="00000000">
                    <w:pPr>
                      <w:numPr>
                        <w:ilvl w:val="0"/>
                        <w:numId w:val="2"/>
                      </w:numPr>
                      <w:tabs>
                        <w:tab w:val="left" w:pos="190"/>
                      </w:tabs>
                      <w:spacing w:line="230" w:lineRule="auto"/>
                      <w:ind w:right="705"/>
                      <w:rPr>
                        <w:rFonts w:ascii="Verdana"/>
                        <w:sz w:val="11"/>
                      </w:rPr>
                    </w:pPr>
                    <w:r>
                      <w:rPr>
                        <w:rFonts w:ascii="Verdana"/>
                        <w:color w:val="FFFFFF"/>
                        <w:spacing w:val="-2"/>
                        <w:sz w:val="11"/>
                      </w:rPr>
                      <w:t>Provide</w:t>
                    </w:r>
                    <w:r>
                      <w:rPr>
                        <w:rFonts w:ascii="Verdana"/>
                        <w:color w:val="FFFFFF"/>
                        <w:spacing w:val="-8"/>
                        <w:sz w:val="11"/>
                      </w:rPr>
                      <w:t xml:space="preserve"> </w:t>
                    </w:r>
                    <w:r>
                      <w:rPr>
                        <w:rFonts w:ascii="Verdana"/>
                        <w:color w:val="FFFFFF"/>
                        <w:spacing w:val="-2"/>
                        <w:sz w:val="11"/>
                      </w:rPr>
                      <w:t>Cargo</w:t>
                    </w:r>
                    <w:r>
                      <w:rPr>
                        <w:rFonts w:ascii="Verdana"/>
                        <w:color w:val="FFFFFF"/>
                        <w:spacing w:val="40"/>
                        <w:sz w:val="11"/>
                      </w:rPr>
                      <w:t xml:space="preserve"> </w:t>
                    </w:r>
                    <w:r>
                      <w:rPr>
                        <w:rFonts w:ascii="Verdana"/>
                        <w:color w:val="FFFFFF"/>
                        <w:spacing w:val="-2"/>
                        <w:sz w:val="11"/>
                      </w:rPr>
                      <w:t>Declaration</w:t>
                    </w:r>
                  </w:p>
                  <w:p w14:paraId="2E42428F" w14:textId="77777777" w:rsidR="004101D4" w:rsidRDefault="00000000">
                    <w:pPr>
                      <w:numPr>
                        <w:ilvl w:val="0"/>
                        <w:numId w:val="2"/>
                      </w:numPr>
                      <w:tabs>
                        <w:tab w:val="left" w:pos="190"/>
                      </w:tabs>
                      <w:spacing w:line="232" w:lineRule="auto"/>
                      <w:ind w:right="334"/>
                      <w:rPr>
                        <w:rFonts w:ascii="Verdana"/>
                        <w:sz w:val="11"/>
                      </w:rPr>
                    </w:pPr>
                    <w:r>
                      <w:rPr>
                        <w:rFonts w:ascii="Verdana"/>
                        <w:color w:val="FFFFFF"/>
                        <w:spacing w:val="-2"/>
                        <w:sz w:val="11"/>
                      </w:rPr>
                      <w:t>Apply</w:t>
                    </w:r>
                    <w:r>
                      <w:rPr>
                        <w:rFonts w:ascii="Verdana"/>
                        <w:color w:val="FFFFFF"/>
                        <w:spacing w:val="-8"/>
                        <w:sz w:val="11"/>
                      </w:rPr>
                      <w:t xml:space="preserve"> </w:t>
                    </w:r>
                    <w:r>
                      <w:rPr>
                        <w:rFonts w:ascii="Verdana"/>
                        <w:color w:val="FFFFFF"/>
                        <w:spacing w:val="-2"/>
                        <w:sz w:val="11"/>
                      </w:rPr>
                      <w:t>Trade</w:t>
                    </w:r>
                    <w:r>
                      <w:rPr>
                        <w:rFonts w:ascii="Verdana"/>
                        <w:color w:val="FFFFFF"/>
                        <w:spacing w:val="-8"/>
                        <w:sz w:val="11"/>
                      </w:rPr>
                      <w:t xml:space="preserve"> </w:t>
                    </w:r>
                    <w:r>
                      <w:rPr>
                        <w:rFonts w:ascii="Verdana"/>
                        <w:color w:val="FFFFFF"/>
                        <w:spacing w:val="-2"/>
                        <w:sz w:val="11"/>
                      </w:rPr>
                      <w:t>Security</w:t>
                    </w:r>
                    <w:r>
                      <w:rPr>
                        <w:rFonts w:ascii="Verdana"/>
                        <w:color w:val="FFFFFF"/>
                        <w:spacing w:val="40"/>
                        <w:sz w:val="11"/>
                      </w:rPr>
                      <w:t xml:space="preserve"> </w:t>
                    </w:r>
                    <w:r>
                      <w:rPr>
                        <w:rFonts w:ascii="Verdana"/>
                        <w:color w:val="FFFFFF"/>
                        <w:spacing w:val="-2"/>
                        <w:sz w:val="11"/>
                      </w:rPr>
                      <w:t>Procedures</w:t>
                    </w:r>
                  </w:p>
                  <w:p w14:paraId="3F002936" w14:textId="77777777" w:rsidR="004101D4" w:rsidRDefault="00000000">
                    <w:pPr>
                      <w:numPr>
                        <w:ilvl w:val="0"/>
                        <w:numId w:val="2"/>
                      </w:numPr>
                      <w:tabs>
                        <w:tab w:val="left" w:pos="190"/>
                      </w:tabs>
                      <w:spacing w:line="232" w:lineRule="auto"/>
                      <w:ind w:right="618"/>
                      <w:rPr>
                        <w:rFonts w:ascii="Verdana"/>
                        <w:sz w:val="11"/>
                      </w:rPr>
                    </w:pPr>
                    <w:r>
                      <w:rPr>
                        <w:rFonts w:ascii="Verdana"/>
                        <w:color w:val="FFFFFF"/>
                        <w:spacing w:val="-2"/>
                        <w:sz w:val="11"/>
                      </w:rPr>
                      <w:t>Clear</w:t>
                    </w:r>
                    <w:r>
                      <w:rPr>
                        <w:rFonts w:ascii="Verdana"/>
                        <w:color w:val="FFFFFF"/>
                        <w:spacing w:val="-8"/>
                        <w:sz w:val="11"/>
                      </w:rPr>
                      <w:t xml:space="preserve"> </w:t>
                    </w:r>
                    <w:r>
                      <w:rPr>
                        <w:rFonts w:ascii="Verdana"/>
                        <w:color w:val="FFFFFF"/>
                        <w:spacing w:val="-2"/>
                        <w:sz w:val="11"/>
                      </w:rPr>
                      <w:t>Goods</w:t>
                    </w:r>
                    <w:r>
                      <w:rPr>
                        <w:rFonts w:ascii="Verdana"/>
                        <w:color w:val="FFFFFF"/>
                        <w:spacing w:val="-8"/>
                        <w:sz w:val="11"/>
                      </w:rPr>
                      <w:t xml:space="preserve"> </w:t>
                    </w:r>
                    <w:r>
                      <w:rPr>
                        <w:rFonts w:ascii="Verdana"/>
                        <w:color w:val="FFFFFF"/>
                        <w:spacing w:val="-2"/>
                        <w:sz w:val="11"/>
                      </w:rPr>
                      <w:t>for</w:t>
                    </w:r>
                    <w:r>
                      <w:rPr>
                        <w:rFonts w:ascii="Verdana"/>
                        <w:color w:val="FFFFFF"/>
                        <w:spacing w:val="40"/>
                        <w:sz w:val="11"/>
                      </w:rPr>
                      <w:t xml:space="preserve"> </w:t>
                    </w:r>
                    <w:r>
                      <w:rPr>
                        <w:rFonts w:ascii="Verdana"/>
                        <w:color w:val="FFFFFF"/>
                        <w:spacing w:val="-2"/>
                        <w:sz w:val="11"/>
                      </w:rPr>
                      <w:t>Export/Import</w:t>
                    </w:r>
                  </w:p>
                </w:txbxContent>
              </v:textbox>
            </v:shape>
            <w10:wrap type="topAndBottom" anchorx="page"/>
          </v:group>
        </w:pict>
      </w:r>
      <w:r>
        <w:pict w14:anchorId="4493946E">
          <v:group id="docshapegroup105" o:spid="_x0000_s2091" style="position:absolute;margin-left:412.45pt;margin-top:7.05pt;width:79.2pt;height:97.7pt;z-index:-15723008;mso-wrap-distance-left:0;mso-wrap-distance-right:0;mso-position-horizontal-relative:page" coordorigin="8249,141" coordsize="1584,1954">
            <v:rect id="docshape106" o:spid="_x0000_s2096" style="position:absolute;left:8248;top:141;width:1347;height:1923" fillcolor="maroon" stroked="f"/>
            <v:shape id="docshape107" o:spid="_x0000_s2095" style="position:absolute;left:9258;top:1592;width:571;height:500" coordorigin="9259,1593" coordsize="571,500" o:spt="100" adj="0,,0" path="m9328,1598r130,135l9436,1737r-35,10l9368,1760r-25,14l9319,1792r-19,19l9283,1832r-13,24l9263,1879r-4,24l9259,1917r2,16l9265,1949r5,16l9280,1986r15,20l9310,2022r19,16l9355,2055r30,14l9416,2079r30,7l9470,2090r20,2l9589,2092r19,-2l9632,2087r17,-3l9669,2080r18,-6l9705,2067r19,-9l9746,2046r22,-15l9786,2013r14,-18l9811,1980r7,-15l9823,1949r5,-17l9829,1910r-1,-22l9824,1872r-6,-17l9809,1837r-12,-16l9785,1807r-13,-13l9754,1781r-19,-13l9716,1760r-22,-10l9674,1743r-21,-5l9633,1734r-17,-1l9757,1619r-227,l9515,1615r-94,l9328,1598xm9648,1593r-118,l9530,1619r227,l9759,1617r-113,l9648,1593xm9789,1593r-143,24l9759,1617r30,-24xm9515,1615r-94,l9515,1615r,xm9419,1593r2,22l9515,1615r-96,-22xe" fillcolor="green" stroked="f">
              <v:stroke joinstyle="round"/>
              <v:formulas/>
              <v:path arrowok="t" o:connecttype="segments"/>
            </v:shape>
            <v:shape id="docshape108" o:spid="_x0000_s2094" style="position:absolute;left:9258;top:1592;width:571;height:500" coordorigin="9259,1593" coordsize="571,500" o:spt="100" adj="0,,0" path="m9458,1733r,l9328,1598r,l9421,1615r,l9421,1615r,l9515,1615r,l9530,1619r,l9530,1619r,l9757,1619r-141,114l9616,1733r,l9616,1733r17,1l9653,1738r21,5l9694,1750r22,10l9735,1768r19,13l9772,1794r13,13l9797,1821r12,16l9818,1855r6,17l9828,1888r1,22l9828,1932r,l9823,1949r-5,16l9811,1980r-11,15l9786,2013r-18,18l9746,2046r-22,12l9705,2067r-18,7l9669,2080r-20,4l9632,2087r-24,3l9589,2092r-99,l9470,2090r-24,-4l9416,2079r-31,-10l9355,2055r-26,-17l9310,2022r-15,-16l9280,1986r-10,-21l9265,1949r-4,-16l9259,1917r,-14l9263,1879r,l9270,1856r13,-24l9300,1811r19,-19l9343,1774r25,-14l9401,1747r35,-10l9458,1733r,m9646,1617r113,l9757,1619r-227,l9530,1593r,l9648,1593r-2,24l9646,1617t143,-24l9759,1617r-113,l9646,1617r143,-24m9515,1615r-94,l9419,1593r,l9515,1615e" filled="f" strokeweight=".1182mm">
              <v:stroke joinstyle="round"/>
              <v:formulas/>
              <v:path arrowok="t" o:connecttype="segments"/>
            </v:shape>
            <v:shape id="docshape109" o:spid="_x0000_s2093" type="#_x0000_t75" style="position:absolute;left:9470;top:1753;width:144;height:297">
              <v:imagedata r:id="rId15" o:title=""/>
            </v:shape>
            <v:shape id="docshape110" o:spid="_x0000_s2092" type="#_x0000_t202" style="position:absolute;left:8248;top:141;width:1584;height:1954" filled="f" stroked="f">
              <v:textbox inset="0,0,0,0">
                <w:txbxContent>
                  <w:p w14:paraId="3B18AA57" w14:textId="77777777" w:rsidR="004101D4" w:rsidRDefault="00000000">
                    <w:pPr>
                      <w:spacing w:before="46" w:line="235" w:lineRule="auto"/>
                      <w:ind w:left="350" w:firstLine="33"/>
                      <w:rPr>
                        <w:rFonts w:ascii="Verdana"/>
                        <w:b/>
                        <w:sz w:val="12"/>
                      </w:rPr>
                    </w:pPr>
                    <w:r>
                      <w:rPr>
                        <w:rFonts w:ascii="Verdana"/>
                        <w:b/>
                        <w:color w:val="FFFFFF"/>
                        <w:spacing w:val="-2"/>
                        <w:sz w:val="12"/>
                      </w:rPr>
                      <w:t>Financial</w:t>
                    </w:r>
                    <w:r>
                      <w:rPr>
                        <w:rFonts w:ascii="Verdana"/>
                        <w:b/>
                        <w:color w:val="FFFFFF"/>
                        <w:sz w:val="12"/>
                      </w:rPr>
                      <w:t xml:space="preserve"> </w:t>
                    </w:r>
                    <w:r>
                      <w:rPr>
                        <w:rFonts w:ascii="Verdana"/>
                        <w:b/>
                        <w:color w:val="FFFFFF"/>
                        <w:spacing w:val="-2"/>
                        <w:sz w:val="12"/>
                      </w:rPr>
                      <w:t>Procedures</w:t>
                    </w:r>
                  </w:p>
                  <w:p w14:paraId="3C4B920A" w14:textId="77777777" w:rsidR="004101D4" w:rsidRDefault="00000000">
                    <w:pPr>
                      <w:numPr>
                        <w:ilvl w:val="0"/>
                        <w:numId w:val="1"/>
                      </w:numPr>
                      <w:tabs>
                        <w:tab w:val="left" w:pos="190"/>
                      </w:tabs>
                      <w:spacing w:before="60" w:line="230" w:lineRule="auto"/>
                      <w:ind w:right="629"/>
                      <w:rPr>
                        <w:rFonts w:ascii="Verdana"/>
                        <w:sz w:val="11"/>
                      </w:rPr>
                    </w:pPr>
                    <w:r>
                      <w:rPr>
                        <w:rFonts w:ascii="Verdana"/>
                        <w:color w:val="FFFFFF"/>
                        <w:spacing w:val="-2"/>
                        <w:sz w:val="11"/>
                      </w:rPr>
                      <w:t>Provide</w:t>
                    </w:r>
                    <w:r>
                      <w:rPr>
                        <w:rFonts w:ascii="Verdana"/>
                        <w:color w:val="FFFFFF"/>
                        <w:spacing w:val="-8"/>
                        <w:sz w:val="11"/>
                      </w:rPr>
                      <w:t xml:space="preserve"> </w:t>
                    </w:r>
                    <w:r>
                      <w:rPr>
                        <w:rFonts w:ascii="Verdana"/>
                        <w:color w:val="FFFFFF"/>
                        <w:spacing w:val="-2"/>
                        <w:sz w:val="11"/>
                      </w:rPr>
                      <w:t>Credit</w:t>
                    </w:r>
                    <w:r>
                      <w:rPr>
                        <w:rFonts w:ascii="Verdana"/>
                        <w:color w:val="FFFFFF"/>
                        <w:spacing w:val="40"/>
                        <w:sz w:val="11"/>
                      </w:rPr>
                      <w:t xml:space="preserve"> </w:t>
                    </w:r>
                    <w:r>
                      <w:rPr>
                        <w:rFonts w:ascii="Verdana"/>
                        <w:color w:val="FFFFFF"/>
                        <w:spacing w:val="-2"/>
                        <w:sz w:val="11"/>
                      </w:rPr>
                      <w:t>Rating</w:t>
                    </w:r>
                  </w:p>
                  <w:p w14:paraId="3A2E5995" w14:textId="77777777" w:rsidR="004101D4" w:rsidRDefault="00000000">
                    <w:pPr>
                      <w:numPr>
                        <w:ilvl w:val="0"/>
                        <w:numId w:val="1"/>
                      </w:numPr>
                      <w:tabs>
                        <w:tab w:val="left" w:pos="190"/>
                      </w:tabs>
                      <w:spacing w:line="128" w:lineRule="exact"/>
                      <w:ind w:hanging="97"/>
                      <w:rPr>
                        <w:rFonts w:ascii="Verdana"/>
                        <w:sz w:val="11"/>
                      </w:rPr>
                    </w:pPr>
                    <w:r>
                      <w:rPr>
                        <w:rFonts w:ascii="Verdana"/>
                        <w:color w:val="FFFFFF"/>
                        <w:spacing w:val="-2"/>
                        <w:sz w:val="11"/>
                      </w:rPr>
                      <w:t>Provide</w:t>
                    </w:r>
                    <w:r>
                      <w:rPr>
                        <w:rFonts w:ascii="Verdana"/>
                        <w:color w:val="FFFFFF"/>
                        <w:sz w:val="11"/>
                      </w:rPr>
                      <w:t xml:space="preserve"> </w:t>
                    </w:r>
                    <w:r>
                      <w:rPr>
                        <w:rFonts w:ascii="Verdana"/>
                        <w:color w:val="FFFFFF"/>
                        <w:spacing w:val="-2"/>
                        <w:sz w:val="11"/>
                      </w:rPr>
                      <w:t>Insurance</w:t>
                    </w:r>
                  </w:p>
                  <w:p w14:paraId="1F2F7BB4" w14:textId="77777777" w:rsidR="004101D4" w:rsidRDefault="00000000">
                    <w:pPr>
                      <w:numPr>
                        <w:ilvl w:val="0"/>
                        <w:numId w:val="1"/>
                      </w:numPr>
                      <w:tabs>
                        <w:tab w:val="left" w:pos="190"/>
                      </w:tabs>
                      <w:spacing w:line="129" w:lineRule="exact"/>
                      <w:ind w:hanging="97"/>
                      <w:rPr>
                        <w:rFonts w:ascii="Verdana"/>
                        <w:sz w:val="11"/>
                      </w:rPr>
                    </w:pPr>
                    <w:r>
                      <w:rPr>
                        <w:rFonts w:ascii="Verdana"/>
                        <w:color w:val="FFFFFF"/>
                        <w:spacing w:val="-2"/>
                        <w:sz w:val="11"/>
                      </w:rPr>
                      <w:t>Provide</w:t>
                    </w:r>
                    <w:r>
                      <w:rPr>
                        <w:rFonts w:ascii="Verdana"/>
                        <w:color w:val="FFFFFF"/>
                        <w:sz w:val="11"/>
                      </w:rPr>
                      <w:t xml:space="preserve"> </w:t>
                    </w:r>
                    <w:r>
                      <w:rPr>
                        <w:rFonts w:ascii="Verdana"/>
                        <w:color w:val="FFFFFF"/>
                        <w:spacing w:val="-2"/>
                        <w:sz w:val="11"/>
                      </w:rPr>
                      <w:t>Credit</w:t>
                    </w:r>
                  </w:p>
                  <w:p w14:paraId="7BA9624F" w14:textId="77777777" w:rsidR="004101D4" w:rsidRDefault="00000000">
                    <w:pPr>
                      <w:numPr>
                        <w:ilvl w:val="0"/>
                        <w:numId w:val="1"/>
                      </w:numPr>
                      <w:tabs>
                        <w:tab w:val="left" w:pos="190"/>
                      </w:tabs>
                      <w:spacing w:line="129" w:lineRule="exact"/>
                      <w:ind w:hanging="97"/>
                      <w:rPr>
                        <w:rFonts w:ascii="Verdana"/>
                        <w:sz w:val="11"/>
                      </w:rPr>
                    </w:pPr>
                    <w:r>
                      <w:rPr>
                        <w:rFonts w:ascii="Verdana"/>
                        <w:color w:val="FFFFFF"/>
                        <w:spacing w:val="-2"/>
                        <w:sz w:val="11"/>
                      </w:rPr>
                      <w:t>Execute</w:t>
                    </w:r>
                    <w:r>
                      <w:rPr>
                        <w:rFonts w:ascii="Verdana"/>
                        <w:color w:val="FFFFFF"/>
                        <w:spacing w:val="1"/>
                        <w:sz w:val="11"/>
                      </w:rPr>
                      <w:t xml:space="preserve"> </w:t>
                    </w:r>
                    <w:r>
                      <w:rPr>
                        <w:rFonts w:ascii="Verdana"/>
                        <w:color w:val="FFFFFF"/>
                        <w:spacing w:val="-2"/>
                        <w:sz w:val="11"/>
                      </w:rPr>
                      <w:t>Payment</w:t>
                    </w:r>
                  </w:p>
                  <w:p w14:paraId="2C2D5A33" w14:textId="77777777" w:rsidR="004101D4" w:rsidRDefault="00000000">
                    <w:pPr>
                      <w:numPr>
                        <w:ilvl w:val="0"/>
                        <w:numId w:val="1"/>
                      </w:numPr>
                      <w:tabs>
                        <w:tab w:val="left" w:pos="190"/>
                      </w:tabs>
                      <w:spacing w:line="131" w:lineRule="exact"/>
                      <w:ind w:hanging="97"/>
                      <w:rPr>
                        <w:rFonts w:ascii="Verdana"/>
                        <w:sz w:val="11"/>
                      </w:rPr>
                    </w:pPr>
                    <w:r>
                      <w:rPr>
                        <w:rFonts w:ascii="Verdana"/>
                        <w:color w:val="FFFFFF"/>
                        <w:sz w:val="11"/>
                      </w:rPr>
                      <w:t>Issue</w:t>
                    </w:r>
                    <w:r>
                      <w:rPr>
                        <w:rFonts w:ascii="Verdana"/>
                        <w:color w:val="FFFFFF"/>
                        <w:spacing w:val="-9"/>
                        <w:sz w:val="11"/>
                      </w:rPr>
                      <w:t xml:space="preserve"> </w:t>
                    </w:r>
                    <w:r>
                      <w:rPr>
                        <w:rFonts w:ascii="Verdana"/>
                        <w:color w:val="FFFFFF"/>
                        <w:spacing w:val="-2"/>
                        <w:sz w:val="11"/>
                      </w:rPr>
                      <w:t>Statements</w:t>
                    </w:r>
                  </w:p>
                </w:txbxContent>
              </v:textbox>
            </v:shape>
            <w10:wrap type="topAndBottom" anchorx="page"/>
          </v:group>
        </w:pict>
      </w:r>
    </w:p>
    <w:p w14:paraId="5C056BD5" w14:textId="77777777" w:rsidR="004101D4" w:rsidRDefault="004101D4">
      <w:pPr>
        <w:pStyle w:val="a3"/>
        <w:rPr>
          <w:rFonts w:ascii="Verdana"/>
          <w:sz w:val="20"/>
        </w:rPr>
      </w:pPr>
    </w:p>
    <w:p w14:paraId="5706B4B3" w14:textId="77777777" w:rsidR="004101D4" w:rsidRDefault="004101D4">
      <w:pPr>
        <w:pStyle w:val="a3"/>
        <w:spacing w:before="7"/>
        <w:rPr>
          <w:rFonts w:ascii="Verdana"/>
          <w:sz w:val="19"/>
        </w:rPr>
      </w:pPr>
    </w:p>
    <w:p w14:paraId="374F2D91" w14:textId="77777777" w:rsidR="004101D4" w:rsidRDefault="00000000">
      <w:pPr>
        <w:ind w:left="529" w:right="671"/>
        <w:jc w:val="center"/>
        <w:rPr>
          <w:b/>
          <w:sz w:val="20"/>
        </w:rPr>
      </w:pPr>
      <w:r>
        <w:rPr>
          <w:b/>
          <w:sz w:val="20"/>
        </w:rPr>
        <w:t>Figure</w:t>
      </w:r>
      <w:r>
        <w:rPr>
          <w:b/>
          <w:spacing w:val="-5"/>
          <w:sz w:val="20"/>
        </w:rPr>
        <w:t xml:space="preserve"> </w:t>
      </w:r>
      <w:r>
        <w:rPr>
          <w:b/>
          <w:sz w:val="20"/>
        </w:rPr>
        <w:t>4</w:t>
      </w:r>
      <w:r>
        <w:rPr>
          <w:b/>
          <w:spacing w:val="-6"/>
          <w:sz w:val="20"/>
        </w:rPr>
        <w:t xml:space="preserve"> </w:t>
      </w:r>
      <w:r>
        <w:rPr>
          <w:b/>
          <w:sz w:val="20"/>
        </w:rPr>
        <w:t>Business</w:t>
      </w:r>
      <w:r>
        <w:rPr>
          <w:b/>
          <w:spacing w:val="-6"/>
          <w:sz w:val="20"/>
        </w:rPr>
        <w:t xml:space="preserve"> </w:t>
      </w:r>
      <w:r>
        <w:rPr>
          <w:b/>
          <w:sz w:val="20"/>
        </w:rPr>
        <w:t>processes</w:t>
      </w:r>
      <w:r>
        <w:rPr>
          <w:b/>
          <w:spacing w:val="-6"/>
          <w:sz w:val="20"/>
        </w:rPr>
        <w:t xml:space="preserve"> </w:t>
      </w:r>
      <w:r>
        <w:rPr>
          <w:b/>
          <w:sz w:val="20"/>
        </w:rPr>
        <w:t>within</w:t>
      </w:r>
      <w:r>
        <w:rPr>
          <w:b/>
          <w:spacing w:val="-6"/>
          <w:sz w:val="20"/>
        </w:rPr>
        <w:t xml:space="preserve"> </w:t>
      </w:r>
      <w:r>
        <w:rPr>
          <w:b/>
          <w:sz w:val="20"/>
        </w:rPr>
        <w:t>the</w:t>
      </w:r>
      <w:r>
        <w:rPr>
          <w:b/>
          <w:spacing w:val="-5"/>
          <w:sz w:val="20"/>
        </w:rPr>
        <w:t xml:space="preserve"> </w:t>
      </w:r>
      <w:r>
        <w:rPr>
          <w:b/>
          <w:sz w:val="20"/>
        </w:rPr>
        <w:t>four</w:t>
      </w:r>
      <w:r>
        <w:rPr>
          <w:b/>
          <w:spacing w:val="-3"/>
          <w:sz w:val="20"/>
        </w:rPr>
        <w:t xml:space="preserve"> </w:t>
      </w:r>
      <w:r>
        <w:rPr>
          <w:b/>
          <w:sz w:val="20"/>
        </w:rPr>
        <w:t>main</w:t>
      </w:r>
      <w:r>
        <w:rPr>
          <w:b/>
          <w:spacing w:val="-6"/>
          <w:sz w:val="20"/>
        </w:rPr>
        <w:t xml:space="preserve"> </w:t>
      </w:r>
      <w:r>
        <w:rPr>
          <w:b/>
          <w:sz w:val="20"/>
        </w:rPr>
        <w:t>Business</w:t>
      </w:r>
      <w:r>
        <w:rPr>
          <w:b/>
          <w:spacing w:val="-6"/>
          <w:sz w:val="20"/>
        </w:rPr>
        <w:t xml:space="preserve"> </w:t>
      </w:r>
      <w:r>
        <w:rPr>
          <w:b/>
          <w:spacing w:val="-2"/>
          <w:sz w:val="20"/>
        </w:rPr>
        <w:t>Areas</w:t>
      </w:r>
    </w:p>
    <w:p w14:paraId="7393D4C9" w14:textId="2AB853D6" w:rsidR="004101D4" w:rsidRDefault="004101D4">
      <w:pPr>
        <w:pStyle w:val="a3"/>
        <w:rPr>
          <w:b/>
          <w:sz w:val="20"/>
        </w:rPr>
      </w:pPr>
    </w:p>
    <w:p w14:paraId="7C750C22" w14:textId="315F7AED" w:rsidR="007A4E3A" w:rsidRDefault="007A4E3A">
      <w:pPr>
        <w:pStyle w:val="a3"/>
        <w:rPr>
          <w:b/>
          <w:sz w:val="20"/>
        </w:rPr>
      </w:pPr>
    </w:p>
    <w:p w14:paraId="36FB9244" w14:textId="6C270F12" w:rsidR="007A4E3A" w:rsidRDefault="007A4E3A">
      <w:pPr>
        <w:pStyle w:val="a3"/>
        <w:rPr>
          <w:b/>
          <w:sz w:val="20"/>
        </w:rPr>
      </w:pPr>
    </w:p>
    <w:p w14:paraId="317A139C" w14:textId="334F1B11" w:rsidR="007A4E3A" w:rsidRDefault="007A4E3A">
      <w:pPr>
        <w:pStyle w:val="a3"/>
        <w:rPr>
          <w:b/>
          <w:sz w:val="20"/>
        </w:rPr>
      </w:pPr>
    </w:p>
    <w:p w14:paraId="7CCE3B61" w14:textId="0EC90123" w:rsidR="007A4E3A" w:rsidRDefault="007A4E3A">
      <w:pPr>
        <w:pStyle w:val="a3"/>
        <w:rPr>
          <w:b/>
          <w:sz w:val="20"/>
        </w:rPr>
      </w:pPr>
    </w:p>
    <w:p w14:paraId="503D49CC" w14:textId="5A44E5C8" w:rsidR="007A4E3A" w:rsidRDefault="007A4E3A">
      <w:pPr>
        <w:pStyle w:val="a3"/>
        <w:rPr>
          <w:b/>
          <w:sz w:val="20"/>
        </w:rPr>
      </w:pPr>
    </w:p>
    <w:p w14:paraId="20301F39" w14:textId="712A80F5" w:rsidR="007A4E3A" w:rsidRDefault="007A4E3A">
      <w:pPr>
        <w:pStyle w:val="a3"/>
        <w:rPr>
          <w:b/>
          <w:sz w:val="20"/>
        </w:rPr>
      </w:pPr>
    </w:p>
    <w:p w14:paraId="06A21A23" w14:textId="13D1702F" w:rsidR="007A4E3A" w:rsidRDefault="007A4E3A">
      <w:pPr>
        <w:pStyle w:val="a3"/>
        <w:rPr>
          <w:b/>
          <w:sz w:val="20"/>
        </w:rPr>
      </w:pPr>
    </w:p>
    <w:p w14:paraId="64C968C7" w14:textId="1DC592DB" w:rsidR="007A4E3A" w:rsidRDefault="007A4E3A">
      <w:pPr>
        <w:pStyle w:val="a3"/>
        <w:rPr>
          <w:b/>
          <w:sz w:val="20"/>
        </w:rPr>
      </w:pPr>
    </w:p>
    <w:p w14:paraId="3F9F9900" w14:textId="68BD6CBD" w:rsidR="007A4E3A" w:rsidRDefault="007A4E3A">
      <w:pPr>
        <w:pStyle w:val="a3"/>
        <w:rPr>
          <w:b/>
          <w:sz w:val="20"/>
        </w:rPr>
      </w:pPr>
    </w:p>
    <w:p w14:paraId="46018366" w14:textId="431AB9BE" w:rsidR="007A4E3A" w:rsidRDefault="007A4E3A">
      <w:pPr>
        <w:pStyle w:val="a3"/>
        <w:rPr>
          <w:b/>
          <w:sz w:val="20"/>
        </w:rPr>
      </w:pPr>
    </w:p>
    <w:p w14:paraId="7354981E" w14:textId="0F5CBEE6" w:rsidR="007A4E3A" w:rsidRDefault="007A4E3A">
      <w:pPr>
        <w:pStyle w:val="a3"/>
        <w:rPr>
          <w:b/>
          <w:sz w:val="20"/>
        </w:rPr>
      </w:pPr>
    </w:p>
    <w:p w14:paraId="741424BD" w14:textId="43D266CA" w:rsidR="007A4E3A" w:rsidRDefault="007A4E3A">
      <w:pPr>
        <w:pStyle w:val="a3"/>
        <w:rPr>
          <w:b/>
          <w:sz w:val="20"/>
        </w:rPr>
      </w:pPr>
    </w:p>
    <w:p w14:paraId="79BE1E3C" w14:textId="0D9ACF3F" w:rsidR="007A4E3A" w:rsidRDefault="007A4E3A">
      <w:pPr>
        <w:pStyle w:val="a3"/>
        <w:rPr>
          <w:b/>
          <w:sz w:val="20"/>
        </w:rPr>
      </w:pPr>
    </w:p>
    <w:p w14:paraId="070D69A6" w14:textId="289ABCE7" w:rsidR="007A4E3A" w:rsidRDefault="007A4E3A">
      <w:pPr>
        <w:pStyle w:val="a3"/>
        <w:rPr>
          <w:b/>
          <w:sz w:val="20"/>
        </w:rPr>
      </w:pPr>
    </w:p>
    <w:p w14:paraId="534DBB37" w14:textId="681409E4" w:rsidR="007A4E3A" w:rsidRDefault="007A4E3A">
      <w:pPr>
        <w:pStyle w:val="a3"/>
        <w:rPr>
          <w:b/>
          <w:sz w:val="20"/>
        </w:rPr>
      </w:pPr>
    </w:p>
    <w:p w14:paraId="63CC52A8" w14:textId="308BE746" w:rsidR="007A4E3A" w:rsidRDefault="007A4E3A">
      <w:pPr>
        <w:pStyle w:val="a3"/>
        <w:rPr>
          <w:b/>
          <w:sz w:val="20"/>
        </w:rPr>
      </w:pPr>
    </w:p>
    <w:p w14:paraId="02344605" w14:textId="2A6EDC46" w:rsidR="007A4E3A" w:rsidRDefault="007A4E3A">
      <w:pPr>
        <w:pStyle w:val="a3"/>
        <w:rPr>
          <w:b/>
          <w:sz w:val="20"/>
        </w:rPr>
      </w:pPr>
    </w:p>
    <w:p w14:paraId="7A053495" w14:textId="34BF3017" w:rsidR="007A4E3A" w:rsidRDefault="007A4E3A">
      <w:pPr>
        <w:pStyle w:val="a3"/>
        <w:rPr>
          <w:b/>
          <w:sz w:val="20"/>
        </w:rPr>
      </w:pPr>
    </w:p>
    <w:p w14:paraId="25A4B4DA" w14:textId="3ABAE883" w:rsidR="007A4E3A" w:rsidRDefault="007A4E3A">
      <w:pPr>
        <w:pStyle w:val="a3"/>
        <w:rPr>
          <w:b/>
          <w:sz w:val="20"/>
        </w:rPr>
      </w:pPr>
    </w:p>
    <w:p w14:paraId="2F76B0D9" w14:textId="776B44B4" w:rsidR="007A4E3A" w:rsidRDefault="007A4E3A">
      <w:pPr>
        <w:pStyle w:val="a3"/>
        <w:rPr>
          <w:b/>
          <w:sz w:val="20"/>
        </w:rPr>
      </w:pPr>
    </w:p>
    <w:p w14:paraId="69379F5B" w14:textId="15E94A8A" w:rsidR="007A4E3A" w:rsidRDefault="007A4E3A">
      <w:pPr>
        <w:pStyle w:val="a3"/>
        <w:rPr>
          <w:b/>
          <w:sz w:val="20"/>
        </w:rPr>
      </w:pPr>
    </w:p>
    <w:p w14:paraId="31DD59DD" w14:textId="77777777" w:rsidR="007A4E3A" w:rsidRDefault="007A4E3A">
      <w:pPr>
        <w:pStyle w:val="a3"/>
        <w:rPr>
          <w:b/>
          <w:sz w:val="20"/>
        </w:rPr>
      </w:pPr>
    </w:p>
    <w:p w14:paraId="09571D4E" w14:textId="77777777" w:rsidR="004101D4" w:rsidRDefault="00000000">
      <w:pPr>
        <w:spacing w:before="258"/>
        <w:ind w:left="529" w:right="41"/>
        <w:jc w:val="center"/>
        <w:rPr>
          <w:rFonts w:ascii="Verdana"/>
          <w:sz w:val="29"/>
        </w:rPr>
      </w:pPr>
      <w:r>
        <w:rPr>
          <w:rFonts w:ascii="Verdana"/>
          <w:sz w:val="29"/>
        </w:rPr>
        <w:t>International</w:t>
      </w:r>
      <w:r>
        <w:rPr>
          <w:rFonts w:ascii="Verdana"/>
          <w:spacing w:val="7"/>
          <w:sz w:val="29"/>
        </w:rPr>
        <w:t xml:space="preserve"> </w:t>
      </w:r>
      <w:r>
        <w:rPr>
          <w:rFonts w:ascii="Verdana"/>
          <w:sz w:val="29"/>
        </w:rPr>
        <w:t>Supply</w:t>
      </w:r>
      <w:r>
        <w:rPr>
          <w:rFonts w:ascii="Verdana"/>
          <w:spacing w:val="13"/>
          <w:sz w:val="29"/>
        </w:rPr>
        <w:t xml:space="preserve"> </w:t>
      </w:r>
      <w:r>
        <w:rPr>
          <w:rFonts w:ascii="Verdana"/>
          <w:sz w:val="29"/>
        </w:rPr>
        <w:t>Chain</w:t>
      </w:r>
      <w:r>
        <w:rPr>
          <w:rFonts w:ascii="Verdana"/>
          <w:spacing w:val="6"/>
          <w:sz w:val="29"/>
        </w:rPr>
        <w:t xml:space="preserve"> </w:t>
      </w:r>
      <w:r>
        <w:rPr>
          <w:rFonts w:ascii="Verdana"/>
          <w:sz w:val="29"/>
        </w:rPr>
        <w:t>Processes</w:t>
      </w:r>
      <w:r>
        <w:rPr>
          <w:rFonts w:ascii="Verdana"/>
          <w:spacing w:val="2"/>
          <w:sz w:val="29"/>
        </w:rPr>
        <w:t xml:space="preserve"> </w:t>
      </w:r>
      <w:r>
        <w:rPr>
          <w:rFonts w:ascii="Verdana"/>
          <w:sz w:val="29"/>
        </w:rPr>
        <w:t>and</w:t>
      </w:r>
      <w:r>
        <w:rPr>
          <w:rFonts w:ascii="Verdana"/>
          <w:spacing w:val="6"/>
          <w:sz w:val="29"/>
        </w:rPr>
        <w:t xml:space="preserve"> </w:t>
      </w:r>
      <w:r>
        <w:rPr>
          <w:rFonts w:ascii="Verdana"/>
          <w:spacing w:val="-2"/>
          <w:sz w:val="29"/>
        </w:rPr>
        <w:t>Procedures</w:t>
      </w:r>
    </w:p>
    <w:p w14:paraId="6E0BFD98" w14:textId="77777777" w:rsidR="004101D4" w:rsidRDefault="004101D4">
      <w:pPr>
        <w:pStyle w:val="a3"/>
        <w:spacing w:before="11"/>
        <w:rPr>
          <w:rFonts w:ascii="Verdana"/>
          <w:sz w:val="17"/>
        </w:rPr>
      </w:pPr>
    </w:p>
    <w:p w14:paraId="5D0C9C44" w14:textId="77777777" w:rsidR="004101D4" w:rsidRDefault="00000000">
      <w:pPr>
        <w:tabs>
          <w:tab w:val="left" w:pos="6271"/>
        </w:tabs>
        <w:spacing w:before="100"/>
        <w:ind w:left="529"/>
        <w:jc w:val="center"/>
        <w:rPr>
          <w:rFonts w:ascii="Verdana"/>
          <w:b/>
        </w:rPr>
      </w:pPr>
      <w:r>
        <w:pict w14:anchorId="6CB20A10">
          <v:group id="docshapegroup111" o:spid="_x0000_s2088" style="position:absolute;left:0;text-align:left;margin-left:222.65pt;margin-top:14.95pt;width:195.2pt;height:55.6pt;z-index:-16369664;mso-position-horizontal-relative:page" coordorigin="4453,299" coordsize="3904,1112">
            <v:shape id="docshape112" o:spid="_x0000_s2090" style="position:absolute;left:4453;top:303;width:3904;height:1103" coordorigin="4453,304" coordsize="3904,1103" o:spt="100" adj="0,,0" path="m4453,818r733,m7689,818r668,m5186,489r,-21l5189,451r2,-18l5200,415r6,-15l5215,386r12,-15l5238,356r12,-11l5265,336r14,-9l5297,318r18,-6l5332,306r18,-2l5368,304r2136,l7521,304r21,2l7560,312r14,6l7592,327r15,9l7621,345r12,11l7645,371r12,15l7666,400r8,15l7680,433r3,18l7686,468r3,21l7689,1224r-3,17l7683,1259r-3,18l7674,1294r-8,18l7657,1327r-12,14l7633,1353r-12,12l7607,1377r-15,9l7574,1391r-14,6l7542,1403r-21,3l7504,1406r-2136,l5350,1406r-18,-3l5315,1397r-18,-6l5279,1386r-14,-9l5250,1365r-12,-12l5227,1341r-12,-14l5206,1312r-6,-18l5191,1277r-2,-18l5186,1241r,-17l5186,489e" filled="f" strokeweight=".15517mm">
              <v:stroke joinstyle="round"/>
              <v:formulas/>
              <v:path arrowok="t" o:connecttype="segments"/>
            </v:shape>
            <v:shape id="docshape113" o:spid="_x0000_s2089" type="#_x0000_t202" style="position:absolute;left:4453;top:299;width:3904;height:1112" filled="f" stroked="f">
              <v:textbox inset="0,0,0,0">
                <w:txbxContent>
                  <w:p w14:paraId="4BDE6860" w14:textId="77777777" w:rsidR="004101D4" w:rsidRDefault="00000000">
                    <w:pPr>
                      <w:spacing w:before="101" w:line="244" w:lineRule="auto"/>
                      <w:ind w:left="1355" w:right="1294" w:firstLine="3"/>
                      <w:jc w:val="center"/>
                      <w:rPr>
                        <w:rFonts w:ascii="Verdana"/>
                        <w:sz w:val="19"/>
                      </w:rPr>
                    </w:pPr>
                    <w:r>
                      <w:rPr>
                        <w:rFonts w:ascii="Verdana"/>
                        <w:b/>
                        <w:color w:val="FF3300"/>
                        <w:spacing w:val="-2"/>
                        <w:sz w:val="17"/>
                        <w:u w:val="single" w:color="FF3300"/>
                      </w:rPr>
                      <w:t>Commercial</w:t>
                    </w:r>
                    <w:r>
                      <w:rPr>
                        <w:rFonts w:ascii="Verdana"/>
                        <w:b/>
                        <w:color w:val="FF3300"/>
                        <w:spacing w:val="-2"/>
                        <w:sz w:val="17"/>
                      </w:rPr>
                      <w:t xml:space="preserve"> </w:t>
                    </w:r>
                    <w:r>
                      <w:rPr>
                        <w:rFonts w:ascii="Verdana"/>
                        <w:sz w:val="19"/>
                      </w:rPr>
                      <w:t xml:space="preserve">Order Goods </w:t>
                    </w:r>
                    <w:r>
                      <w:rPr>
                        <w:rFonts w:ascii="Verdana"/>
                        <w:spacing w:val="-2"/>
                        <w:sz w:val="19"/>
                      </w:rPr>
                      <w:t>Deliver</w:t>
                    </w:r>
                  </w:p>
                  <w:p w14:paraId="2E56FAAD" w14:textId="77777777" w:rsidR="004101D4" w:rsidRDefault="00000000">
                    <w:pPr>
                      <w:spacing w:line="229" w:lineRule="exact"/>
                      <w:ind w:left="1278" w:right="1219"/>
                      <w:jc w:val="center"/>
                      <w:rPr>
                        <w:rFonts w:ascii="Verdana"/>
                        <w:sz w:val="19"/>
                      </w:rPr>
                    </w:pPr>
                    <w:r>
                      <w:rPr>
                        <w:rFonts w:ascii="Verdana"/>
                        <w:w w:val="105"/>
                        <w:sz w:val="19"/>
                      </w:rPr>
                      <w:t>Pay</w:t>
                    </w:r>
                    <w:r>
                      <w:rPr>
                        <w:rFonts w:ascii="Verdana"/>
                        <w:spacing w:val="-10"/>
                        <w:w w:val="105"/>
                        <w:sz w:val="19"/>
                      </w:rPr>
                      <w:t xml:space="preserve"> </w:t>
                    </w:r>
                    <w:r>
                      <w:rPr>
                        <w:rFonts w:ascii="Verdana"/>
                        <w:w w:val="105"/>
                        <w:sz w:val="19"/>
                      </w:rPr>
                      <w:t>for</w:t>
                    </w:r>
                    <w:r>
                      <w:rPr>
                        <w:rFonts w:ascii="Verdana"/>
                        <w:spacing w:val="-14"/>
                        <w:w w:val="105"/>
                        <w:sz w:val="19"/>
                      </w:rPr>
                      <w:t xml:space="preserve"> </w:t>
                    </w:r>
                    <w:r>
                      <w:rPr>
                        <w:rFonts w:ascii="Verdana"/>
                        <w:spacing w:val="-2"/>
                        <w:w w:val="105"/>
                        <w:sz w:val="19"/>
                      </w:rPr>
                      <w:t>Goods</w:t>
                    </w:r>
                  </w:p>
                </w:txbxContent>
              </v:textbox>
            </v:shape>
            <w10:wrap anchorx="page"/>
          </v:group>
        </w:pict>
      </w:r>
      <w:r>
        <w:rPr>
          <w:rFonts w:ascii="Verdana"/>
          <w:b/>
          <w:color w:val="3333CC"/>
          <w:spacing w:val="-2"/>
        </w:rPr>
        <w:t>Actors/Roles</w:t>
      </w:r>
      <w:r>
        <w:rPr>
          <w:rFonts w:ascii="Verdana"/>
          <w:b/>
          <w:color w:val="3333CC"/>
        </w:rPr>
        <w:tab/>
      </w:r>
      <w:r>
        <w:rPr>
          <w:rFonts w:ascii="Verdana"/>
          <w:b/>
          <w:color w:val="3333CC"/>
          <w:spacing w:val="-2"/>
          <w:position w:val="-1"/>
        </w:rPr>
        <w:t>Actors/Roles</w:t>
      </w:r>
    </w:p>
    <w:p w14:paraId="47D3B3D8" w14:textId="77777777" w:rsidR="004101D4" w:rsidRDefault="004101D4">
      <w:pPr>
        <w:pStyle w:val="a3"/>
        <w:spacing w:before="5"/>
        <w:rPr>
          <w:rFonts w:ascii="Verdana"/>
          <w:b/>
          <w:sz w:val="18"/>
        </w:rPr>
      </w:pPr>
    </w:p>
    <w:p w14:paraId="1FA748D3" w14:textId="77777777" w:rsidR="004101D4" w:rsidRDefault="00000000">
      <w:pPr>
        <w:tabs>
          <w:tab w:val="left" w:pos="6133"/>
        </w:tabs>
        <w:spacing w:before="101"/>
        <w:ind w:left="376"/>
        <w:jc w:val="center"/>
        <w:rPr>
          <w:rFonts w:ascii="Verdana"/>
          <w:b/>
          <w:sz w:val="17"/>
        </w:rPr>
      </w:pPr>
      <w:r>
        <w:rPr>
          <w:rFonts w:ascii="Verdana"/>
          <w:b/>
          <w:spacing w:val="-2"/>
          <w:sz w:val="17"/>
        </w:rPr>
        <w:t>Customer/Buyer</w:t>
      </w:r>
      <w:r>
        <w:rPr>
          <w:rFonts w:ascii="Verdana"/>
          <w:b/>
          <w:sz w:val="17"/>
        </w:rPr>
        <w:tab/>
      </w:r>
      <w:r>
        <w:rPr>
          <w:rFonts w:ascii="Verdana"/>
          <w:b/>
          <w:spacing w:val="-2"/>
          <w:sz w:val="17"/>
        </w:rPr>
        <w:t>Supplier/Seller</w:t>
      </w:r>
    </w:p>
    <w:p w14:paraId="6FA19AF2" w14:textId="77777777" w:rsidR="004101D4" w:rsidRDefault="004101D4">
      <w:pPr>
        <w:pStyle w:val="a3"/>
        <w:rPr>
          <w:rFonts w:ascii="Verdana"/>
          <w:b/>
          <w:sz w:val="20"/>
        </w:rPr>
      </w:pPr>
    </w:p>
    <w:p w14:paraId="25C21D04" w14:textId="77777777" w:rsidR="004101D4" w:rsidRDefault="004101D4">
      <w:pPr>
        <w:pStyle w:val="a3"/>
        <w:rPr>
          <w:rFonts w:ascii="Verdana"/>
          <w:b/>
          <w:sz w:val="20"/>
        </w:rPr>
      </w:pPr>
    </w:p>
    <w:p w14:paraId="22DFF9E6" w14:textId="77777777" w:rsidR="004101D4" w:rsidRDefault="004101D4">
      <w:pPr>
        <w:rPr>
          <w:rFonts w:ascii="Verdana"/>
          <w:sz w:val="20"/>
        </w:rPr>
        <w:sectPr w:rsidR="004101D4">
          <w:pgSz w:w="11910" w:h="16840"/>
          <w:pgMar w:top="1340" w:right="660" w:bottom="980" w:left="980" w:header="1138" w:footer="726" w:gutter="0"/>
          <w:cols w:space="720"/>
        </w:sectPr>
      </w:pPr>
    </w:p>
    <w:p w14:paraId="05829F0F" w14:textId="77777777" w:rsidR="004101D4" w:rsidRDefault="004101D4">
      <w:pPr>
        <w:pStyle w:val="a3"/>
        <w:rPr>
          <w:rFonts w:ascii="Verdana"/>
          <w:b/>
          <w:sz w:val="20"/>
        </w:rPr>
      </w:pPr>
    </w:p>
    <w:p w14:paraId="7F1CC641" w14:textId="77777777" w:rsidR="004101D4" w:rsidRDefault="004101D4">
      <w:pPr>
        <w:pStyle w:val="a3"/>
        <w:spacing w:before="10"/>
        <w:rPr>
          <w:rFonts w:ascii="Verdana"/>
          <w:b/>
          <w:sz w:val="25"/>
        </w:rPr>
      </w:pPr>
    </w:p>
    <w:p w14:paraId="0DEEBA94" w14:textId="77777777" w:rsidR="004101D4" w:rsidRDefault="00000000">
      <w:pPr>
        <w:ind w:right="38"/>
        <w:jc w:val="right"/>
        <w:rPr>
          <w:rFonts w:ascii="Verdana"/>
          <w:b/>
          <w:sz w:val="17"/>
        </w:rPr>
      </w:pPr>
      <w:r>
        <w:rPr>
          <w:rFonts w:ascii="Verdana"/>
          <w:b/>
          <w:spacing w:val="-2"/>
          <w:sz w:val="17"/>
        </w:rPr>
        <w:t>Intermediary/Carrier</w:t>
      </w:r>
    </w:p>
    <w:p w14:paraId="1A78891F" w14:textId="77777777" w:rsidR="004101D4" w:rsidRDefault="004101D4">
      <w:pPr>
        <w:pStyle w:val="a3"/>
        <w:rPr>
          <w:rFonts w:ascii="Verdana"/>
          <w:b/>
          <w:sz w:val="20"/>
        </w:rPr>
      </w:pPr>
    </w:p>
    <w:p w14:paraId="1D313D6F" w14:textId="77777777" w:rsidR="004101D4" w:rsidRDefault="004101D4">
      <w:pPr>
        <w:pStyle w:val="a3"/>
        <w:rPr>
          <w:rFonts w:ascii="Verdana"/>
          <w:b/>
          <w:sz w:val="20"/>
        </w:rPr>
      </w:pPr>
    </w:p>
    <w:p w14:paraId="050E96A2" w14:textId="77777777" w:rsidR="004101D4" w:rsidRDefault="004101D4">
      <w:pPr>
        <w:pStyle w:val="a3"/>
        <w:rPr>
          <w:rFonts w:ascii="Verdana"/>
          <w:b/>
          <w:sz w:val="20"/>
        </w:rPr>
      </w:pPr>
    </w:p>
    <w:p w14:paraId="1BB56705" w14:textId="77777777" w:rsidR="004101D4" w:rsidRDefault="004101D4">
      <w:pPr>
        <w:pStyle w:val="a3"/>
        <w:spacing w:before="3"/>
        <w:rPr>
          <w:rFonts w:ascii="Verdana"/>
          <w:b/>
          <w:sz w:val="28"/>
        </w:rPr>
      </w:pPr>
    </w:p>
    <w:p w14:paraId="193DFE10" w14:textId="77777777" w:rsidR="004101D4" w:rsidRDefault="00000000">
      <w:pPr>
        <w:spacing w:before="1" w:line="206" w:lineRule="exact"/>
        <w:ind w:right="79"/>
        <w:jc w:val="right"/>
        <w:rPr>
          <w:rFonts w:ascii="Verdana"/>
          <w:b/>
          <w:sz w:val="17"/>
        </w:rPr>
      </w:pPr>
      <w:r>
        <w:rPr>
          <w:rFonts w:ascii="Verdana"/>
          <w:b/>
          <w:spacing w:val="-2"/>
          <w:sz w:val="17"/>
        </w:rPr>
        <w:t>Authority</w:t>
      </w:r>
    </w:p>
    <w:p w14:paraId="7A487E15" w14:textId="77777777" w:rsidR="004101D4" w:rsidRDefault="00000000">
      <w:pPr>
        <w:spacing w:line="206" w:lineRule="exact"/>
        <w:ind w:left="1539"/>
        <w:rPr>
          <w:rFonts w:ascii="Verdana"/>
          <w:b/>
          <w:sz w:val="17"/>
        </w:rPr>
      </w:pPr>
      <w:r>
        <w:rPr>
          <w:rFonts w:ascii="Verdana"/>
          <w:b/>
          <w:sz w:val="17"/>
        </w:rPr>
        <w:t>/Customs</w:t>
      </w:r>
      <w:r>
        <w:rPr>
          <w:rFonts w:ascii="Verdana"/>
          <w:b/>
          <w:spacing w:val="1"/>
          <w:sz w:val="17"/>
        </w:rPr>
        <w:t xml:space="preserve"> </w:t>
      </w:r>
      <w:r>
        <w:rPr>
          <w:rFonts w:ascii="Verdana"/>
          <w:b/>
          <w:sz w:val="17"/>
        </w:rPr>
        <w:t>&amp;</w:t>
      </w:r>
      <w:r>
        <w:rPr>
          <w:rFonts w:ascii="Verdana"/>
          <w:b/>
          <w:spacing w:val="-6"/>
          <w:sz w:val="17"/>
        </w:rPr>
        <w:t xml:space="preserve"> </w:t>
      </w:r>
      <w:r>
        <w:rPr>
          <w:rFonts w:ascii="Verdana"/>
          <w:b/>
          <w:spacing w:val="-4"/>
          <w:sz w:val="17"/>
        </w:rPr>
        <w:t>OGAs</w:t>
      </w:r>
    </w:p>
    <w:p w14:paraId="4A19D667" w14:textId="77777777" w:rsidR="004101D4" w:rsidRDefault="004101D4">
      <w:pPr>
        <w:pStyle w:val="a3"/>
        <w:rPr>
          <w:rFonts w:ascii="Verdana"/>
          <w:b/>
          <w:sz w:val="20"/>
        </w:rPr>
      </w:pPr>
    </w:p>
    <w:p w14:paraId="5C43011D" w14:textId="77777777" w:rsidR="004101D4" w:rsidRDefault="004101D4">
      <w:pPr>
        <w:pStyle w:val="a3"/>
        <w:rPr>
          <w:rFonts w:ascii="Verdana"/>
          <w:b/>
          <w:sz w:val="20"/>
        </w:rPr>
      </w:pPr>
    </w:p>
    <w:p w14:paraId="118E8B42" w14:textId="77777777" w:rsidR="004101D4" w:rsidRDefault="004101D4">
      <w:pPr>
        <w:pStyle w:val="a3"/>
        <w:spacing w:before="7"/>
        <w:rPr>
          <w:rFonts w:ascii="Verdana"/>
          <w:b/>
          <w:sz w:val="20"/>
        </w:rPr>
      </w:pPr>
    </w:p>
    <w:p w14:paraId="24810EA9" w14:textId="77777777" w:rsidR="004101D4" w:rsidRDefault="00000000">
      <w:pPr>
        <w:spacing w:before="1"/>
        <w:ind w:right="80"/>
        <w:jc w:val="right"/>
        <w:rPr>
          <w:rFonts w:ascii="Verdana"/>
          <w:b/>
          <w:sz w:val="17"/>
        </w:rPr>
      </w:pPr>
      <w:r>
        <w:rPr>
          <w:rFonts w:ascii="Verdana"/>
          <w:b/>
          <w:spacing w:val="-2"/>
          <w:sz w:val="17"/>
        </w:rPr>
        <w:t>Intermediary/Bank</w:t>
      </w:r>
    </w:p>
    <w:p w14:paraId="061C3F44" w14:textId="680D9021" w:rsidR="004101D4" w:rsidRDefault="00000000">
      <w:pPr>
        <w:spacing w:before="2"/>
        <w:rPr>
          <w:rFonts w:ascii="Verdana"/>
          <w:b/>
          <w:sz w:val="20"/>
        </w:rPr>
      </w:pPr>
      <w:r>
        <w:br w:type="column"/>
      </w:r>
    </w:p>
    <w:p w14:paraId="04B3CD54" w14:textId="77777777" w:rsidR="004101D4" w:rsidRDefault="00000000">
      <w:pPr>
        <w:ind w:left="1569"/>
        <w:rPr>
          <w:rFonts w:ascii="Verdana"/>
          <w:b/>
          <w:sz w:val="17"/>
        </w:rPr>
      </w:pPr>
      <w:r>
        <w:rPr>
          <w:rFonts w:ascii="Verdana"/>
          <w:b/>
          <w:color w:val="FF3300"/>
          <w:spacing w:val="-2"/>
          <w:sz w:val="17"/>
          <w:u w:val="single" w:color="FF3300"/>
        </w:rPr>
        <w:t>Logistical</w:t>
      </w:r>
    </w:p>
    <w:p w14:paraId="00D8B6C8" w14:textId="77777777" w:rsidR="004101D4" w:rsidRDefault="00000000">
      <w:pPr>
        <w:spacing w:before="3" w:line="244" w:lineRule="auto"/>
        <w:ind w:left="1463" w:hanging="221"/>
        <w:rPr>
          <w:rFonts w:ascii="Verdana"/>
          <w:sz w:val="19"/>
        </w:rPr>
      </w:pPr>
      <w:r>
        <w:pict w14:anchorId="0538FA4F">
          <v:shape id="docshape114" o:spid="_x0000_s2087" style="position:absolute;left:0;text-align:left;margin-left:211.6pt;margin-top:-15.15pt;width:206.25pt;height:55.3pt;z-index:-16369152;mso-position-horizontal-relative:page" coordorigin="4232,-303" coordsize="4125,1106" o:spt="100" adj="0,,0" path="m4232,288r954,m7689,361r668,m5186,-118r,-17l5189,-156r2,-18l5200,-188r6,-18l5215,-221r12,-14l5238,-247r12,-12l5265,-271r14,-8l5297,-288r18,-6l5332,-297r18,-3l5368,-303r2136,l7521,-300r21,3l7560,-294r14,6l7592,-279r15,8l7621,-259r12,12l7645,-235r12,14l7666,-206r8,18l7680,-174r3,18l7686,-135r3,17l7689,617r-3,18l7683,656r-3,17l7674,688r-8,18l7657,720r-12,15l7633,747r-12,12l7607,770r-15,9l7574,788r-14,6l7542,797r-21,3l7504,803r-2136,l5350,800r-18,-3l5315,794r-18,-6l5279,779r-14,-9l5250,759r-12,-12l5227,735r-12,-15l5206,706r-6,-18l5191,673r-2,-17l5186,635r,-18l5186,-118e" filled="f" strokeweight=".15517mm">
            <v:stroke joinstyle="round"/>
            <v:formulas/>
            <v:path arrowok="t" o:connecttype="segments"/>
            <w10:wrap anchorx="page"/>
          </v:shape>
        </w:pict>
      </w:r>
      <w:r>
        <w:rPr>
          <w:rFonts w:ascii="Verdana"/>
          <w:spacing w:val="-4"/>
          <w:w w:val="105"/>
          <w:sz w:val="19"/>
        </w:rPr>
        <w:t>Order</w:t>
      </w:r>
      <w:r>
        <w:rPr>
          <w:rFonts w:ascii="Verdana"/>
          <w:spacing w:val="-14"/>
          <w:w w:val="105"/>
          <w:sz w:val="19"/>
        </w:rPr>
        <w:t xml:space="preserve"> </w:t>
      </w:r>
      <w:r>
        <w:rPr>
          <w:rFonts w:ascii="Verdana"/>
          <w:spacing w:val="-4"/>
          <w:w w:val="105"/>
          <w:sz w:val="19"/>
        </w:rPr>
        <w:t xml:space="preserve">Transport </w:t>
      </w:r>
      <w:r>
        <w:rPr>
          <w:rFonts w:ascii="Verdana"/>
          <w:w w:val="105"/>
          <w:sz w:val="19"/>
        </w:rPr>
        <w:t>Ship Goods Pay Carrier</w:t>
      </w:r>
    </w:p>
    <w:p w14:paraId="14E8D107" w14:textId="77777777" w:rsidR="004101D4" w:rsidRDefault="00000000">
      <w:pPr>
        <w:rPr>
          <w:rFonts w:ascii="Verdana"/>
          <w:sz w:val="20"/>
        </w:rPr>
      </w:pPr>
      <w:r>
        <w:br w:type="column"/>
      </w:r>
    </w:p>
    <w:p w14:paraId="42A7C020" w14:textId="77777777" w:rsidR="004101D4" w:rsidRDefault="004101D4">
      <w:pPr>
        <w:pStyle w:val="a3"/>
        <w:spacing w:before="10"/>
        <w:rPr>
          <w:rFonts w:ascii="Verdana"/>
          <w:sz w:val="25"/>
        </w:rPr>
      </w:pPr>
    </w:p>
    <w:p w14:paraId="38827503" w14:textId="77777777" w:rsidR="004101D4" w:rsidRDefault="00000000">
      <w:pPr>
        <w:ind w:left="1187"/>
        <w:rPr>
          <w:rFonts w:ascii="Verdana"/>
          <w:b/>
          <w:sz w:val="17"/>
        </w:rPr>
      </w:pPr>
      <w:r>
        <w:rPr>
          <w:rFonts w:ascii="Verdana"/>
          <w:b/>
          <w:spacing w:val="-2"/>
          <w:sz w:val="17"/>
        </w:rPr>
        <w:t>Supplier/Consignor Customer/Consignee</w:t>
      </w:r>
    </w:p>
    <w:p w14:paraId="7FCFCD1A" w14:textId="77777777" w:rsidR="004101D4" w:rsidRDefault="004101D4">
      <w:pPr>
        <w:pStyle w:val="a3"/>
        <w:rPr>
          <w:rFonts w:ascii="Verdana"/>
          <w:b/>
          <w:sz w:val="20"/>
        </w:rPr>
      </w:pPr>
    </w:p>
    <w:p w14:paraId="61FC568E" w14:textId="77777777" w:rsidR="004101D4" w:rsidRDefault="004101D4">
      <w:pPr>
        <w:pStyle w:val="a3"/>
        <w:rPr>
          <w:rFonts w:ascii="Verdana"/>
          <w:b/>
          <w:sz w:val="20"/>
        </w:rPr>
      </w:pPr>
    </w:p>
    <w:p w14:paraId="28916605" w14:textId="77777777" w:rsidR="004101D4" w:rsidRDefault="004101D4">
      <w:pPr>
        <w:pStyle w:val="a3"/>
        <w:spacing w:before="1"/>
        <w:rPr>
          <w:rFonts w:ascii="Verdana"/>
          <w:b/>
          <w:sz w:val="23"/>
        </w:rPr>
      </w:pPr>
    </w:p>
    <w:p w14:paraId="6D039EE3" w14:textId="77777777" w:rsidR="004101D4" w:rsidRDefault="00000000">
      <w:pPr>
        <w:ind w:left="1187"/>
        <w:rPr>
          <w:rFonts w:ascii="Verdana"/>
          <w:b/>
          <w:sz w:val="17"/>
        </w:rPr>
      </w:pPr>
      <w:r>
        <w:pict w14:anchorId="75E74ACA">
          <v:group id="docshapegroup115" o:spid="_x0000_s2084" style="position:absolute;left:0;text-align:left;margin-left:222.65pt;margin-top:-17pt;width:198.9pt;height:55.65pt;z-index:15735808;mso-position-horizontal-relative:page" coordorigin="4453,-340" coordsize="3978,1113">
            <v:shape id="docshape116" o:spid="_x0000_s2086" style="position:absolute;left:4453;top:-336;width:3978;height:1104" coordorigin="4453,-335" coordsize="3978,1104" o:spt="100" adj="0,,0" path="m4453,253r733,m7689,327r741,m5186,-153r,-18l5189,-188r2,-18l5200,-224r6,-17l5215,-256r12,-15l5238,-283r12,-11l5265,-306r14,-9l5297,-321r18,-6l5332,-332r18,-3l5368,-335r2136,l7521,-335r21,3l7560,-327r14,6l7592,-315r15,9l7621,-294r12,11l7645,-271r12,15l7666,-241r8,17l7680,-206r3,18l7686,-171r3,18l7689,583r-3,20l7683,621r-3,17l7674,656r-8,15l7657,685r-12,15l7633,715r-12,12l7607,735r-15,9l7574,753r-14,6l7542,765r-21,3l7504,768r-2136,l5350,768r-18,-3l5315,759r-18,-6l5279,744r-14,-9l5250,727r-12,-12l5227,700r-12,-15l5206,671r-6,-15l5191,638r-2,-17l5186,603r,-20l5186,-153e" filled="f" strokeweight=".15517mm">
              <v:stroke joinstyle="round"/>
              <v:formulas/>
              <v:path arrowok="t" o:connecttype="segments"/>
            </v:shape>
            <v:shape id="docshape117" o:spid="_x0000_s2085" type="#_x0000_t202" style="position:absolute;left:4453;top:-340;width:3978;height:1113" filled="f" stroked="f">
              <v:textbox style="mso-next-textbox:#docshape117" inset="0,0,0,0">
                <w:txbxContent>
                  <w:p w14:paraId="554FEE35" w14:textId="77777777" w:rsidR="004101D4" w:rsidRDefault="00000000">
                    <w:pPr>
                      <w:spacing w:before="101" w:line="244" w:lineRule="auto"/>
                      <w:ind w:left="1320" w:right="1332" w:hanging="1"/>
                      <w:jc w:val="center"/>
                      <w:rPr>
                        <w:rFonts w:ascii="Verdana"/>
                        <w:sz w:val="19"/>
                      </w:rPr>
                    </w:pPr>
                    <w:r>
                      <w:rPr>
                        <w:rFonts w:ascii="Verdana"/>
                        <w:b/>
                        <w:color w:val="FF3300"/>
                        <w:spacing w:val="-2"/>
                        <w:sz w:val="17"/>
                        <w:u w:val="single" w:color="FF3300"/>
                      </w:rPr>
                      <w:t>Regulatory</w:t>
                    </w:r>
                    <w:r>
                      <w:rPr>
                        <w:rFonts w:ascii="Verdana"/>
                        <w:b/>
                        <w:color w:val="FF3300"/>
                        <w:spacing w:val="-2"/>
                        <w:sz w:val="17"/>
                      </w:rPr>
                      <w:t xml:space="preserve"> </w:t>
                    </w:r>
                    <w:r>
                      <w:rPr>
                        <w:rFonts w:ascii="Verdana"/>
                        <w:sz w:val="19"/>
                      </w:rPr>
                      <w:t xml:space="preserve">Issue </w:t>
                    </w:r>
                    <w:proofErr w:type="spellStart"/>
                    <w:r>
                      <w:rPr>
                        <w:rFonts w:ascii="Verdana"/>
                        <w:sz w:val="19"/>
                      </w:rPr>
                      <w:t>Licence</w:t>
                    </w:r>
                    <w:proofErr w:type="spellEnd"/>
                    <w:r>
                      <w:rPr>
                        <w:rFonts w:ascii="Verdana"/>
                        <w:sz w:val="19"/>
                      </w:rPr>
                      <w:t xml:space="preserve"> Clear Goods Pay Duties</w:t>
                    </w:r>
                  </w:p>
                </w:txbxContent>
              </v:textbox>
            </v:shape>
            <w10:wrap anchorx="page"/>
          </v:group>
        </w:pict>
      </w:r>
      <w:r>
        <w:pict w14:anchorId="452D1A06">
          <v:group id="docshapegroup118" o:spid="_x0000_s2081" style="position:absolute;left:0;text-align:left;margin-left:222.35pt;margin-top:45.5pt;width:195.5pt;height:59.4pt;z-index:15736320;mso-position-horizontal-relative:page" coordorigin="4447,910" coordsize="3910,1188">
            <v:shape id="docshape119" o:spid="_x0000_s2083" style="position:absolute;left:4447;top:914;width:3910;height:1179" coordorigin="4447,915" coordsize="3910,1179" o:spt="100" adj="0,,0" path="m4447,1429r739,m7689,1429r668,m5186,1112r,-21l5189,1071r6,-18l5200,1035r9,-17l5218,1003r12,-18l5241,974r15,-15l5271,950r17,-12l5303,929r21,-5l5341,921r21,-6l5379,915r2113,l7512,915r18,6l7551,924r17,5l7586,938r15,12l7615,959r15,15l7642,985r12,18l7663,1018r8,17l7680,1053r3,18l7686,1091r3,21l7689,1897r-3,20l7683,1935r-3,21l7671,1973r-8,18l7654,2006r-12,14l7630,2035r-15,12l7601,2058r-15,9l7568,2076r-17,9l7530,2088r-18,3l7492,2094r-2113,l5362,2091r-21,-3l5324,2085r-21,-9l5288,2067r-17,-9l5256,2047r-15,-12l5230,2020r-12,-14l5209,1991r-9,-18l5195,1956r-6,-21l5186,1917r,-20l5186,1112e" filled="f" strokeweight=".15517mm">
              <v:stroke joinstyle="round"/>
              <v:formulas/>
              <v:path arrowok="t" o:connecttype="segments"/>
            </v:shape>
            <v:shape id="docshape120" o:spid="_x0000_s2082" type="#_x0000_t202" style="position:absolute;left:4447;top:910;width:3910;height:1188" filled="f" stroked="f">
              <v:textbox style="mso-next-textbox:#docshape120" inset="0,0,0,0">
                <w:txbxContent>
                  <w:p w14:paraId="1A740DA8" w14:textId="77777777" w:rsidR="004101D4" w:rsidRDefault="00000000">
                    <w:pPr>
                      <w:spacing w:before="136"/>
                      <w:ind w:left="1549" w:right="1484"/>
                      <w:jc w:val="center"/>
                      <w:rPr>
                        <w:rFonts w:ascii="Verdana"/>
                        <w:b/>
                        <w:sz w:val="17"/>
                      </w:rPr>
                    </w:pPr>
                    <w:r>
                      <w:rPr>
                        <w:rFonts w:ascii="Verdana"/>
                        <w:b/>
                        <w:color w:val="FF3300"/>
                        <w:spacing w:val="-2"/>
                        <w:sz w:val="17"/>
                        <w:u w:val="single" w:color="FF3300"/>
                      </w:rPr>
                      <w:t>Financial</w:t>
                    </w:r>
                  </w:p>
                  <w:p w14:paraId="713CB108" w14:textId="77777777" w:rsidR="004101D4" w:rsidRDefault="00000000">
                    <w:pPr>
                      <w:spacing w:before="3" w:line="244" w:lineRule="auto"/>
                      <w:ind w:left="911" w:right="841" w:hanging="72"/>
                      <w:jc w:val="center"/>
                      <w:rPr>
                        <w:rFonts w:ascii="Verdana"/>
                        <w:sz w:val="19"/>
                      </w:rPr>
                    </w:pPr>
                    <w:r>
                      <w:rPr>
                        <w:rFonts w:ascii="Verdana"/>
                        <w:w w:val="105"/>
                        <w:sz w:val="19"/>
                      </w:rPr>
                      <w:t xml:space="preserve">Instruct Payment </w:t>
                    </w:r>
                    <w:r>
                      <w:rPr>
                        <w:rFonts w:ascii="Verdana"/>
                        <w:sz w:val="19"/>
                      </w:rPr>
                      <w:t xml:space="preserve">Credit/Debit Accounts </w:t>
                    </w:r>
                    <w:r>
                      <w:rPr>
                        <w:rFonts w:ascii="Verdana"/>
                        <w:w w:val="105"/>
                        <w:sz w:val="19"/>
                      </w:rPr>
                      <w:t>Provide Statements</w:t>
                    </w:r>
                  </w:p>
                </w:txbxContent>
              </v:textbox>
            </v:shape>
            <w10:wrap anchorx="page"/>
          </v:group>
        </w:pict>
      </w:r>
      <w:r>
        <w:rPr>
          <w:rFonts w:ascii="Verdana"/>
          <w:b/>
          <w:spacing w:val="-2"/>
          <w:sz w:val="17"/>
        </w:rPr>
        <w:t>Customer/Importer Supplier/Exporter Intermediary/Carrier</w:t>
      </w:r>
    </w:p>
    <w:p w14:paraId="3EF358D6" w14:textId="77777777" w:rsidR="004101D4" w:rsidRDefault="004101D4">
      <w:pPr>
        <w:pStyle w:val="a3"/>
        <w:rPr>
          <w:rFonts w:ascii="Verdana"/>
          <w:b/>
          <w:sz w:val="20"/>
        </w:rPr>
      </w:pPr>
    </w:p>
    <w:p w14:paraId="18A3D2A6" w14:textId="77777777" w:rsidR="004101D4" w:rsidRDefault="004101D4">
      <w:pPr>
        <w:pStyle w:val="a3"/>
        <w:rPr>
          <w:rFonts w:ascii="Verdana"/>
          <w:b/>
          <w:sz w:val="20"/>
        </w:rPr>
      </w:pPr>
    </w:p>
    <w:p w14:paraId="5FD4FA07" w14:textId="77777777" w:rsidR="004101D4" w:rsidRDefault="00000000">
      <w:pPr>
        <w:spacing w:before="143"/>
        <w:ind w:left="1187"/>
        <w:rPr>
          <w:rFonts w:ascii="Verdana"/>
          <w:b/>
          <w:sz w:val="17"/>
        </w:rPr>
      </w:pPr>
      <w:r>
        <w:rPr>
          <w:rFonts w:ascii="Verdana"/>
          <w:b/>
          <w:spacing w:val="-2"/>
          <w:sz w:val="17"/>
        </w:rPr>
        <w:t>Customer/Payor Supplier/Payee</w:t>
      </w:r>
    </w:p>
    <w:p w14:paraId="0888C293" w14:textId="77777777" w:rsidR="004101D4" w:rsidRDefault="004101D4">
      <w:pPr>
        <w:rPr>
          <w:rFonts w:ascii="Verdana"/>
          <w:sz w:val="17"/>
        </w:rPr>
        <w:sectPr w:rsidR="004101D4">
          <w:type w:val="continuous"/>
          <w:pgSz w:w="11910" w:h="16840"/>
          <w:pgMar w:top="1320" w:right="660" w:bottom="280" w:left="980" w:header="1138" w:footer="726" w:gutter="0"/>
          <w:cols w:num="3" w:space="720" w:equalWidth="0">
            <w:col w:w="3344" w:space="86"/>
            <w:col w:w="2808" w:space="40"/>
            <w:col w:w="3992"/>
          </w:cols>
        </w:sectPr>
      </w:pPr>
    </w:p>
    <w:p w14:paraId="019D47B0" w14:textId="77777777" w:rsidR="004101D4" w:rsidRDefault="004101D4">
      <w:pPr>
        <w:pStyle w:val="a3"/>
        <w:rPr>
          <w:rFonts w:ascii="Verdana"/>
          <w:b/>
          <w:sz w:val="20"/>
        </w:rPr>
      </w:pPr>
    </w:p>
    <w:p w14:paraId="09D3ECF4" w14:textId="77777777" w:rsidR="004101D4" w:rsidRDefault="004101D4">
      <w:pPr>
        <w:pStyle w:val="a3"/>
        <w:rPr>
          <w:rFonts w:ascii="Verdana"/>
          <w:b/>
          <w:sz w:val="20"/>
        </w:rPr>
      </w:pPr>
    </w:p>
    <w:p w14:paraId="22360118" w14:textId="77777777" w:rsidR="004101D4" w:rsidRDefault="004101D4">
      <w:pPr>
        <w:pStyle w:val="a3"/>
        <w:spacing w:before="11"/>
        <w:rPr>
          <w:rFonts w:ascii="Verdana"/>
          <w:b/>
          <w:sz w:val="22"/>
        </w:rPr>
      </w:pPr>
    </w:p>
    <w:p w14:paraId="0CD4BA65" w14:textId="6E4621A5" w:rsidR="004101D4" w:rsidRDefault="00000000">
      <w:pPr>
        <w:spacing w:before="91"/>
        <w:ind w:left="2315"/>
        <w:rPr>
          <w:b/>
          <w:spacing w:val="-2"/>
          <w:sz w:val="20"/>
        </w:rPr>
      </w:pPr>
      <w:r>
        <w:rPr>
          <w:b/>
          <w:sz w:val="20"/>
        </w:rPr>
        <w:t>Figure</w:t>
      </w:r>
      <w:r>
        <w:rPr>
          <w:b/>
          <w:spacing w:val="-5"/>
          <w:sz w:val="20"/>
        </w:rPr>
        <w:t xml:space="preserve"> </w:t>
      </w:r>
      <w:r>
        <w:rPr>
          <w:b/>
          <w:sz w:val="20"/>
        </w:rPr>
        <w:t>5</w:t>
      </w:r>
      <w:r>
        <w:rPr>
          <w:b/>
          <w:spacing w:val="-3"/>
          <w:sz w:val="20"/>
        </w:rPr>
        <w:t xml:space="preserve"> </w:t>
      </w:r>
      <w:r>
        <w:rPr>
          <w:b/>
          <w:sz w:val="20"/>
        </w:rPr>
        <w:t>Key</w:t>
      </w:r>
      <w:r>
        <w:rPr>
          <w:b/>
          <w:spacing w:val="-4"/>
          <w:sz w:val="20"/>
        </w:rPr>
        <w:t xml:space="preserve"> </w:t>
      </w:r>
      <w:r>
        <w:rPr>
          <w:b/>
          <w:sz w:val="20"/>
        </w:rPr>
        <w:t>Actors/Roles</w:t>
      </w:r>
      <w:r>
        <w:rPr>
          <w:b/>
          <w:spacing w:val="-6"/>
          <w:sz w:val="20"/>
        </w:rPr>
        <w:t xml:space="preserve"> </w:t>
      </w:r>
      <w:r>
        <w:rPr>
          <w:b/>
          <w:sz w:val="20"/>
        </w:rPr>
        <w:t>associated</w:t>
      </w:r>
      <w:r>
        <w:rPr>
          <w:b/>
          <w:spacing w:val="-5"/>
          <w:sz w:val="20"/>
        </w:rPr>
        <w:t xml:space="preserve"> </w:t>
      </w:r>
      <w:r>
        <w:rPr>
          <w:b/>
          <w:sz w:val="20"/>
        </w:rPr>
        <w:t>with</w:t>
      </w:r>
      <w:r>
        <w:rPr>
          <w:b/>
          <w:spacing w:val="-6"/>
          <w:sz w:val="20"/>
        </w:rPr>
        <w:t xml:space="preserve"> </w:t>
      </w:r>
      <w:r>
        <w:rPr>
          <w:b/>
          <w:sz w:val="20"/>
        </w:rPr>
        <w:t>the</w:t>
      </w:r>
      <w:r>
        <w:rPr>
          <w:b/>
          <w:spacing w:val="-5"/>
          <w:sz w:val="20"/>
        </w:rPr>
        <w:t xml:space="preserve"> </w:t>
      </w:r>
      <w:r>
        <w:rPr>
          <w:b/>
          <w:sz w:val="20"/>
        </w:rPr>
        <w:t>four</w:t>
      </w:r>
      <w:r>
        <w:rPr>
          <w:b/>
          <w:spacing w:val="-3"/>
          <w:sz w:val="20"/>
        </w:rPr>
        <w:t xml:space="preserve"> </w:t>
      </w:r>
      <w:r>
        <w:rPr>
          <w:b/>
          <w:sz w:val="20"/>
        </w:rPr>
        <w:t>main</w:t>
      </w:r>
      <w:r>
        <w:rPr>
          <w:b/>
          <w:spacing w:val="-4"/>
          <w:sz w:val="20"/>
        </w:rPr>
        <w:t xml:space="preserve"> </w:t>
      </w:r>
      <w:r>
        <w:rPr>
          <w:b/>
          <w:sz w:val="20"/>
        </w:rPr>
        <w:t>Business</w:t>
      </w:r>
      <w:r>
        <w:rPr>
          <w:b/>
          <w:spacing w:val="-6"/>
          <w:sz w:val="20"/>
        </w:rPr>
        <w:t xml:space="preserve"> </w:t>
      </w:r>
      <w:r>
        <w:rPr>
          <w:b/>
          <w:spacing w:val="-2"/>
          <w:sz w:val="20"/>
        </w:rPr>
        <w:t>Areas</w:t>
      </w:r>
    </w:p>
    <w:p w14:paraId="1385BBA4" w14:textId="0C7C506F" w:rsidR="007A4E3A" w:rsidRDefault="007A4E3A" w:rsidP="007A4E3A">
      <w:pPr>
        <w:spacing w:before="91"/>
        <w:rPr>
          <w:b/>
          <w:spacing w:val="-2"/>
          <w:sz w:val="20"/>
        </w:rPr>
      </w:pPr>
    </w:p>
    <w:p w14:paraId="18265B3D" w14:textId="77777777" w:rsidR="007A4E3A" w:rsidRDefault="007A4E3A" w:rsidP="007A4E3A">
      <w:pPr>
        <w:spacing w:before="91"/>
        <w:rPr>
          <w:b/>
          <w:sz w:val="20"/>
        </w:rPr>
      </w:pPr>
    </w:p>
    <w:p w14:paraId="57FF6728" w14:textId="77777777" w:rsidR="004101D4" w:rsidRDefault="004101D4">
      <w:pPr>
        <w:rPr>
          <w:sz w:val="20"/>
        </w:rPr>
        <w:sectPr w:rsidR="004101D4">
          <w:type w:val="continuous"/>
          <w:pgSz w:w="11910" w:h="16840"/>
          <w:pgMar w:top="1320" w:right="660" w:bottom="280" w:left="980" w:header="1138" w:footer="726" w:gutter="0"/>
          <w:cols w:space="720"/>
        </w:sectPr>
      </w:pPr>
    </w:p>
    <w:p w14:paraId="7C253D09" w14:textId="77777777" w:rsidR="004101D4" w:rsidRDefault="004101D4">
      <w:pPr>
        <w:pStyle w:val="a3"/>
        <w:rPr>
          <w:b/>
          <w:sz w:val="20"/>
        </w:rPr>
      </w:pPr>
    </w:p>
    <w:p w14:paraId="3BA38026" w14:textId="77777777" w:rsidR="004101D4" w:rsidRDefault="00000000">
      <w:pPr>
        <w:pStyle w:val="2"/>
        <w:numPr>
          <w:ilvl w:val="1"/>
          <w:numId w:val="6"/>
        </w:numPr>
        <w:tabs>
          <w:tab w:val="left" w:pos="876"/>
        </w:tabs>
        <w:spacing w:before="228"/>
        <w:jc w:val="both"/>
      </w:pPr>
      <w:bookmarkStart w:id="12" w:name="_bookmark12"/>
      <w:bookmarkEnd w:id="12"/>
      <w:r>
        <w:rPr>
          <w:color w:val="002C6C"/>
        </w:rPr>
        <w:t>Target</w:t>
      </w:r>
      <w:r>
        <w:rPr>
          <w:color w:val="002C6C"/>
          <w:spacing w:val="-2"/>
        </w:rPr>
        <w:t xml:space="preserve"> Solution</w:t>
      </w:r>
    </w:p>
    <w:p w14:paraId="0A7811A4" w14:textId="0198DFD5" w:rsidR="004101D4" w:rsidRDefault="00000000">
      <w:pPr>
        <w:pStyle w:val="a3"/>
        <w:spacing w:before="115"/>
        <w:ind w:left="1019" w:right="470"/>
        <w:jc w:val="both"/>
      </w:pPr>
      <w:r>
        <w:t>The objective of this SCRDM-BRS is to describe the requirements for a reference data model supporting the business and regulatory processes involved in the cross border</w:t>
      </w:r>
      <w:r>
        <w:rPr>
          <w:spacing w:val="40"/>
        </w:rPr>
        <w:t xml:space="preserve"> </w:t>
      </w:r>
      <w:r>
        <w:t>supply</w:t>
      </w:r>
      <w:r>
        <w:rPr>
          <w:spacing w:val="-3"/>
        </w:rPr>
        <w:t xml:space="preserve"> </w:t>
      </w:r>
      <w:r>
        <w:t>chain and covering at a high-level the involved business areas, the main parties and the information involved.</w:t>
      </w:r>
    </w:p>
    <w:p w14:paraId="60CFA3A7" w14:textId="18C61D21" w:rsidR="002C2CC8" w:rsidRDefault="002C2CC8">
      <w:pPr>
        <w:pStyle w:val="a3"/>
        <w:spacing w:before="115"/>
        <w:ind w:left="1019" w:right="470"/>
        <w:jc w:val="both"/>
      </w:pPr>
    </w:p>
    <w:p w14:paraId="035849AB" w14:textId="6EFAE906" w:rsidR="002C2CC8" w:rsidRDefault="002C2CC8">
      <w:pPr>
        <w:pStyle w:val="a3"/>
        <w:spacing w:before="115"/>
        <w:ind w:left="1019" w:right="470"/>
        <w:jc w:val="both"/>
        <w:rPr>
          <w:lang w:eastAsia="ja-JP"/>
        </w:rPr>
      </w:pPr>
      <w:r w:rsidRPr="002C2CC8">
        <w:rPr>
          <w:rFonts w:ascii="ＭＳ 明朝" w:eastAsia="ＭＳ 明朝" w:hAnsi="ＭＳ 明朝" w:cs="ＭＳ 明朝" w:hint="eastAsia"/>
          <w:lang w:eastAsia="ja-JP"/>
        </w:rPr>
        <w:t>この</w:t>
      </w:r>
      <w:r w:rsidRPr="002C2CC8">
        <w:rPr>
          <w:lang w:eastAsia="ja-JP"/>
        </w:rPr>
        <w:t xml:space="preserve"> SCRDM-BRS </w:t>
      </w:r>
      <w:r w:rsidRPr="002C2CC8">
        <w:rPr>
          <w:rFonts w:ascii="ＭＳ 明朝" w:eastAsia="ＭＳ 明朝" w:hAnsi="ＭＳ 明朝" w:cs="ＭＳ 明朝" w:hint="eastAsia"/>
          <w:lang w:eastAsia="ja-JP"/>
        </w:rPr>
        <w:t>の目的は、国境を越えたサプライ</w:t>
      </w:r>
      <w:r w:rsidRPr="002C2CC8">
        <w:rPr>
          <w:lang w:eastAsia="ja-JP"/>
        </w:rPr>
        <w:t xml:space="preserve"> </w:t>
      </w:r>
      <w:r w:rsidRPr="002C2CC8">
        <w:rPr>
          <w:rFonts w:ascii="ＭＳ 明朝" w:eastAsia="ＭＳ 明朝" w:hAnsi="ＭＳ 明朝" w:cs="ＭＳ 明朝" w:hint="eastAsia"/>
          <w:lang w:eastAsia="ja-JP"/>
        </w:rPr>
        <w:t>チェーンに関連するビジネスおよび規制プロセスをサポートし、関連するビジネス分野、主要関係者、および関連する情報を高レベルでカバーする参照データ</w:t>
      </w:r>
      <w:r w:rsidRPr="002C2CC8">
        <w:rPr>
          <w:lang w:eastAsia="ja-JP"/>
        </w:rPr>
        <w:t xml:space="preserve"> </w:t>
      </w:r>
      <w:r w:rsidRPr="002C2CC8">
        <w:rPr>
          <w:rFonts w:ascii="ＭＳ 明朝" w:eastAsia="ＭＳ 明朝" w:hAnsi="ＭＳ 明朝" w:cs="ＭＳ 明朝" w:hint="eastAsia"/>
          <w:lang w:eastAsia="ja-JP"/>
        </w:rPr>
        <w:t>モデルの要件を説明することです。</w:t>
      </w:r>
    </w:p>
    <w:p w14:paraId="3B498045" w14:textId="77777777" w:rsidR="004101D4" w:rsidRDefault="004101D4">
      <w:pPr>
        <w:jc w:val="both"/>
        <w:rPr>
          <w:lang w:eastAsia="ja-JP"/>
        </w:rPr>
        <w:sectPr w:rsidR="004101D4">
          <w:pgSz w:w="11910" w:h="16840"/>
          <w:pgMar w:top="1340" w:right="660" w:bottom="980" w:left="980" w:header="1138" w:footer="726" w:gutter="0"/>
          <w:cols w:space="720"/>
        </w:sectPr>
      </w:pPr>
    </w:p>
    <w:p w14:paraId="0DCA99AE" w14:textId="190ADB17" w:rsidR="004101D4" w:rsidRDefault="004101D4">
      <w:pPr>
        <w:pStyle w:val="a3"/>
        <w:rPr>
          <w:sz w:val="20"/>
          <w:lang w:eastAsia="ja-JP"/>
        </w:rPr>
      </w:pPr>
    </w:p>
    <w:p w14:paraId="30766E0C" w14:textId="77777777" w:rsidR="004101D4" w:rsidRDefault="00000000">
      <w:pPr>
        <w:pStyle w:val="1"/>
        <w:numPr>
          <w:ilvl w:val="0"/>
          <w:numId w:val="6"/>
        </w:numPr>
        <w:tabs>
          <w:tab w:val="left" w:pos="587"/>
          <w:tab w:val="left" w:pos="588"/>
        </w:tabs>
      </w:pPr>
      <w:bookmarkStart w:id="13" w:name="_bookmark13"/>
      <w:bookmarkEnd w:id="13"/>
      <w:r>
        <w:rPr>
          <w:color w:val="002C6C"/>
        </w:rPr>
        <w:t>Business</w:t>
      </w:r>
      <w:r>
        <w:rPr>
          <w:color w:val="002C6C"/>
          <w:spacing w:val="-11"/>
        </w:rPr>
        <w:t xml:space="preserve"> </w:t>
      </w:r>
      <w:r>
        <w:rPr>
          <w:color w:val="002C6C"/>
          <w:spacing w:val="-2"/>
        </w:rPr>
        <w:t>Requirements</w:t>
      </w:r>
    </w:p>
    <w:p w14:paraId="4A6880ED" w14:textId="77777777" w:rsidR="004101D4" w:rsidRDefault="00000000">
      <w:pPr>
        <w:pStyle w:val="2"/>
        <w:numPr>
          <w:ilvl w:val="1"/>
          <w:numId w:val="6"/>
        </w:numPr>
        <w:tabs>
          <w:tab w:val="left" w:pos="875"/>
          <w:tab w:val="left" w:pos="876"/>
        </w:tabs>
        <w:spacing w:before="117"/>
      </w:pPr>
      <w:bookmarkStart w:id="14" w:name="_bookmark14"/>
      <w:bookmarkEnd w:id="14"/>
      <w:r>
        <w:rPr>
          <w:color w:val="002C6C"/>
        </w:rPr>
        <w:t>Business</w:t>
      </w:r>
      <w:r>
        <w:rPr>
          <w:color w:val="002C6C"/>
          <w:spacing w:val="-11"/>
        </w:rPr>
        <w:t xml:space="preserve"> </w:t>
      </w:r>
      <w:r>
        <w:rPr>
          <w:color w:val="002C6C"/>
        </w:rPr>
        <w:t>requirements</w:t>
      </w:r>
      <w:r>
        <w:rPr>
          <w:color w:val="002C6C"/>
          <w:spacing w:val="-9"/>
        </w:rPr>
        <w:t xml:space="preserve"> </w:t>
      </w:r>
      <w:r>
        <w:rPr>
          <w:color w:val="002C6C"/>
          <w:spacing w:val="-2"/>
        </w:rPr>
        <w:t>views</w:t>
      </w:r>
    </w:p>
    <w:p w14:paraId="2626D147" w14:textId="77777777" w:rsidR="004101D4" w:rsidRDefault="004101D4">
      <w:pPr>
        <w:pStyle w:val="a3"/>
        <w:spacing w:before="6"/>
        <w:rPr>
          <w:b/>
          <w:sz w:val="23"/>
        </w:rPr>
      </w:pPr>
    </w:p>
    <w:p w14:paraId="3A3747B7" w14:textId="193AC011" w:rsidR="004101D4" w:rsidRDefault="00000000">
      <w:pPr>
        <w:pStyle w:val="a3"/>
        <w:spacing w:before="1"/>
        <w:ind w:left="875" w:right="510"/>
      </w:pPr>
      <w:r>
        <w:t>The SCRDM process includes interrelated business areas representing Commercial Transport Contracts, Operational Transport &amp; Logistics, Regulatory and Border Clearance processes together with the corresponding information used both within each business area and</w:t>
      </w:r>
      <w:r>
        <w:rPr>
          <w:spacing w:val="-3"/>
        </w:rPr>
        <w:t xml:space="preserve"> </w:t>
      </w:r>
      <w:r>
        <w:t>which</w:t>
      </w:r>
      <w:r>
        <w:rPr>
          <w:spacing w:val="-3"/>
        </w:rPr>
        <w:t xml:space="preserve"> </w:t>
      </w:r>
      <w:r>
        <w:t>passes</w:t>
      </w:r>
      <w:r>
        <w:rPr>
          <w:spacing w:val="-3"/>
        </w:rPr>
        <w:t xml:space="preserve"> </w:t>
      </w:r>
      <w:r>
        <w:t>between</w:t>
      </w:r>
      <w:r>
        <w:rPr>
          <w:spacing w:val="-3"/>
        </w:rPr>
        <w:t xml:space="preserve"> </w:t>
      </w:r>
      <w:r>
        <w:t>them.</w:t>
      </w:r>
      <w:r>
        <w:rPr>
          <w:spacing w:val="-3"/>
        </w:rPr>
        <w:t xml:space="preserve"> </w:t>
      </w:r>
      <w:r>
        <w:t>The</w:t>
      </w:r>
      <w:r>
        <w:rPr>
          <w:spacing w:val="-4"/>
        </w:rPr>
        <w:t xml:space="preserve"> </w:t>
      </w:r>
      <w:r>
        <w:t>following</w:t>
      </w:r>
      <w:r>
        <w:rPr>
          <w:spacing w:val="-5"/>
        </w:rPr>
        <w:t xml:space="preserve"> </w:t>
      </w:r>
      <w:r>
        <w:t>diagram</w:t>
      </w:r>
      <w:r>
        <w:rPr>
          <w:spacing w:val="-3"/>
        </w:rPr>
        <w:t xml:space="preserve"> </w:t>
      </w:r>
      <w:r>
        <w:t>describes</w:t>
      </w:r>
      <w:r>
        <w:rPr>
          <w:spacing w:val="-3"/>
        </w:rPr>
        <w:t xml:space="preserve"> </w:t>
      </w:r>
      <w:r>
        <w:t>these</w:t>
      </w:r>
      <w:r>
        <w:rPr>
          <w:spacing w:val="-3"/>
        </w:rPr>
        <w:t xml:space="preserve"> </w:t>
      </w:r>
      <w:r>
        <w:t>areas</w:t>
      </w:r>
      <w:r>
        <w:rPr>
          <w:spacing w:val="-3"/>
        </w:rPr>
        <w:t xml:space="preserve"> </w:t>
      </w:r>
      <w:r>
        <w:t>in</w:t>
      </w:r>
      <w:r>
        <w:rPr>
          <w:spacing w:val="-3"/>
        </w:rPr>
        <w:t xml:space="preserve"> </w:t>
      </w:r>
      <w:r>
        <w:t>terms</w:t>
      </w:r>
      <w:r>
        <w:rPr>
          <w:spacing w:val="-3"/>
        </w:rPr>
        <w:t xml:space="preserve"> </w:t>
      </w:r>
      <w:r>
        <w:t>of</w:t>
      </w:r>
      <w:r>
        <w:rPr>
          <w:spacing w:val="-4"/>
        </w:rPr>
        <w:t xml:space="preserve"> </w:t>
      </w:r>
      <w:r>
        <w:t>the key governing contracts</w:t>
      </w:r>
      <w:r>
        <w:rPr>
          <w:spacing w:val="17"/>
        </w:rPr>
        <w:t xml:space="preserve"> </w:t>
      </w:r>
      <w:r>
        <w:t>– the Sales Order Contract and the Transport Service Contract –</w:t>
      </w:r>
      <w:r>
        <w:rPr>
          <w:spacing w:val="40"/>
        </w:rPr>
        <w:t xml:space="preserve"> </w:t>
      </w:r>
      <w:r>
        <w:t>and this diagram also shows the relationships between the key process areas together with</w:t>
      </w:r>
      <w:r>
        <w:rPr>
          <w:spacing w:val="40"/>
        </w:rPr>
        <w:t xml:space="preserve"> </w:t>
      </w:r>
      <w:r>
        <w:t>an indication of the documentary requirements.</w:t>
      </w:r>
    </w:p>
    <w:p w14:paraId="7DE6FE4D" w14:textId="77777777" w:rsidR="002C2CC8" w:rsidRDefault="002C2CC8">
      <w:pPr>
        <w:pStyle w:val="a3"/>
        <w:spacing w:before="1"/>
        <w:ind w:left="875" w:right="510"/>
      </w:pPr>
    </w:p>
    <w:p w14:paraId="06E5B4C9" w14:textId="34AE2E80" w:rsidR="002C2CC8" w:rsidRDefault="002C2CC8">
      <w:pPr>
        <w:pStyle w:val="a3"/>
        <w:spacing w:before="1"/>
        <w:ind w:left="875" w:right="510"/>
        <w:rPr>
          <w:lang w:eastAsia="ja-JP"/>
        </w:rPr>
      </w:pPr>
      <w:r w:rsidRPr="002C2CC8">
        <w:rPr>
          <w:lang w:eastAsia="ja-JP"/>
        </w:rPr>
        <w:t xml:space="preserve">SCRDM </w:t>
      </w:r>
      <w:r w:rsidRPr="002C2CC8">
        <w:rPr>
          <w:rFonts w:ascii="ＭＳ 明朝" w:eastAsia="ＭＳ 明朝" w:hAnsi="ＭＳ 明朝" w:cs="ＭＳ 明朝" w:hint="eastAsia"/>
          <w:lang w:eastAsia="ja-JP"/>
        </w:rPr>
        <w:t>プロセスには、商業輸送契約、運用輸送とロジスティクス、規制および国境通過プロセスを表す相互に関連するビジネス領域と、各ビジネス領域内で使用され、それらの間を通過する対応する情報が含まれます。</w:t>
      </w:r>
    </w:p>
    <w:p w14:paraId="75C716C9" w14:textId="53D8128B" w:rsidR="004101D4" w:rsidRDefault="00000000">
      <w:pPr>
        <w:pStyle w:val="a3"/>
        <w:rPr>
          <w:sz w:val="26"/>
          <w:lang w:eastAsia="ja-JP"/>
        </w:rPr>
      </w:pPr>
      <w:r>
        <w:pict w14:anchorId="6E4C2EB8">
          <v:group id="docshapegroup121" o:spid="_x0000_s2053" style="position:absolute;margin-left:49.2pt;margin-top:306.75pt;width:524.65pt;height:410.75pt;z-index:15737344;mso-position-horizontal-relative:page;mso-position-vertical-relative:page" coordorigin="1414,4865" coordsize="10493,8215">
            <v:rect id="docshape122" o:spid="_x0000_s2080" style="position:absolute;left:1414;top:4864;width:10493;height:8215" stroked="f"/>
            <v:shape id="docshape123" o:spid="_x0000_s2079" type="#_x0000_t75" style="position:absolute;left:2959;top:5775;width:8030;height:6761">
              <v:imagedata r:id="rId16" o:title=""/>
            </v:shape>
            <v:shape id="docshape124" o:spid="_x0000_s2078" style="position:absolute;left:6714;top:8861;width:36;height:239" coordorigin="6714,8862" coordsize="36,239" o:spt="100" adj="0,,0" path="m6750,9065r-36,l6714,9101r36,l6750,9065xm6750,8996r-36,l6714,9032r36,l6750,8996xm6750,8927r-36,l6714,8964r36,l6750,8927xm6750,8862r-36,l6714,8895r36,l6750,8862xe" fillcolor="black" stroked="f">
              <v:stroke joinstyle="round"/>
              <v:formulas/>
              <v:path arrowok="t" o:connecttype="segments"/>
            </v:shape>
            <v:shape id="docshape125" o:spid="_x0000_s2077" style="position:absolute;left:6714;top:8861;width:36;height:239" coordorigin="6714,8862" coordsize="36,239" o:spt="100" adj="0,,0" path="m6714,8862r,33l6750,8895r,-33l6714,8862xm6714,8927r,37l6750,8964r,-37l6714,8927xm6714,8996r,36l6750,9032r,-36l6714,8996xm6714,9065r,36l6750,9101r,-36l6714,9065xe" filled="f" strokeweight=".14pt">
              <v:stroke joinstyle="round"/>
              <v:formulas/>
              <v:path arrowok="t" o:connecttype="segments"/>
            </v:shape>
            <v:shape id="docshape126" o:spid="_x0000_s2076" type="#_x0000_t202" style="position:absolute;left:5468;top:5192;width:2937;height:269" filled="f" stroked="f">
              <v:textbox style="mso-next-textbox:#docshape126" inset="0,0,0,0">
                <w:txbxContent>
                  <w:p w14:paraId="5019EF9D" w14:textId="77777777" w:rsidR="004101D4" w:rsidRDefault="00000000">
                    <w:pPr>
                      <w:spacing w:line="269" w:lineRule="exact"/>
                      <w:rPr>
                        <w:rFonts w:ascii="Arial"/>
                        <w:b/>
                        <w:sz w:val="24"/>
                      </w:rPr>
                    </w:pPr>
                    <w:r>
                      <w:rPr>
                        <w:rFonts w:ascii="Arial"/>
                        <w:b/>
                        <w:sz w:val="24"/>
                      </w:rPr>
                      <w:t>The</w:t>
                    </w:r>
                    <w:r>
                      <w:rPr>
                        <w:rFonts w:ascii="Arial"/>
                        <w:b/>
                        <w:spacing w:val="-2"/>
                        <w:sz w:val="24"/>
                      </w:rPr>
                      <w:t xml:space="preserve"> </w:t>
                    </w:r>
                    <w:r>
                      <w:rPr>
                        <w:rFonts w:ascii="Arial"/>
                        <w:b/>
                        <w:sz w:val="24"/>
                      </w:rPr>
                      <w:t>Sales</w:t>
                    </w:r>
                    <w:r>
                      <w:rPr>
                        <w:rFonts w:ascii="Arial"/>
                        <w:b/>
                        <w:spacing w:val="11"/>
                        <w:sz w:val="24"/>
                      </w:rPr>
                      <w:t xml:space="preserve"> </w:t>
                    </w:r>
                    <w:r>
                      <w:rPr>
                        <w:rFonts w:ascii="Arial"/>
                        <w:b/>
                        <w:sz w:val="24"/>
                      </w:rPr>
                      <w:t>Order</w:t>
                    </w:r>
                    <w:r>
                      <w:rPr>
                        <w:rFonts w:ascii="Arial"/>
                        <w:b/>
                        <w:spacing w:val="7"/>
                        <w:sz w:val="24"/>
                      </w:rPr>
                      <w:t xml:space="preserve"> </w:t>
                    </w:r>
                    <w:r>
                      <w:rPr>
                        <w:rFonts w:ascii="Arial"/>
                        <w:b/>
                        <w:spacing w:val="-2"/>
                        <w:sz w:val="24"/>
                      </w:rPr>
                      <w:t>Contract</w:t>
                    </w:r>
                  </w:p>
                </w:txbxContent>
              </v:textbox>
            </v:shape>
            <v:shape id="docshape127" o:spid="_x0000_s2075" type="#_x0000_t202" style="position:absolute;left:3010;top:5846;width:1990;height:1080" filled="f" stroked="f">
              <v:textbox style="mso-next-textbox:#docshape127" inset="0,0,0,0">
                <w:txbxContent>
                  <w:p w14:paraId="371919B2" w14:textId="77777777" w:rsidR="004101D4" w:rsidRDefault="00000000">
                    <w:pPr>
                      <w:spacing w:line="156" w:lineRule="exact"/>
                      <w:rPr>
                        <w:rFonts w:ascii="Arial"/>
                        <w:b/>
                        <w:sz w:val="14"/>
                      </w:rPr>
                    </w:pPr>
                    <w:r>
                      <w:rPr>
                        <w:rFonts w:ascii="Arial"/>
                        <w:b/>
                        <w:color w:val="3131CC"/>
                        <w:spacing w:val="-2"/>
                        <w:sz w:val="14"/>
                      </w:rPr>
                      <w:t>Actors/Roles</w:t>
                    </w:r>
                  </w:p>
                  <w:p w14:paraId="58FB9AFA" w14:textId="77777777" w:rsidR="004101D4" w:rsidRDefault="00000000">
                    <w:pPr>
                      <w:spacing w:before="5"/>
                      <w:ind w:left="165" w:right="963" w:hanging="166"/>
                      <w:rPr>
                        <w:rFonts w:ascii="Arial"/>
                        <w:b/>
                        <w:sz w:val="16"/>
                      </w:rPr>
                    </w:pPr>
                    <w:r>
                      <w:rPr>
                        <w:rFonts w:ascii="Arial"/>
                        <w:b/>
                        <w:spacing w:val="-2"/>
                        <w:sz w:val="16"/>
                      </w:rPr>
                      <w:t>Customer Buyer</w:t>
                    </w:r>
                  </w:p>
                  <w:p w14:paraId="47755671" w14:textId="77777777" w:rsidR="004101D4" w:rsidRDefault="00000000">
                    <w:pPr>
                      <w:spacing w:before="4"/>
                      <w:ind w:left="165" w:right="660"/>
                      <w:rPr>
                        <w:rFonts w:ascii="Arial"/>
                        <w:sz w:val="16"/>
                      </w:rPr>
                    </w:pPr>
                    <w:r>
                      <w:rPr>
                        <w:rFonts w:ascii="Arial"/>
                        <w:sz w:val="16"/>
                      </w:rPr>
                      <w:t>Final</w:t>
                    </w:r>
                    <w:r>
                      <w:rPr>
                        <w:rFonts w:ascii="Arial"/>
                        <w:spacing w:val="-12"/>
                        <w:sz w:val="16"/>
                      </w:rPr>
                      <w:t xml:space="preserve"> </w:t>
                    </w:r>
                    <w:r>
                      <w:rPr>
                        <w:rFonts w:ascii="Arial"/>
                        <w:sz w:val="16"/>
                      </w:rPr>
                      <w:t xml:space="preserve">Consignee </w:t>
                    </w:r>
                    <w:r>
                      <w:rPr>
                        <w:rFonts w:ascii="Arial"/>
                        <w:spacing w:val="-2"/>
                        <w:sz w:val="16"/>
                      </w:rPr>
                      <w:t>Importer</w:t>
                    </w:r>
                  </w:p>
                  <w:p w14:paraId="7B81FCEC" w14:textId="77777777" w:rsidR="004101D4" w:rsidRDefault="00000000">
                    <w:pPr>
                      <w:spacing w:line="178" w:lineRule="exact"/>
                      <w:ind w:left="165"/>
                      <w:rPr>
                        <w:rFonts w:ascii="Arial"/>
                        <w:sz w:val="16"/>
                      </w:rPr>
                    </w:pPr>
                    <w:r>
                      <w:rPr>
                        <w:rFonts w:ascii="Arial"/>
                        <w:sz w:val="16"/>
                      </w:rPr>
                      <w:t>Transport</w:t>
                    </w:r>
                    <w:r>
                      <w:rPr>
                        <w:rFonts w:ascii="Arial"/>
                        <w:spacing w:val="-8"/>
                        <w:sz w:val="16"/>
                      </w:rPr>
                      <w:t xml:space="preserve"> </w:t>
                    </w:r>
                    <w:r>
                      <w:rPr>
                        <w:rFonts w:ascii="Arial"/>
                        <w:sz w:val="16"/>
                      </w:rPr>
                      <w:t>Services</w:t>
                    </w:r>
                    <w:r>
                      <w:rPr>
                        <w:rFonts w:ascii="Arial"/>
                        <w:spacing w:val="-8"/>
                        <w:sz w:val="16"/>
                      </w:rPr>
                      <w:t xml:space="preserve"> </w:t>
                    </w:r>
                    <w:r>
                      <w:rPr>
                        <w:rFonts w:ascii="Arial"/>
                        <w:spacing w:val="-4"/>
                        <w:sz w:val="16"/>
                      </w:rPr>
                      <w:t>Buyer</w:t>
                    </w:r>
                  </w:p>
                </w:txbxContent>
              </v:textbox>
            </v:shape>
            <v:shape id="docshape128" o:spid="_x0000_s2074" type="#_x0000_t202" style="position:absolute;left:6445;top:6866;width:806;height:454" filled="f" stroked="f">
              <v:textbox style="mso-next-textbox:#docshape128" inset="0,0,0,0">
                <w:txbxContent>
                  <w:p w14:paraId="1B894682" w14:textId="77777777" w:rsidR="004101D4" w:rsidRDefault="00000000">
                    <w:pPr>
                      <w:spacing w:line="134" w:lineRule="exact"/>
                      <w:ind w:left="23"/>
                      <w:rPr>
                        <w:rFonts w:ascii="Arial"/>
                        <w:b/>
                        <w:sz w:val="12"/>
                      </w:rPr>
                    </w:pPr>
                    <w:r>
                      <w:rPr>
                        <w:rFonts w:ascii="Arial"/>
                        <w:b/>
                        <w:spacing w:val="-2"/>
                        <w:sz w:val="12"/>
                      </w:rPr>
                      <w:t>International</w:t>
                    </w:r>
                  </w:p>
                  <w:p w14:paraId="7C62B2F4" w14:textId="77777777" w:rsidR="004101D4" w:rsidRDefault="00000000">
                    <w:pPr>
                      <w:spacing w:before="35" w:line="247" w:lineRule="auto"/>
                      <w:ind w:left="168" w:right="9" w:hanging="169"/>
                      <w:rPr>
                        <w:rFonts w:ascii="Arial"/>
                        <w:b/>
                        <w:sz w:val="12"/>
                      </w:rPr>
                    </w:pPr>
                    <w:r>
                      <w:rPr>
                        <w:rFonts w:ascii="Arial"/>
                        <w:b/>
                        <w:sz w:val="12"/>
                      </w:rPr>
                      <w:t>Purchase</w:t>
                    </w:r>
                    <w:r>
                      <w:rPr>
                        <w:rFonts w:ascii="Arial"/>
                        <w:b/>
                        <w:spacing w:val="-9"/>
                        <w:sz w:val="12"/>
                      </w:rPr>
                      <w:t xml:space="preserve"> </w:t>
                    </w:r>
                    <w:r>
                      <w:rPr>
                        <w:rFonts w:ascii="Arial"/>
                        <w:b/>
                        <w:sz w:val="12"/>
                      </w:rPr>
                      <w:t>and</w:t>
                    </w:r>
                    <w:r>
                      <w:rPr>
                        <w:rFonts w:ascii="Arial"/>
                        <w:b/>
                        <w:spacing w:val="40"/>
                        <w:sz w:val="12"/>
                      </w:rPr>
                      <w:t xml:space="preserve"> </w:t>
                    </w:r>
                    <w:r>
                      <w:rPr>
                        <w:rFonts w:ascii="Arial"/>
                        <w:b/>
                        <w:spacing w:val="-2"/>
                        <w:sz w:val="12"/>
                      </w:rPr>
                      <w:t>Supply</w:t>
                    </w:r>
                  </w:p>
                </w:txbxContent>
              </v:textbox>
            </v:shape>
            <v:shape id="docshape129" o:spid="_x0000_s2073" type="#_x0000_t202" style="position:absolute;left:8696;top:5846;width:1990;height:1080" filled="f" stroked="f">
              <v:textbox style="mso-next-textbox:#docshape129" inset="0,0,0,0">
                <w:txbxContent>
                  <w:p w14:paraId="2AEF53CE" w14:textId="77777777" w:rsidR="004101D4" w:rsidRDefault="00000000">
                    <w:pPr>
                      <w:spacing w:line="156" w:lineRule="exact"/>
                      <w:rPr>
                        <w:rFonts w:ascii="Arial"/>
                        <w:b/>
                        <w:sz w:val="14"/>
                      </w:rPr>
                    </w:pPr>
                    <w:r>
                      <w:rPr>
                        <w:rFonts w:ascii="Arial"/>
                        <w:b/>
                        <w:color w:val="3131CC"/>
                        <w:spacing w:val="-2"/>
                        <w:sz w:val="14"/>
                      </w:rPr>
                      <w:t>Actors/Roles</w:t>
                    </w:r>
                  </w:p>
                  <w:p w14:paraId="3A6ED749" w14:textId="77777777" w:rsidR="004101D4" w:rsidRDefault="00000000">
                    <w:pPr>
                      <w:spacing w:before="5"/>
                      <w:ind w:left="165" w:right="963" w:hanging="166"/>
                      <w:rPr>
                        <w:rFonts w:ascii="Arial"/>
                        <w:b/>
                        <w:sz w:val="16"/>
                      </w:rPr>
                    </w:pPr>
                    <w:r>
                      <w:rPr>
                        <w:rFonts w:ascii="Arial"/>
                        <w:b/>
                        <w:spacing w:val="-2"/>
                        <w:sz w:val="16"/>
                      </w:rPr>
                      <w:t>Supplier Seller</w:t>
                    </w:r>
                  </w:p>
                  <w:p w14:paraId="4945D001" w14:textId="77777777" w:rsidR="004101D4" w:rsidRDefault="00000000">
                    <w:pPr>
                      <w:spacing w:before="4"/>
                      <w:ind w:left="165" w:right="491"/>
                      <w:rPr>
                        <w:rFonts w:ascii="Arial"/>
                        <w:sz w:val="16"/>
                      </w:rPr>
                    </w:pPr>
                    <w:r>
                      <w:rPr>
                        <w:rFonts w:ascii="Arial"/>
                        <w:sz w:val="16"/>
                      </w:rPr>
                      <w:t>Original</w:t>
                    </w:r>
                    <w:r>
                      <w:rPr>
                        <w:rFonts w:ascii="Arial"/>
                        <w:spacing w:val="-12"/>
                        <w:sz w:val="16"/>
                      </w:rPr>
                      <w:t xml:space="preserve"> </w:t>
                    </w:r>
                    <w:r>
                      <w:rPr>
                        <w:rFonts w:ascii="Arial"/>
                        <w:sz w:val="16"/>
                      </w:rPr>
                      <w:t xml:space="preserve">Consignor </w:t>
                    </w:r>
                    <w:r>
                      <w:rPr>
                        <w:rFonts w:ascii="Arial"/>
                        <w:spacing w:val="-2"/>
                        <w:sz w:val="16"/>
                      </w:rPr>
                      <w:t>Exporter</w:t>
                    </w:r>
                  </w:p>
                  <w:p w14:paraId="164990F4" w14:textId="77777777" w:rsidR="004101D4" w:rsidRDefault="00000000">
                    <w:pPr>
                      <w:spacing w:line="178" w:lineRule="exact"/>
                      <w:ind w:left="165"/>
                      <w:rPr>
                        <w:rFonts w:ascii="Arial"/>
                        <w:sz w:val="16"/>
                      </w:rPr>
                    </w:pPr>
                    <w:r>
                      <w:rPr>
                        <w:rFonts w:ascii="Arial"/>
                        <w:sz w:val="16"/>
                      </w:rPr>
                      <w:t>Transport</w:t>
                    </w:r>
                    <w:r>
                      <w:rPr>
                        <w:rFonts w:ascii="Arial"/>
                        <w:spacing w:val="-8"/>
                        <w:sz w:val="16"/>
                      </w:rPr>
                      <w:t xml:space="preserve"> </w:t>
                    </w:r>
                    <w:r>
                      <w:rPr>
                        <w:rFonts w:ascii="Arial"/>
                        <w:sz w:val="16"/>
                      </w:rPr>
                      <w:t>Services</w:t>
                    </w:r>
                    <w:r>
                      <w:rPr>
                        <w:rFonts w:ascii="Arial"/>
                        <w:spacing w:val="-8"/>
                        <w:sz w:val="16"/>
                      </w:rPr>
                      <w:t xml:space="preserve"> </w:t>
                    </w:r>
                    <w:r>
                      <w:rPr>
                        <w:rFonts w:ascii="Arial"/>
                        <w:spacing w:val="-4"/>
                        <w:sz w:val="16"/>
                      </w:rPr>
                      <w:t>Buyer</w:t>
                    </w:r>
                  </w:p>
                </w:txbxContent>
              </v:textbox>
            </v:shape>
            <v:shape id="docshape130" o:spid="_x0000_s2072" type="#_x0000_t202" style="position:absolute;left:3010;top:7394;width:1851;height:1080" filled="f" stroked="f">
              <v:textbox style="mso-next-textbox:#docshape130" inset="0,0,0,0">
                <w:txbxContent>
                  <w:p w14:paraId="0E994C9D" w14:textId="77777777" w:rsidR="004101D4" w:rsidRDefault="00000000">
                    <w:pPr>
                      <w:spacing w:line="156" w:lineRule="exact"/>
                      <w:rPr>
                        <w:rFonts w:ascii="Arial"/>
                        <w:b/>
                        <w:sz w:val="14"/>
                      </w:rPr>
                    </w:pPr>
                    <w:r>
                      <w:rPr>
                        <w:rFonts w:ascii="Arial"/>
                        <w:b/>
                        <w:color w:val="3131CC"/>
                        <w:spacing w:val="-2"/>
                        <w:sz w:val="14"/>
                      </w:rPr>
                      <w:t>Actors/Roles</w:t>
                    </w:r>
                  </w:p>
                  <w:p w14:paraId="2A1CCEA5" w14:textId="77777777" w:rsidR="004101D4" w:rsidRDefault="00000000">
                    <w:pPr>
                      <w:spacing w:before="7" w:line="242" w:lineRule="auto"/>
                      <w:ind w:left="165" w:right="995" w:hanging="166"/>
                      <w:rPr>
                        <w:rFonts w:ascii="Arial"/>
                        <w:sz w:val="16"/>
                      </w:rPr>
                    </w:pPr>
                    <w:r>
                      <w:rPr>
                        <w:rFonts w:ascii="Arial"/>
                        <w:b/>
                        <w:spacing w:val="-2"/>
                        <w:sz w:val="16"/>
                      </w:rPr>
                      <w:t xml:space="preserve">Authority Customs </w:t>
                    </w:r>
                    <w:r>
                      <w:rPr>
                        <w:rFonts w:ascii="Arial"/>
                        <w:spacing w:val="-4"/>
                        <w:sz w:val="16"/>
                      </w:rPr>
                      <w:t>OGAs</w:t>
                    </w:r>
                  </w:p>
                  <w:p w14:paraId="2E305ED8" w14:textId="77777777" w:rsidR="004101D4" w:rsidRDefault="00000000">
                    <w:pPr>
                      <w:spacing w:line="235" w:lineRule="auto"/>
                      <w:ind w:left="165"/>
                      <w:rPr>
                        <w:rFonts w:ascii="Arial"/>
                        <w:sz w:val="16"/>
                      </w:rPr>
                    </w:pPr>
                    <w:r>
                      <w:rPr>
                        <w:rFonts w:ascii="Arial"/>
                        <w:sz w:val="16"/>
                      </w:rPr>
                      <w:t>Certification</w:t>
                    </w:r>
                    <w:r>
                      <w:rPr>
                        <w:rFonts w:ascii="Arial"/>
                        <w:spacing w:val="-2"/>
                        <w:sz w:val="16"/>
                      </w:rPr>
                      <w:t xml:space="preserve"> </w:t>
                    </w:r>
                    <w:r>
                      <w:rPr>
                        <w:rFonts w:ascii="Arial"/>
                        <w:sz w:val="16"/>
                      </w:rPr>
                      <w:t>Authority Chamber</w:t>
                    </w:r>
                    <w:r>
                      <w:rPr>
                        <w:rFonts w:ascii="Arial"/>
                        <w:spacing w:val="-12"/>
                        <w:sz w:val="16"/>
                      </w:rPr>
                      <w:t xml:space="preserve"> </w:t>
                    </w:r>
                    <w:r>
                      <w:rPr>
                        <w:rFonts w:ascii="Arial"/>
                        <w:sz w:val="16"/>
                      </w:rPr>
                      <w:t>of</w:t>
                    </w:r>
                    <w:r>
                      <w:rPr>
                        <w:rFonts w:ascii="Arial"/>
                        <w:spacing w:val="-11"/>
                        <w:sz w:val="16"/>
                      </w:rPr>
                      <w:t xml:space="preserve"> </w:t>
                    </w:r>
                    <w:r>
                      <w:rPr>
                        <w:rFonts w:ascii="Arial"/>
                        <w:sz w:val="16"/>
                      </w:rPr>
                      <w:t>Commerce</w:t>
                    </w:r>
                  </w:p>
                </w:txbxContent>
              </v:textbox>
            </v:shape>
            <v:shape id="docshape131" o:spid="_x0000_s2071" type="#_x0000_t202" style="position:absolute;left:8677;top:7358;width:2334;height:1447" filled="f" stroked="f">
              <v:textbox style="mso-next-textbox:#docshape131" inset="0,0,0,0">
                <w:txbxContent>
                  <w:p w14:paraId="47FFDEDE" w14:textId="77777777" w:rsidR="004101D4" w:rsidRDefault="00000000">
                    <w:pPr>
                      <w:spacing w:line="156" w:lineRule="exact"/>
                      <w:rPr>
                        <w:rFonts w:ascii="Arial"/>
                        <w:b/>
                        <w:sz w:val="14"/>
                      </w:rPr>
                    </w:pPr>
                    <w:r>
                      <w:rPr>
                        <w:rFonts w:ascii="Arial"/>
                        <w:b/>
                        <w:color w:val="3131CC"/>
                        <w:spacing w:val="-2"/>
                        <w:sz w:val="14"/>
                      </w:rPr>
                      <w:t>Actors/Roles</w:t>
                    </w:r>
                  </w:p>
                  <w:p w14:paraId="3E15CEE7" w14:textId="77777777" w:rsidR="004101D4" w:rsidRDefault="00000000">
                    <w:pPr>
                      <w:spacing w:before="7" w:line="183" w:lineRule="exact"/>
                      <w:rPr>
                        <w:rFonts w:ascii="Arial"/>
                        <w:b/>
                        <w:sz w:val="16"/>
                      </w:rPr>
                    </w:pPr>
                    <w:r>
                      <w:rPr>
                        <w:rFonts w:ascii="Arial"/>
                        <w:b/>
                        <w:spacing w:val="-2"/>
                        <w:sz w:val="16"/>
                      </w:rPr>
                      <w:t>Intermediary</w:t>
                    </w:r>
                  </w:p>
                  <w:p w14:paraId="65AF4F1B" w14:textId="77777777" w:rsidR="004101D4" w:rsidRDefault="00000000">
                    <w:pPr>
                      <w:spacing w:line="183" w:lineRule="exact"/>
                      <w:ind w:left="167"/>
                      <w:rPr>
                        <w:rFonts w:ascii="Arial"/>
                        <w:b/>
                        <w:sz w:val="16"/>
                      </w:rPr>
                    </w:pPr>
                    <w:r>
                      <w:rPr>
                        <w:rFonts w:ascii="Arial"/>
                        <w:b/>
                        <w:sz w:val="16"/>
                      </w:rPr>
                      <w:t>Transport</w:t>
                    </w:r>
                    <w:r>
                      <w:rPr>
                        <w:rFonts w:ascii="Arial"/>
                        <w:b/>
                        <w:spacing w:val="-6"/>
                        <w:sz w:val="16"/>
                      </w:rPr>
                      <w:t xml:space="preserve"> </w:t>
                    </w:r>
                    <w:r>
                      <w:rPr>
                        <w:rFonts w:ascii="Arial"/>
                        <w:b/>
                        <w:sz w:val="16"/>
                      </w:rPr>
                      <w:t>Services</w:t>
                    </w:r>
                    <w:r>
                      <w:rPr>
                        <w:rFonts w:ascii="Arial"/>
                        <w:b/>
                        <w:spacing w:val="-5"/>
                        <w:sz w:val="16"/>
                      </w:rPr>
                      <w:t xml:space="preserve"> </w:t>
                    </w:r>
                    <w:r>
                      <w:rPr>
                        <w:rFonts w:ascii="Arial"/>
                        <w:b/>
                        <w:spacing w:val="-2"/>
                        <w:sz w:val="16"/>
                      </w:rPr>
                      <w:t>Provider</w:t>
                    </w:r>
                  </w:p>
                  <w:p w14:paraId="117A9AD3" w14:textId="77777777" w:rsidR="004101D4" w:rsidRDefault="00000000">
                    <w:pPr>
                      <w:spacing w:before="6" w:line="182" w:lineRule="exact"/>
                      <w:ind w:left="167"/>
                      <w:rPr>
                        <w:rFonts w:ascii="Arial"/>
                        <w:sz w:val="16"/>
                      </w:rPr>
                    </w:pPr>
                    <w:r>
                      <w:rPr>
                        <w:rFonts w:ascii="Arial"/>
                        <w:spacing w:val="-2"/>
                        <w:sz w:val="16"/>
                      </w:rPr>
                      <w:t>Carrier</w:t>
                    </w:r>
                  </w:p>
                  <w:p w14:paraId="2792463A" w14:textId="77777777" w:rsidR="004101D4" w:rsidRDefault="00000000">
                    <w:pPr>
                      <w:spacing w:before="1" w:line="235" w:lineRule="auto"/>
                      <w:ind w:left="167" w:right="887"/>
                      <w:rPr>
                        <w:rFonts w:ascii="Arial"/>
                        <w:sz w:val="16"/>
                      </w:rPr>
                    </w:pPr>
                    <w:r>
                      <w:rPr>
                        <w:rFonts w:ascii="Arial"/>
                        <w:sz w:val="16"/>
                      </w:rPr>
                      <w:t>Freight</w:t>
                    </w:r>
                    <w:r>
                      <w:rPr>
                        <w:rFonts w:ascii="Arial"/>
                        <w:spacing w:val="-12"/>
                        <w:sz w:val="16"/>
                      </w:rPr>
                      <w:t xml:space="preserve"> </w:t>
                    </w:r>
                    <w:r>
                      <w:rPr>
                        <w:rFonts w:ascii="Arial"/>
                        <w:sz w:val="16"/>
                      </w:rPr>
                      <w:t xml:space="preserve">Forwarder </w:t>
                    </w:r>
                    <w:r>
                      <w:rPr>
                        <w:rFonts w:ascii="Arial"/>
                        <w:spacing w:val="-4"/>
                        <w:sz w:val="16"/>
                      </w:rPr>
                      <w:t>Bank</w:t>
                    </w:r>
                  </w:p>
                  <w:p w14:paraId="319CF40A" w14:textId="77777777" w:rsidR="004101D4" w:rsidRDefault="00000000">
                    <w:pPr>
                      <w:spacing w:before="6" w:line="235" w:lineRule="auto"/>
                      <w:ind w:left="167" w:right="1065"/>
                      <w:rPr>
                        <w:rFonts w:ascii="Arial"/>
                        <w:sz w:val="16"/>
                      </w:rPr>
                    </w:pPr>
                    <w:r>
                      <w:rPr>
                        <w:rFonts w:ascii="Arial"/>
                        <w:sz w:val="16"/>
                      </w:rPr>
                      <w:t>Customs</w:t>
                    </w:r>
                    <w:r>
                      <w:rPr>
                        <w:rFonts w:ascii="Arial"/>
                        <w:spacing w:val="-12"/>
                        <w:sz w:val="16"/>
                      </w:rPr>
                      <w:t xml:space="preserve"> </w:t>
                    </w:r>
                    <w:r>
                      <w:rPr>
                        <w:rFonts w:ascii="Arial"/>
                        <w:sz w:val="16"/>
                      </w:rPr>
                      <w:t xml:space="preserve">Agent </w:t>
                    </w:r>
                    <w:r>
                      <w:rPr>
                        <w:rFonts w:ascii="Arial"/>
                        <w:spacing w:val="-2"/>
                        <w:sz w:val="16"/>
                      </w:rPr>
                      <w:t>Insurer</w:t>
                    </w:r>
                  </w:p>
                </w:txbxContent>
              </v:textbox>
            </v:shape>
            <v:shape id="docshape132" o:spid="_x0000_s2070" type="#_x0000_t202" style="position:absolute;left:4153;top:9334;width:727;height:224" filled="f" stroked="f">
              <v:textbox style="mso-next-textbox:#docshape132" inset="0,0,0,0">
                <w:txbxContent>
                  <w:p w14:paraId="70CE1DEB" w14:textId="77777777" w:rsidR="004101D4" w:rsidRDefault="00000000">
                    <w:pPr>
                      <w:spacing w:before="1" w:line="230" w:lineRule="auto"/>
                      <w:ind w:left="57" w:hanging="58"/>
                      <w:rPr>
                        <w:rFonts w:ascii="Arial"/>
                        <w:sz w:val="10"/>
                      </w:rPr>
                    </w:pPr>
                    <w:proofErr w:type="spellStart"/>
                    <w:r>
                      <w:rPr>
                        <w:rFonts w:ascii="Arial"/>
                        <w:color w:val="808080"/>
                        <w:spacing w:val="-2"/>
                        <w:sz w:val="10"/>
                      </w:rPr>
                      <w:t>IdentifyPotential</w:t>
                    </w:r>
                    <w:proofErr w:type="spellEnd"/>
                    <w:r>
                      <w:rPr>
                        <w:rFonts w:ascii="Arial"/>
                        <w:color w:val="808080"/>
                        <w:spacing w:val="40"/>
                        <w:sz w:val="10"/>
                      </w:rPr>
                      <w:t xml:space="preserve"> </w:t>
                    </w:r>
                    <w:r>
                      <w:rPr>
                        <w:rFonts w:ascii="Arial"/>
                        <w:color w:val="808080"/>
                        <w:sz w:val="10"/>
                      </w:rPr>
                      <w:t>Sales</w:t>
                    </w:r>
                    <w:r>
                      <w:rPr>
                        <w:rFonts w:ascii="Arial"/>
                        <w:color w:val="808080"/>
                        <w:spacing w:val="-3"/>
                        <w:sz w:val="10"/>
                      </w:rPr>
                      <w:t xml:space="preserve"> </w:t>
                    </w:r>
                    <w:r>
                      <w:rPr>
                        <w:rFonts w:ascii="Arial"/>
                        <w:color w:val="808080"/>
                        <w:spacing w:val="-2"/>
                        <w:sz w:val="10"/>
                      </w:rPr>
                      <w:t>Partner</w:t>
                    </w:r>
                  </w:p>
                </w:txbxContent>
              </v:textbox>
            </v:shape>
            <v:shape id="docshape133" o:spid="_x0000_s2069" type="#_x0000_t202" style="position:absolute;left:5290;top:9240;width:646;height:425" filled="f" stroked="f">
              <v:textbox style="mso-next-textbox:#docshape133" inset="0,0,0,0">
                <w:txbxContent>
                  <w:p w14:paraId="046A9504" w14:textId="77777777" w:rsidR="004101D4" w:rsidRDefault="00000000">
                    <w:pPr>
                      <w:spacing w:line="252" w:lineRule="auto"/>
                      <w:ind w:left="-1" w:right="18" w:firstLine="11"/>
                      <w:jc w:val="center"/>
                      <w:rPr>
                        <w:rFonts w:ascii="Arial"/>
                        <w:sz w:val="12"/>
                      </w:rPr>
                    </w:pPr>
                    <w:r>
                      <w:rPr>
                        <w:rFonts w:ascii="Arial"/>
                        <w:b/>
                        <w:color w:val="3131CC"/>
                        <w:spacing w:val="-2"/>
                        <w:sz w:val="12"/>
                      </w:rPr>
                      <w:t>Establish</w:t>
                    </w:r>
                    <w:r>
                      <w:rPr>
                        <w:rFonts w:ascii="Arial"/>
                        <w:b/>
                        <w:color w:val="3131CC"/>
                        <w:spacing w:val="40"/>
                        <w:sz w:val="12"/>
                      </w:rPr>
                      <w:t xml:space="preserve"> </w:t>
                    </w:r>
                    <w:r>
                      <w:rPr>
                        <w:rFonts w:ascii="Arial"/>
                        <w:b/>
                        <w:color w:val="3131CC"/>
                        <w:spacing w:val="-2"/>
                        <w:sz w:val="12"/>
                      </w:rPr>
                      <w:t>Agreement</w:t>
                    </w:r>
                    <w:r>
                      <w:rPr>
                        <w:rFonts w:ascii="Arial"/>
                        <w:b/>
                        <w:color w:val="3131CC"/>
                        <w:spacing w:val="40"/>
                        <w:sz w:val="12"/>
                      </w:rPr>
                      <w:t xml:space="preserve"> </w:t>
                    </w:r>
                    <w:r>
                      <w:rPr>
                        <w:rFonts w:ascii="Arial"/>
                        <w:spacing w:val="-2"/>
                        <w:sz w:val="12"/>
                      </w:rPr>
                      <w:t>(Sales)</w:t>
                    </w:r>
                  </w:p>
                </w:txbxContent>
              </v:textbox>
            </v:shape>
            <v:shape id="docshape134" o:spid="_x0000_s2068" type="#_x0000_t202" style="position:absolute;left:6555;top:9295;width:404;height:298" filled="f" stroked="f">
              <v:textbox style="mso-next-textbox:#docshape134" inset="0,0,0,0">
                <w:txbxContent>
                  <w:p w14:paraId="397346DA" w14:textId="77777777" w:rsidR="004101D4" w:rsidRDefault="00000000">
                    <w:pPr>
                      <w:spacing w:line="156" w:lineRule="exact"/>
                      <w:ind w:left="4"/>
                      <w:rPr>
                        <w:rFonts w:ascii="Arial"/>
                        <w:b/>
                        <w:sz w:val="14"/>
                      </w:rPr>
                    </w:pPr>
                    <w:r>
                      <w:rPr>
                        <w:rFonts w:ascii="Arial"/>
                        <w:b/>
                        <w:color w:val="3131CC"/>
                        <w:spacing w:val="-2"/>
                        <w:sz w:val="14"/>
                      </w:rPr>
                      <w:t>Order</w:t>
                    </w:r>
                  </w:p>
                  <w:p w14:paraId="1671E7B9" w14:textId="77777777" w:rsidR="004101D4" w:rsidRDefault="00000000">
                    <w:pPr>
                      <w:spacing w:before="4"/>
                      <w:rPr>
                        <w:rFonts w:ascii="Arial"/>
                        <w:sz w:val="12"/>
                      </w:rPr>
                    </w:pPr>
                    <w:r>
                      <w:rPr>
                        <w:rFonts w:ascii="Arial"/>
                        <w:spacing w:val="-2"/>
                        <w:sz w:val="12"/>
                      </w:rPr>
                      <w:t>(Sales)</w:t>
                    </w:r>
                  </w:p>
                </w:txbxContent>
              </v:textbox>
            </v:shape>
            <v:shape id="docshape135" o:spid="_x0000_s2067" type="#_x0000_t202" style="position:absolute;left:7417;top:9285;width:841;height:405" filled="f" stroked="f">
              <v:textbox style="mso-next-textbox:#docshape135" inset="0,0,0,0">
                <w:txbxContent>
                  <w:p w14:paraId="0AE88E74" w14:textId="77777777" w:rsidR="004101D4" w:rsidRDefault="00000000">
                    <w:pPr>
                      <w:spacing w:line="156" w:lineRule="exact"/>
                      <w:ind w:left="14" w:right="18"/>
                      <w:jc w:val="center"/>
                      <w:rPr>
                        <w:rFonts w:ascii="Arial"/>
                        <w:b/>
                        <w:sz w:val="14"/>
                      </w:rPr>
                    </w:pPr>
                    <w:r>
                      <w:rPr>
                        <w:rFonts w:ascii="Arial"/>
                        <w:b/>
                        <w:color w:val="3131CC"/>
                        <w:spacing w:val="-4"/>
                        <w:sz w:val="14"/>
                      </w:rPr>
                      <w:t>Ship</w:t>
                    </w:r>
                  </w:p>
                  <w:p w14:paraId="16ADB429" w14:textId="77777777" w:rsidR="004101D4" w:rsidRDefault="00000000">
                    <w:pPr>
                      <w:spacing w:before="1" w:line="266" w:lineRule="auto"/>
                      <w:ind w:left="-1" w:right="18"/>
                      <w:jc w:val="center"/>
                      <w:rPr>
                        <w:rFonts w:ascii="Arial"/>
                        <w:sz w:val="10"/>
                      </w:rPr>
                    </w:pPr>
                    <w:r>
                      <w:rPr>
                        <w:rFonts w:ascii="Arial"/>
                        <w:sz w:val="10"/>
                      </w:rPr>
                      <w:t>(Transport</w:t>
                    </w:r>
                    <w:r>
                      <w:rPr>
                        <w:rFonts w:ascii="Arial"/>
                        <w:spacing w:val="-7"/>
                        <w:sz w:val="10"/>
                      </w:rPr>
                      <w:t xml:space="preserve"> </w:t>
                    </w:r>
                    <w:r>
                      <w:rPr>
                        <w:rFonts w:ascii="Arial"/>
                        <w:sz w:val="10"/>
                      </w:rPr>
                      <w:t>/Border</w:t>
                    </w:r>
                    <w:r>
                      <w:rPr>
                        <w:rFonts w:ascii="Arial"/>
                        <w:spacing w:val="40"/>
                        <w:sz w:val="10"/>
                      </w:rPr>
                      <w:t xml:space="preserve"> </w:t>
                    </w:r>
                    <w:r>
                      <w:rPr>
                        <w:rFonts w:ascii="Arial"/>
                        <w:sz w:val="10"/>
                      </w:rPr>
                      <w:t>Clearance</w:t>
                    </w:r>
                    <w:r>
                      <w:rPr>
                        <w:rFonts w:ascii="Arial"/>
                        <w:spacing w:val="-7"/>
                        <w:sz w:val="10"/>
                      </w:rPr>
                      <w:t xml:space="preserve"> </w:t>
                    </w:r>
                    <w:r>
                      <w:rPr>
                        <w:rFonts w:ascii="Arial"/>
                        <w:sz w:val="10"/>
                      </w:rPr>
                      <w:t>)</w:t>
                    </w:r>
                  </w:p>
                </w:txbxContent>
              </v:textbox>
            </v:shape>
            <v:shape id="docshape136" o:spid="_x0000_s2066" type="#_x0000_t202" style="position:absolute;left:8718;top:9300;width:401;height:296" filled="f" stroked="f">
              <v:textbox style="mso-next-textbox:#docshape136" inset="0,0,0,0">
                <w:txbxContent>
                  <w:p w14:paraId="18211978" w14:textId="77777777" w:rsidR="004101D4" w:rsidRDefault="00000000">
                    <w:pPr>
                      <w:spacing w:line="156" w:lineRule="exact"/>
                      <w:ind w:left="69"/>
                      <w:rPr>
                        <w:rFonts w:ascii="Arial"/>
                        <w:b/>
                        <w:sz w:val="14"/>
                      </w:rPr>
                    </w:pPr>
                    <w:r>
                      <w:rPr>
                        <w:rFonts w:ascii="Arial"/>
                        <w:b/>
                        <w:color w:val="3131CC"/>
                        <w:spacing w:val="-5"/>
                        <w:sz w:val="14"/>
                      </w:rPr>
                      <w:t>Pay</w:t>
                    </w:r>
                  </w:p>
                  <w:p w14:paraId="48DABCCD" w14:textId="77777777" w:rsidR="004101D4" w:rsidRDefault="00000000">
                    <w:pPr>
                      <w:spacing w:before="1"/>
                      <w:rPr>
                        <w:rFonts w:ascii="Arial"/>
                        <w:sz w:val="12"/>
                      </w:rPr>
                    </w:pPr>
                    <w:r>
                      <w:rPr>
                        <w:rFonts w:ascii="Arial"/>
                        <w:spacing w:val="-2"/>
                        <w:sz w:val="12"/>
                      </w:rPr>
                      <w:t>(Sales)</w:t>
                    </w:r>
                  </w:p>
                </w:txbxContent>
              </v:textbox>
            </v:shape>
            <v:shape id="docshape137" o:spid="_x0000_s2065" type="#_x0000_t202" style="position:absolute;left:3355;top:10557;width:626;height:319" filled="f" stroked="f">
              <v:textbox style="mso-next-textbox:#docshape137" inset="0,0,0,0">
                <w:txbxContent>
                  <w:p w14:paraId="6719A99C" w14:textId="77777777" w:rsidR="004101D4" w:rsidRDefault="00000000">
                    <w:pPr>
                      <w:spacing w:line="242" w:lineRule="auto"/>
                      <w:ind w:right="16"/>
                      <w:rPr>
                        <w:rFonts w:ascii="Arial"/>
                        <w:sz w:val="14"/>
                      </w:rPr>
                    </w:pPr>
                    <w:r>
                      <w:rPr>
                        <w:rFonts w:ascii="Arial"/>
                        <w:spacing w:val="-2"/>
                        <w:sz w:val="14"/>
                      </w:rPr>
                      <w:t>Sales</w:t>
                    </w:r>
                    <w:r>
                      <w:rPr>
                        <w:rFonts w:ascii="Arial"/>
                        <w:spacing w:val="40"/>
                        <w:sz w:val="14"/>
                      </w:rPr>
                      <w:t xml:space="preserve"> </w:t>
                    </w:r>
                    <w:r>
                      <w:rPr>
                        <w:rFonts w:ascii="Arial"/>
                        <w:spacing w:val="-2"/>
                        <w:sz w:val="14"/>
                      </w:rPr>
                      <w:t>Quotation</w:t>
                    </w:r>
                  </w:p>
                </w:txbxContent>
              </v:textbox>
            </v:shape>
            <v:shape id="docshape138" o:spid="_x0000_s2064" type="#_x0000_t202" style="position:absolute;left:4556;top:10533;width:376;height:319" filled="f" stroked="f">
              <v:textbox style="mso-next-textbox:#docshape138" inset="0,0,0,0">
                <w:txbxContent>
                  <w:p w14:paraId="58200499" w14:textId="77777777" w:rsidR="004101D4" w:rsidRDefault="00000000">
                    <w:pPr>
                      <w:spacing w:line="242" w:lineRule="auto"/>
                      <w:ind w:right="8"/>
                      <w:rPr>
                        <w:rFonts w:ascii="Arial"/>
                        <w:sz w:val="14"/>
                      </w:rPr>
                    </w:pPr>
                    <w:r>
                      <w:rPr>
                        <w:rFonts w:ascii="Arial"/>
                        <w:spacing w:val="-2"/>
                        <w:sz w:val="14"/>
                      </w:rPr>
                      <w:t>Sales</w:t>
                    </w:r>
                    <w:r>
                      <w:rPr>
                        <w:rFonts w:ascii="Arial"/>
                        <w:spacing w:val="40"/>
                        <w:sz w:val="14"/>
                      </w:rPr>
                      <w:t xml:space="preserve"> </w:t>
                    </w:r>
                    <w:r>
                      <w:rPr>
                        <w:rFonts w:ascii="Arial"/>
                        <w:spacing w:val="-2"/>
                        <w:sz w:val="14"/>
                      </w:rPr>
                      <w:t>Order</w:t>
                    </w:r>
                  </w:p>
                </w:txbxContent>
              </v:textbox>
            </v:shape>
            <v:shape id="docshape139" o:spid="_x0000_s2063" type="#_x0000_t202" style="position:absolute;left:5792;top:10658;width:1793;height:156" filled="f" stroked="f">
              <v:textbox style="mso-next-textbox:#docshape139" inset="0,0,0,0">
                <w:txbxContent>
                  <w:p w14:paraId="1AFBFF06" w14:textId="77777777" w:rsidR="004101D4" w:rsidRDefault="00000000">
                    <w:pPr>
                      <w:spacing w:line="156" w:lineRule="exact"/>
                      <w:rPr>
                        <w:rFonts w:ascii="Arial"/>
                        <w:b/>
                        <w:sz w:val="14"/>
                      </w:rPr>
                    </w:pPr>
                    <w:r>
                      <w:rPr>
                        <w:rFonts w:ascii="Arial"/>
                        <w:b/>
                        <w:spacing w:val="-2"/>
                        <w:sz w:val="14"/>
                      </w:rPr>
                      <w:t>Transport</w:t>
                    </w:r>
                    <w:r>
                      <w:rPr>
                        <w:rFonts w:ascii="Arial"/>
                        <w:b/>
                        <w:spacing w:val="-5"/>
                        <w:sz w:val="14"/>
                      </w:rPr>
                      <w:t xml:space="preserve"> </w:t>
                    </w:r>
                    <w:r>
                      <w:rPr>
                        <w:rFonts w:ascii="Arial"/>
                        <w:b/>
                        <w:spacing w:val="-2"/>
                        <w:sz w:val="14"/>
                      </w:rPr>
                      <w:t>Service</w:t>
                    </w:r>
                    <w:r>
                      <w:rPr>
                        <w:rFonts w:ascii="Arial"/>
                        <w:b/>
                        <w:spacing w:val="-8"/>
                        <w:sz w:val="14"/>
                      </w:rPr>
                      <w:t xml:space="preserve"> </w:t>
                    </w:r>
                    <w:r>
                      <w:rPr>
                        <w:rFonts w:ascii="Arial"/>
                        <w:b/>
                        <w:spacing w:val="-2"/>
                        <w:sz w:val="14"/>
                      </w:rPr>
                      <w:t>Contract</w:t>
                    </w:r>
                  </w:p>
                </w:txbxContent>
              </v:textbox>
            </v:shape>
            <v:shape id="docshape140" o:spid="_x0000_s2062" type="#_x0000_t202" style="position:absolute;left:8295;top:10675;width:1357;height:156" filled="f" stroked="f">
              <v:textbox style="mso-next-textbox:#docshape140" inset="0,0,0,0">
                <w:txbxContent>
                  <w:p w14:paraId="721E315A" w14:textId="77777777" w:rsidR="004101D4" w:rsidRDefault="00000000">
                    <w:pPr>
                      <w:spacing w:line="156" w:lineRule="exact"/>
                      <w:rPr>
                        <w:rFonts w:ascii="Arial"/>
                        <w:b/>
                        <w:sz w:val="14"/>
                      </w:rPr>
                    </w:pPr>
                    <w:r>
                      <w:rPr>
                        <w:rFonts w:ascii="Arial"/>
                        <w:b/>
                        <w:sz w:val="14"/>
                      </w:rPr>
                      <w:t>Border</w:t>
                    </w:r>
                    <w:r>
                      <w:rPr>
                        <w:rFonts w:ascii="Arial"/>
                        <w:b/>
                        <w:spacing w:val="-6"/>
                        <w:sz w:val="14"/>
                      </w:rPr>
                      <w:t xml:space="preserve"> </w:t>
                    </w:r>
                    <w:r>
                      <w:rPr>
                        <w:rFonts w:ascii="Arial"/>
                        <w:b/>
                        <w:spacing w:val="-2"/>
                        <w:sz w:val="14"/>
                      </w:rPr>
                      <w:t>Clearance(s)</w:t>
                    </w:r>
                  </w:p>
                </w:txbxContent>
              </v:textbox>
            </v:shape>
            <v:shape id="docshape141" o:spid="_x0000_s2061" type="#_x0000_t202" style="position:absolute;left:10132;top:10497;width:463;height:317" filled="f" stroked="f">
              <v:textbox style="mso-next-textbox:#docshape141" inset="0,0,0,0">
                <w:txbxContent>
                  <w:p w14:paraId="54B612B3" w14:textId="77777777" w:rsidR="004101D4" w:rsidRDefault="00000000">
                    <w:pPr>
                      <w:ind w:right="13"/>
                      <w:rPr>
                        <w:rFonts w:ascii="Arial"/>
                        <w:sz w:val="14"/>
                      </w:rPr>
                    </w:pPr>
                    <w:r>
                      <w:rPr>
                        <w:rFonts w:ascii="Arial"/>
                        <w:spacing w:val="-2"/>
                        <w:sz w:val="14"/>
                      </w:rPr>
                      <w:t>Sales</w:t>
                    </w:r>
                    <w:r>
                      <w:rPr>
                        <w:rFonts w:ascii="Arial"/>
                        <w:spacing w:val="40"/>
                        <w:sz w:val="14"/>
                      </w:rPr>
                      <w:t xml:space="preserve"> </w:t>
                    </w:r>
                    <w:r>
                      <w:rPr>
                        <w:rFonts w:ascii="Arial"/>
                        <w:spacing w:val="-2"/>
                        <w:sz w:val="14"/>
                      </w:rPr>
                      <w:t>Invoice</w:t>
                    </w:r>
                  </w:p>
                </w:txbxContent>
              </v:textbox>
            </v:shape>
            <v:shape id="docshape142" o:spid="_x0000_s2060" type="#_x0000_t202" style="position:absolute;left:5984;top:10897;width:409;height:274" filled="f" stroked="f">
              <v:textbox style="mso-next-textbox:#docshape142" inset="0,0,0,0">
                <w:txbxContent>
                  <w:p w14:paraId="37582017" w14:textId="77777777" w:rsidR="004101D4" w:rsidRDefault="00000000">
                    <w:pPr>
                      <w:spacing w:line="89" w:lineRule="exact"/>
                      <w:ind w:left="26"/>
                      <w:rPr>
                        <w:rFonts w:ascii="Arial"/>
                        <w:sz w:val="8"/>
                      </w:rPr>
                    </w:pPr>
                    <w:r>
                      <w:rPr>
                        <w:rFonts w:ascii="Arial"/>
                        <w:spacing w:val="-2"/>
                        <w:sz w:val="8"/>
                      </w:rPr>
                      <w:t>Establish</w:t>
                    </w:r>
                  </w:p>
                  <w:p w14:paraId="4AD3E321" w14:textId="77777777" w:rsidR="004101D4" w:rsidRDefault="004101D4">
                    <w:pPr>
                      <w:rPr>
                        <w:rFonts w:ascii="Arial"/>
                        <w:sz w:val="8"/>
                      </w:rPr>
                    </w:pPr>
                  </w:p>
                  <w:p w14:paraId="3DBD3B7C" w14:textId="77777777" w:rsidR="004101D4" w:rsidRDefault="00000000">
                    <w:pPr>
                      <w:spacing w:before="1"/>
                      <w:rPr>
                        <w:rFonts w:ascii="Arial"/>
                        <w:sz w:val="8"/>
                      </w:rPr>
                    </w:pPr>
                    <w:r>
                      <w:rPr>
                        <w:rFonts w:ascii="Arial"/>
                        <w:spacing w:val="-2"/>
                        <w:sz w:val="8"/>
                      </w:rPr>
                      <w:t>Agreement</w:t>
                    </w:r>
                  </w:p>
                </w:txbxContent>
              </v:textbox>
            </v:shape>
            <v:shape id="docshape143" o:spid="_x0000_s2059" type="#_x0000_t202" style="position:absolute;left:6003;top:10991;width:879;height:144" filled="f" stroked="f">
              <v:textbox style="mso-next-textbox:#docshape143" inset="0,0,0,0">
                <w:txbxContent>
                  <w:p w14:paraId="52FC000B" w14:textId="77777777" w:rsidR="004101D4" w:rsidRDefault="00000000">
                    <w:pPr>
                      <w:spacing w:line="144" w:lineRule="exact"/>
                      <w:rPr>
                        <w:rFonts w:ascii="Arial"/>
                        <w:sz w:val="8"/>
                      </w:rPr>
                    </w:pPr>
                    <w:r>
                      <w:rPr>
                        <w:rFonts w:ascii="Arial"/>
                        <w:position w:val="6"/>
                        <w:sz w:val="8"/>
                      </w:rPr>
                      <w:t>Transport</w:t>
                    </w:r>
                    <w:r>
                      <w:rPr>
                        <w:rFonts w:ascii="Arial"/>
                        <w:spacing w:val="37"/>
                        <w:position w:val="6"/>
                        <w:sz w:val="8"/>
                      </w:rPr>
                      <w:t xml:space="preserve">  </w:t>
                    </w:r>
                    <w:r>
                      <w:rPr>
                        <w:rFonts w:ascii="Arial"/>
                        <w:spacing w:val="-2"/>
                        <w:sz w:val="8"/>
                      </w:rPr>
                      <w:t>(Transport)</w:t>
                    </w:r>
                  </w:p>
                </w:txbxContent>
              </v:textbox>
            </v:shape>
            <v:shape id="docshape144" o:spid="_x0000_s2058" type="#_x0000_t202" style="position:absolute;left:6545;top:10950;width:222;height:89" filled="f" stroked="f">
              <v:textbox style="mso-next-textbox:#docshape144" inset="0,0,0,0">
                <w:txbxContent>
                  <w:p w14:paraId="48A8B79D" w14:textId="77777777" w:rsidR="004101D4" w:rsidRDefault="00000000">
                    <w:pPr>
                      <w:spacing w:line="88" w:lineRule="exact"/>
                      <w:rPr>
                        <w:rFonts w:ascii="Arial"/>
                        <w:sz w:val="8"/>
                      </w:rPr>
                    </w:pPr>
                    <w:r>
                      <w:rPr>
                        <w:rFonts w:ascii="Arial"/>
                        <w:spacing w:val="-2"/>
                        <w:sz w:val="8"/>
                      </w:rPr>
                      <w:t>Order</w:t>
                    </w:r>
                  </w:p>
                </w:txbxContent>
              </v:textbox>
            </v:shape>
            <v:shape id="docshape145" o:spid="_x0000_s2057" type="#_x0000_t202" style="position:absolute;left:7004;top:10907;width:324;height:274" filled="f" stroked="f">
              <v:textbox style="mso-next-textbox:#docshape145" inset="0,0,0,0">
                <w:txbxContent>
                  <w:p w14:paraId="03CD3FD1" w14:textId="77777777" w:rsidR="004101D4" w:rsidRDefault="00000000">
                    <w:pPr>
                      <w:ind w:right="13"/>
                      <w:rPr>
                        <w:rFonts w:ascii="Arial"/>
                        <w:sz w:val="8"/>
                      </w:rPr>
                    </w:pPr>
                    <w:r>
                      <w:rPr>
                        <w:rFonts w:ascii="Arial"/>
                        <w:spacing w:val="-2"/>
                        <w:sz w:val="8"/>
                      </w:rPr>
                      <w:t>Provide</w:t>
                    </w:r>
                    <w:r>
                      <w:rPr>
                        <w:rFonts w:ascii="Arial"/>
                        <w:spacing w:val="40"/>
                        <w:sz w:val="8"/>
                      </w:rPr>
                      <w:t xml:space="preserve"> </w:t>
                    </w:r>
                    <w:proofErr w:type="spellStart"/>
                    <w:r>
                      <w:rPr>
                        <w:rFonts w:ascii="Arial"/>
                        <w:spacing w:val="-2"/>
                        <w:sz w:val="8"/>
                      </w:rPr>
                      <w:t>Transort</w:t>
                    </w:r>
                    <w:proofErr w:type="spellEnd"/>
                    <w:r>
                      <w:rPr>
                        <w:rFonts w:ascii="Arial"/>
                        <w:spacing w:val="40"/>
                        <w:sz w:val="8"/>
                      </w:rPr>
                      <w:t xml:space="preserve"> </w:t>
                    </w:r>
                    <w:r>
                      <w:rPr>
                        <w:rFonts w:ascii="Arial"/>
                        <w:spacing w:val="-2"/>
                        <w:sz w:val="8"/>
                      </w:rPr>
                      <w:t>Services</w:t>
                    </w:r>
                  </w:p>
                </w:txbxContent>
              </v:textbox>
            </v:shape>
            <v:shape id="docshape146" o:spid="_x0000_s2056" type="#_x0000_t202" style="position:absolute;left:7477;top:10943;width:414;height:183" filled="f" stroked="f">
              <v:textbox style="mso-next-textbox:#docshape146" inset="0,0,0,0">
                <w:txbxContent>
                  <w:p w14:paraId="0698B392" w14:textId="77777777" w:rsidR="004101D4" w:rsidRDefault="00000000">
                    <w:pPr>
                      <w:spacing w:line="244" w:lineRule="auto"/>
                      <w:ind w:firstLine="108"/>
                      <w:rPr>
                        <w:rFonts w:ascii="Arial"/>
                        <w:sz w:val="8"/>
                      </w:rPr>
                    </w:pPr>
                    <w:r>
                      <w:rPr>
                        <w:rFonts w:ascii="Arial"/>
                        <w:spacing w:val="-4"/>
                        <w:sz w:val="8"/>
                      </w:rPr>
                      <w:t>Pay</w:t>
                    </w:r>
                    <w:r>
                      <w:rPr>
                        <w:rFonts w:ascii="Arial"/>
                        <w:spacing w:val="40"/>
                        <w:sz w:val="8"/>
                      </w:rPr>
                      <w:t xml:space="preserve"> </w:t>
                    </w:r>
                    <w:r>
                      <w:rPr>
                        <w:rFonts w:ascii="Arial"/>
                        <w:spacing w:val="-2"/>
                        <w:sz w:val="8"/>
                      </w:rPr>
                      <w:t>(Transport)</w:t>
                    </w:r>
                  </w:p>
                </w:txbxContent>
              </v:textbox>
            </v:shape>
            <v:shape id="docshape147" o:spid="_x0000_s2055" type="#_x0000_t202" style="position:absolute;left:8826;top:11010;width:821;height:696" filled="f" stroked="f">
              <v:textbox style="mso-next-textbox:#docshape147" inset="0,0,0,0">
                <w:txbxContent>
                  <w:p w14:paraId="0DEDBD10" w14:textId="77777777" w:rsidR="004101D4" w:rsidRDefault="00000000">
                    <w:pPr>
                      <w:spacing w:line="235" w:lineRule="auto"/>
                      <w:ind w:right="14"/>
                      <w:rPr>
                        <w:rFonts w:ascii="Arial"/>
                        <w:sz w:val="10"/>
                      </w:rPr>
                    </w:pPr>
                    <w:r>
                      <w:rPr>
                        <w:rFonts w:ascii="Arial"/>
                        <w:spacing w:val="-2"/>
                        <w:sz w:val="10"/>
                      </w:rPr>
                      <w:t>Import/Export</w:t>
                    </w:r>
                    <w:r>
                      <w:rPr>
                        <w:rFonts w:ascii="Arial"/>
                        <w:spacing w:val="40"/>
                        <w:sz w:val="10"/>
                      </w:rPr>
                      <w:t xml:space="preserve"> </w:t>
                    </w:r>
                    <w:r>
                      <w:rPr>
                        <w:rFonts w:ascii="Arial"/>
                        <w:spacing w:val="-2"/>
                        <w:sz w:val="10"/>
                      </w:rPr>
                      <w:t>Declarations</w:t>
                    </w:r>
                  </w:p>
                  <w:p w14:paraId="747AC0C9" w14:textId="77777777" w:rsidR="004101D4" w:rsidRDefault="004101D4">
                    <w:pPr>
                      <w:rPr>
                        <w:rFonts w:ascii="Arial"/>
                        <w:sz w:val="10"/>
                      </w:rPr>
                    </w:pPr>
                  </w:p>
                  <w:p w14:paraId="2442E525" w14:textId="77777777" w:rsidR="004101D4" w:rsidRDefault="004101D4">
                    <w:pPr>
                      <w:spacing w:before="2"/>
                      <w:rPr>
                        <w:rFonts w:ascii="Arial"/>
                        <w:sz w:val="11"/>
                      </w:rPr>
                    </w:pPr>
                  </w:p>
                  <w:p w14:paraId="355D7550" w14:textId="77777777" w:rsidR="004101D4" w:rsidRDefault="00000000">
                    <w:pPr>
                      <w:spacing w:before="1" w:line="235" w:lineRule="auto"/>
                      <w:ind w:right="14"/>
                      <w:rPr>
                        <w:rFonts w:ascii="Arial"/>
                        <w:sz w:val="10"/>
                      </w:rPr>
                    </w:pPr>
                    <w:r>
                      <w:rPr>
                        <w:rFonts w:ascii="Arial"/>
                        <w:sz w:val="10"/>
                      </w:rPr>
                      <w:t>Cargo</w:t>
                    </w:r>
                    <w:r>
                      <w:rPr>
                        <w:rFonts w:ascii="Arial"/>
                        <w:spacing w:val="-7"/>
                        <w:sz w:val="10"/>
                      </w:rPr>
                      <w:t xml:space="preserve"> </w:t>
                    </w:r>
                    <w:r>
                      <w:rPr>
                        <w:rFonts w:ascii="Arial"/>
                        <w:sz w:val="10"/>
                      </w:rPr>
                      <w:t>and</w:t>
                    </w:r>
                    <w:r>
                      <w:rPr>
                        <w:rFonts w:ascii="Arial"/>
                        <w:spacing w:val="-7"/>
                        <w:sz w:val="10"/>
                      </w:rPr>
                      <w:t xml:space="preserve"> </w:t>
                    </w:r>
                    <w:proofErr w:type="spellStart"/>
                    <w:r>
                      <w:rPr>
                        <w:rFonts w:ascii="Arial"/>
                        <w:sz w:val="10"/>
                      </w:rPr>
                      <w:t>Trasnit</w:t>
                    </w:r>
                    <w:proofErr w:type="spellEnd"/>
                    <w:r>
                      <w:rPr>
                        <w:rFonts w:ascii="Arial"/>
                        <w:spacing w:val="40"/>
                        <w:sz w:val="10"/>
                      </w:rPr>
                      <w:t xml:space="preserve"> </w:t>
                    </w:r>
                    <w:r>
                      <w:rPr>
                        <w:rFonts w:ascii="Arial"/>
                        <w:spacing w:val="-2"/>
                        <w:sz w:val="10"/>
                      </w:rPr>
                      <w:t>Reports</w:t>
                    </w:r>
                  </w:p>
                </w:txbxContent>
              </v:textbox>
            </v:shape>
            <v:shape id="docshape148" o:spid="_x0000_s2054" type="#_x0000_t202" style="position:absolute;left:8826;top:11941;width:740;height:226" filled="f" stroked="f">
              <v:textbox style="mso-next-textbox:#docshape148" inset="0,0,0,0">
                <w:txbxContent>
                  <w:p w14:paraId="52F4B383" w14:textId="77777777" w:rsidR="004101D4" w:rsidRDefault="00000000">
                    <w:pPr>
                      <w:spacing w:line="235" w:lineRule="auto"/>
                      <w:ind w:right="16"/>
                      <w:rPr>
                        <w:rFonts w:ascii="Arial"/>
                        <w:sz w:val="10"/>
                      </w:rPr>
                    </w:pPr>
                    <w:r>
                      <w:rPr>
                        <w:rFonts w:ascii="Arial"/>
                        <w:sz w:val="10"/>
                      </w:rPr>
                      <w:t>Origin</w:t>
                    </w:r>
                    <w:r>
                      <w:rPr>
                        <w:rFonts w:ascii="Arial"/>
                        <w:spacing w:val="-7"/>
                        <w:sz w:val="10"/>
                      </w:rPr>
                      <w:t xml:space="preserve"> </w:t>
                    </w:r>
                    <w:r>
                      <w:rPr>
                        <w:rFonts w:ascii="Arial"/>
                        <w:sz w:val="10"/>
                      </w:rPr>
                      <w:t>and</w:t>
                    </w:r>
                    <w:r>
                      <w:rPr>
                        <w:rFonts w:ascii="Arial"/>
                        <w:spacing w:val="-7"/>
                        <w:sz w:val="10"/>
                      </w:rPr>
                      <w:t xml:space="preserve"> </w:t>
                    </w:r>
                    <w:r>
                      <w:rPr>
                        <w:rFonts w:ascii="Arial"/>
                        <w:sz w:val="10"/>
                      </w:rPr>
                      <w:t>other</w:t>
                    </w:r>
                    <w:r>
                      <w:rPr>
                        <w:rFonts w:ascii="Arial"/>
                        <w:spacing w:val="40"/>
                        <w:sz w:val="10"/>
                      </w:rPr>
                      <w:t xml:space="preserve"> </w:t>
                    </w:r>
                    <w:r>
                      <w:rPr>
                        <w:rFonts w:ascii="Arial"/>
                        <w:spacing w:val="-2"/>
                        <w:sz w:val="10"/>
                      </w:rPr>
                      <w:t>Certificates</w:t>
                    </w:r>
                  </w:p>
                </w:txbxContent>
              </v:textbox>
            </v:shape>
            <w10:wrap anchorx="page" anchory="page"/>
          </v:group>
        </w:pict>
      </w:r>
    </w:p>
    <w:p w14:paraId="71C21F04" w14:textId="77777777" w:rsidR="004101D4" w:rsidRDefault="004101D4">
      <w:pPr>
        <w:pStyle w:val="a3"/>
        <w:rPr>
          <w:sz w:val="26"/>
          <w:lang w:eastAsia="ja-JP"/>
        </w:rPr>
      </w:pPr>
    </w:p>
    <w:p w14:paraId="3F2CE25A" w14:textId="77777777" w:rsidR="004101D4" w:rsidRDefault="004101D4">
      <w:pPr>
        <w:pStyle w:val="a3"/>
        <w:rPr>
          <w:sz w:val="26"/>
          <w:lang w:eastAsia="ja-JP"/>
        </w:rPr>
      </w:pPr>
    </w:p>
    <w:p w14:paraId="37F460F3" w14:textId="77777777" w:rsidR="004101D4" w:rsidRDefault="004101D4">
      <w:pPr>
        <w:pStyle w:val="a3"/>
        <w:rPr>
          <w:sz w:val="26"/>
          <w:lang w:eastAsia="ja-JP"/>
        </w:rPr>
      </w:pPr>
    </w:p>
    <w:p w14:paraId="35382458" w14:textId="77777777" w:rsidR="004101D4" w:rsidRDefault="004101D4">
      <w:pPr>
        <w:pStyle w:val="a3"/>
        <w:rPr>
          <w:sz w:val="26"/>
          <w:lang w:eastAsia="ja-JP"/>
        </w:rPr>
      </w:pPr>
    </w:p>
    <w:p w14:paraId="45D7042F" w14:textId="77777777" w:rsidR="004101D4" w:rsidRDefault="004101D4">
      <w:pPr>
        <w:pStyle w:val="a3"/>
        <w:rPr>
          <w:sz w:val="26"/>
          <w:lang w:eastAsia="ja-JP"/>
        </w:rPr>
      </w:pPr>
    </w:p>
    <w:p w14:paraId="64C84C19" w14:textId="77777777" w:rsidR="004101D4" w:rsidRDefault="004101D4">
      <w:pPr>
        <w:pStyle w:val="a3"/>
        <w:rPr>
          <w:sz w:val="26"/>
          <w:lang w:eastAsia="ja-JP"/>
        </w:rPr>
      </w:pPr>
    </w:p>
    <w:p w14:paraId="731C50CB" w14:textId="12B20E37" w:rsidR="004101D4" w:rsidRDefault="004101D4">
      <w:pPr>
        <w:pStyle w:val="a3"/>
        <w:rPr>
          <w:sz w:val="26"/>
          <w:lang w:eastAsia="ja-JP"/>
        </w:rPr>
      </w:pPr>
    </w:p>
    <w:p w14:paraId="2054634D" w14:textId="77777777" w:rsidR="004101D4" w:rsidRDefault="004101D4">
      <w:pPr>
        <w:pStyle w:val="a3"/>
        <w:rPr>
          <w:sz w:val="26"/>
          <w:lang w:eastAsia="ja-JP"/>
        </w:rPr>
      </w:pPr>
    </w:p>
    <w:p w14:paraId="607235A5" w14:textId="77777777" w:rsidR="004101D4" w:rsidRDefault="004101D4">
      <w:pPr>
        <w:pStyle w:val="a3"/>
        <w:rPr>
          <w:sz w:val="26"/>
          <w:lang w:eastAsia="ja-JP"/>
        </w:rPr>
      </w:pPr>
    </w:p>
    <w:p w14:paraId="1880EF62" w14:textId="77777777" w:rsidR="004101D4" w:rsidRDefault="004101D4">
      <w:pPr>
        <w:pStyle w:val="a3"/>
        <w:rPr>
          <w:sz w:val="26"/>
          <w:lang w:eastAsia="ja-JP"/>
        </w:rPr>
      </w:pPr>
    </w:p>
    <w:p w14:paraId="256C406B" w14:textId="77777777" w:rsidR="004101D4" w:rsidRDefault="004101D4">
      <w:pPr>
        <w:pStyle w:val="a3"/>
        <w:rPr>
          <w:sz w:val="26"/>
          <w:lang w:eastAsia="ja-JP"/>
        </w:rPr>
      </w:pPr>
    </w:p>
    <w:p w14:paraId="44F01D17" w14:textId="77777777" w:rsidR="004101D4" w:rsidRDefault="004101D4">
      <w:pPr>
        <w:pStyle w:val="a3"/>
        <w:rPr>
          <w:sz w:val="26"/>
          <w:lang w:eastAsia="ja-JP"/>
        </w:rPr>
      </w:pPr>
    </w:p>
    <w:p w14:paraId="4A98DB7D" w14:textId="77777777" w:rsidR="004101D4" w:rsidRDefault="004101D4">
      <w:pPr>
        <w:pStyle w:val="a3"/>
        <w:rPr>
          <w:sz w:val="26"/>
          <w:lang w:eastAsia="ja-JP"/>
        </w:rPr>
      </w:pPr>
    </w:p>
    <w:p w14:paraId="652925F8" w14:textId="77777777" w:rsidR="004101D4" w:rsidRDefault="004101D4">
      <w:pPr>
        <w:pStyle w:val="a3"/>
        <w:rPr>
          <w:sz w:val="26"/>
          <w:lang w:eastAsia="ja-JP"/>
        </w:rPr>
      </w:pPr>
    </w:p>
    <w:p w14:paraId="76A299F2" w14:textId="77777777" w:rsidR="004101D4" w:rsidRDefault="004101D4">
      <w:pPr>
        <w:pStyle w:val="a3"/>
        <w:rPr>
          <w:sz w:val="26"/>
          <w:lang w:eastAsia="ja-JP"/>
        </w:rPr>
      </w:pPr>
    </w:p>
    <w:p w14:paraId="56F8C69C" w14:textId="77777777" w:rsidR="004101D4" w:rsidRDefault="004101D4">
      <w:pPr>
        <w:pStyle w:val="a3"/>
        <w:rPr>
          <w:sz w:val="26"/>
          <w:lang w:eastAsia="ja-JP"/>
        </w:rPr>
      </w:pPr>
    </w:p>
    <w:p w14:paraId="20E82584" w14:textId="77777777" w:rsidR="004101D4" w:rsidRDefault="004101D4">
      <w:pPr>
        <w:pStyle w:val="a3"/>
        <w:rPr>
          <w:sz w:val="26"/>
          <w:lang w:eastAsia="ja-JP"/>
        </w:rPr>
      </w:pPr>
    </w:p>
    <w:p w14:paraId="04F40070" w14:textId="77777777" w:rsidR="004101D4" w:rsidRDefault="004101D4">
      <w:pPr>
        <w:pStyle w:val="a3"/>
        <w:rPr>
          <w:sz w:val="26"/>
          <w:lang w:eastAsia="ja-JP"/>
        </w:rPr>
      </w:pPr>
    </w:p>
    <w:p w14:paraId="1FC1871B" w14:textId="77777777" w:rsidR="004101D4" w:rsidRDefault="004101D4">
      <w:pPr>
        <w:pStyle w:val="a3"/>
        <w:rPr>
          <w:sz w:val="26"/>
          <w:lang w:eastAsia="ja-JP"/>
        </w:rPr>
      </w:pPr>
    </w:p>
    <w:p w14:paraId="5E68D60C" w14:textId="77777777" w:rsidR="004101D4" w:rsidRDefault="004101D4">
      <w:pPr>
        <w:pStyle w:val="a3"/>
        <w:rPr>
          <w:sz w:val="26"/>
          <w:lang w:eastAsia="ja-JP"/>
        </w:rPr>
      </w:pPr>
    </w:p>
    <w:p w14:paraId="76E86FE2" w14:textId="77777777" w:rsidR="004101D4" w:rsidRDefault="004101D4">
      <w:pPr>
        <w:pStyle w:val="a3"/>
        <w:rPr>
          <w:sz w:val="26"/>
          <w:lang w:eastAsia="ja-JP"/>
        </w:rPr>
      </w:pPr>
    </w:p>
    <w:p w14:paraId="4E193606" w14:textId="77777777" w:rsidR="004101D4" w:rsidRDefault="004101D4">
      <w:pPr>
        <w:pStyle w:val="a3"/>
        <w:rPr>
          <w:sz w:val="26"/>
          <w:lang w:eastAsia="ja-JP"/>
        </w:rPr>
      </w:pPr>
    </w:p>
    <w:p w14:paraId="383A6703" w14:textId="77777777" w:rsidR="004101D4" w:rsidRDefault="004101D4">
      <w:pPr>
        <w:pStyle w:val="a3"/>
        <w:rPr>
          <w:sz w:val="26"/>
          <w:lang w:eastAsia="ja-JP"/>
        </w:rPr>
      </w:pPr>
    </w:p>
    <w:p w14:paraId="338EA7F8" w14:textId="77777777" w:rsidR="004101D4" w:rsidRDefault="004101D4">
      <w:pPr>
        <w:pStyle w:val="a3"/>
        <w:rPr>
          <w:sz w:val="26"/>
          <w:lang w:eastAsia="ja-JP"/>
        </w:rPr>
      </w:pPr>
    </w:p>
    <w:p w14:paraId="02CEB2AF" w14:textId="77777777" w:rsidR="004101D4" w:rsidRDefault="004101D4">
      <w:pPr>
        <w:pStyle w:val="a3"/>
        <w:rPr>
          <w:sz w:val="26"/>
          <w:lang w:eastAsia="ja-JP"/>
        </w:rPr>
      </w:pPr>
    </w:p>
    <w:p w14:paraId="4EA99207" w14:textId="77777777" w:rsidR="004101D4" w:rsidRPr="002C2CC8" w:rsidRDefault="004101D4">
      <w:pPr>
        <w:pStyle w:val="a3"/>
        <w:rPr>
          <w:rFonts w:eastAsiaTheme="minorEastAsia"/>
          <w:sz w:val="26"/>
          <w:lang w:eastAsia="ja-JP"/>
        </w:rPr>
      </w:pPr>
    </w:p>
    <w:p w14:paraId="5A54080F" w14:textId="77777777" w:rsidR="004101D4" w:rsidRDefault="004101D4">
      <w:pPr>
        <w:pStyle w:val="a3"/>
        <w:spacing w:before="8"/>
        <w:rPr>
          <w:sz w:val="22"/>
          <w:lang w:eastAsia="ja-JP"/>
        </w:rPr>
      </w:pPr>
    </w:p>
    <w:p w14:paraId="64C61F68" w14:textId="77777777" w:rsidR="004101D4" w:rsidRDefault="00000000">
      <w:pPr>
        <w:ind w:left="3756"/>
        <w:rPr>
          <w:b/>
          <w:sz w:val="20"/>
        </w:rPr>
      </w:pPr>
      <w:r>
        <w:pict w14:anchorId="7BA9412D">
          <v:shape id="docshape149" o:spid="_x0000_s2052" type="#_x0000_t202" style="position:absolute;left:0;text-align:left;margin-left:92.8pt;margin-top:-112.25pt;width:444.8pt;height:42.95pt;z-index:-16367616;mso-position-horizontal-relative:page" filled="f" stroked="f">
            <v:textbox inset="0,0,0,0">
              <w:txbxContent>
                <w:p w14:paraId="21C0CD20" w14:textId="77777777" w:rsidR="004101D4" w:rsidRDefault="00000000">
                  <w:pPr>
                    <w:spacing w:line="221" w:lineRule="exact"/>
                    <w:ind w:left="2878" w:right="2594"/>
                    <w:jc w:val="center"/>
                    <w:rPr>
                      <w:b/>
                      <w:sz w:val="20"/>
                    </w:rPr>
                  </w:pPr>
                  <w:r>
                    <w:rPr>
                      <w:b/>
                      <w:sz w:val="20"/>
                    </w:rPr>
                    <w:t>Figure</w:t>
                  </w:r>
                  <w:r>
                    <w:rPr>
                      <w:b/>
                      <w:spacing w:val="-3"/>
                      <w:sz w:val="20"/>
                    </w:rPr>
                    <w:t xml:space="preserve"> </w:t>
                  </w:r>
                  <w:r>
                    <w:rPr>
                      <w:b/>
                      <w:sz w:val="20"/>
                    </w:rPr>
                    <w:t>6</w:t>
                  </w:r>
                  <w:r>
                    <w:rPr>
                      <w:b/>
                      <w:spacing w:val="-3"/>
                      <w:sz w:val="20"/>
                    </w:rPr>
                    <w:t xml:space="preserve"> </w:t>
                  </w:r>
                  <w:r>
                    <w:rPr>
                      <w:b/>
                      <w:sz w:val="20"/>
                    </w:rPr>
                    <w:t>The</w:t>
                  </w:r>
                  <w:r>
                    <w:rPr>
                      <w:b/>
                      <w:spacing w:val="-4"/>
                      <w:sz w:val="20"/>
                    </w:rPr>
                    <w:t xml:space="preserve"> </w:t>
                  </w:r>
                  <w:r>
                    <w:rPr>
                      <w:b/>
                      <w:sz w:val="20"/>
                    </w:rPr>
                    <w:t>Sales</w:t>
                  </w:r>
                  <w:r>
                    <w:rPr>
                      <w:b/>
                      <w:spacing w:val="-5"/>
                      <w:sz w:val="20"/>
                    </w:rPr>
                    <w:t xml:space="preserve"> </w:t>
                  </w:r>
                  <w:r>
                    <w:rPr>
                      <w:b/>
                      <w:sz w:val="20"/>
                    </w:rPr>
                    <w:t>Order</w:t>
                  </w:r>
                  <w:r>
                    <w:rPr>
                      <w:b/>
                      <w:spacing w:val="-4"/>
                      <w:sz w:val="20"/>
                    </w:rPr>
                    <w:t xml:space="preserve"> </w:t>
                  </w:r>
                  <w:r>
                    <w:rPr>
                      <w:b/>
                      <w:sz w:val="20"/>
                    </w:rPr>
                    <w:t>Contract</w:t>
                  </w:r>
                  <w:r>
                    <w:rPr>
                      <w:b/>
                      <w:spacing w:val="-3"/>
                      <w:sz w:val="20"/>
                    </w:rPr>
                    <w:t xml:space="preserve"> </w:t>
                  </w:r>
                  <w:r>
                    <w:rPr>
                      <w:b/>
                      <w:spacing w:val="-4"/>
                      <w:sz w:val="20"/>
                    </w:rPr>
                    <w:t>view</w:t>
                  </w:r>
                </w:p>
                <w:p w14:paraId="7C89F6D3" w14:textId="77777777" w:rsidR="004101D4" w:rsidRDefault="004101D4">
                  <w:pPr>
                    <w:pStyle w:val="a3"/>
                    <w:spacing w:before="5"/>
                    <w:rPr>
                      <w:b/>
                      <w:sz w:val="31"/>
                    </w:rPr>
                  </w:pPr>
                </w:p>
                <w:p w14:paraId="53CEF151" w14:textId="77777777" w:rsidR="004101D4" w:rsidRDefault="00000000">
                  <w:pPr>
                    <w:pStyle w:val="a3"/>
                  </w:pPr>
                  <w:r>
                    <w:t>Above</w:t>
                  </w:r>
                  <w:r>
                    <w:rPr>
                      <w:spacing w:val="-5"/>
                    </w:rPr>
                    <w:t xml:space="preserve"> </w:t>
                  </w:r>
                  <w:r>
                    <w:t>figure</w:t>
                  </w:r>
                  <w:r>
                    <w:rPr>
                      <w:spacing w:val="-5"/>
                    </w:rPr>
                    <w:t xml:space="preserve"> </w:t>
                  </w:r>
                  <w:r>
                    <w:t>shows</w:t>
                  </w:r>
                  <w:r>
                    <w:rPr>
                      <w:spacing w:val="-2"/>
                    </w:rPr>
                    <w:t xml:space="preserve"> </w:t>
                  </w:r>
                  <w:r>
                    <w:t>that</w:t>
                  </w:r>
                  <w:r>
                    <w:rPr>
                      <w:spacing w:val="-2"/>
                    </w:rPr>
                    <w:t xml:space="preserve"> </w:t>
                  </w:r>
                  <w:r>
                    <w:t>the</w:t>
                  </w:r>
                  <w:r>
                    <w:rPr>
                      <w:spacing w:val="-4"/>
                    </w:rPr>
                    <w:t xml:space="preserve"> </w:t>
                  </w:r>
                  <w:r>
                    <w:t>Ship</w:t>
                  </w:r>
                  <w:r>
                    <w:rPr>
                      <w:spacing w:val="-2"/>
                    </w:rPr>
                    <w:t xml:space="preserve"> </w:t>
                  </w:r>
                  <w:r>
                    <w:t>and</w:t>
                  </w:r>
                  <w:r>
                    <w:rPr>
                      <w:spacing w:val="-2"/>
                    </w:rPr>
                    <w:t xml:space="preserve"> </w:t>
                  </w:r>
                  <w:r>
                    <w:t>its</w:t>
                  </w:r>
                  <w:r>
                    <w:rPr>
                      <w:spacing w:val="-2"/>
                    </w:rPr>
                    <w:t xml:space="preserve"> </w:t>
                  </w:r>
                  <w:r>
                    <w:t>related</w:t>
                  </w:r>
                  <w:r>
                    <w:rPr>
                      <w:spacing w:val="-3"/>
                    </w:rPr>
                    <w:t xml:space="preserve"> </w:t>
                  </w:r>
                  <w:r>
                    <w:t>Regulatory</w:t>
                  </w:r>
                  <w:r>
                    <w:rPr>
                      <w:spacing w:val="-7"/>
                    </w:rPr>
                    <w:t xml:space="preserve"> </w:t>
                  </w:r>
                  <w:r>
                    <w:t>and Border</w:t>
                  </w:r>
                  <w:r>
                    <w:rPr>
                      <w:spacing w:val="-2"/>
                    </w:rPr>
                    <w:t xml:space="preserve"> </w:t>
                  </w:r>
                  <w:r>
                    <w:t>Clearance</w:t>
                  </w:r>
                  <w:r>
                    <w:rPr>
                      <w:spacing w:val="-3"/>
                    </w:rPr>
                    <w:t xml:space="preserve"> </w:t>
                  </w:r>
                  <w:r>
                    <w:t>use</w:t>
                  </w:r>
                  <w:r>
                    <w:rPr>
                      <w:spacing w:val="-2"/>
                    </w:rPr>
                    <w:t xml:space="preserve"> cases.</w:t>
                  </w:r>
                </w:p>
              </w:txbxContent>
            </v:textbox>
            <w10:wrap anchorx="page"/>
          </v:shape>
        </w:pict>
      </w:r>
      <w:r>
        <w:rPr>
          <w:b/>
          <w:sz w:val="20"/>
        </w:rPr>
        <w:t>Figure</w:t>
      </w:r>
      <w:r>
        <w:rPr>
          <w:b/>
          <w:spacing w:val="-4"/>
          <w:sz w:val="20"/>
        </w:rPr>
        <w:t xml:space="preserve"> </w:t>
      </w:r>
      <w:r>
        <w:rPr>
          <w:b/>
          <w:sz w:val="20"/>
        </w:rPr>
        <w:t>6</w:t>
      </w:r>
      <w:r>
        <w:rPr>
          <w:b/>
          <w:spacing w:val="-3"/>
          <w:sz w:val="20"/>
        </w:rPr>
        <w:t xml:space="preserve"> </w:t>
      </w:r>
      <w:r>
        <w:rPr>
          <w:b/>
          <w:sz w:val="20"/>
        </w:rPr>
        <w:t>The</w:t>
      </w:r>
      <w:r>
        <w:rPr>
          <w:b/>
          <w:spacing w:val="-4"/>
          <w:sz w:val="20"/>
        </w:rPr>
        <w:t xml:space="preserve"> </w:t>
      </w:r>
      <w:r>
        <w:rPr>
          <w:b/>
          <w:sz w:val="20"/>
        </w:rPr>
        <w:t>Sales</w:t>
      </w:r>
      <w:r>
        <w:rPr>
          <w:b/>
          <w:spacing w:val="-5"/>
          <w:sz w:val="20"/>
        </w:rPr>
        <w:t xml:space="preserve"> </w:t>
      </w:r>
      <w:r>
        <w:rPr>
          <w:b/>
          <w:sz w:val="20"/>
        </w:rPr>
        <w:t>Order</w:t>
      </w:r>
      <w:r>
        <w:rPr>
          <w:b/>
          <w:spacing w:val="-4"/>
          <w:sz w:val="20"/>
        </w:rPr>
        <w:t xml:space="preserve"> </w:t>
      </w:r>
      <w:r>
        <w:rPr>
          <w:b/>
          <w:sz w:val="20"/>
        </w:rPr>
        <w:t>Contract</w:t>
      </w:r>
      <w:r>
        <w:rPr>
          <w:b/>
          <w:spacing w:val="-3"/>
          <w:sz w:val="20"/>
        </w:rPr>
        <w:t xml:space="preserve"> </w:t>
      </w:r>
      <w:r>
        <w:rPr>
          <w:b/>
          <w:spacing w:val="-4"/>
          <w:sz w:val="20"/>
        </w:rPr>
        <w:t>view</w:t>
      </w:r>
    </w:p>
    <w:p w14:paraId="1FAFD191" w14:textId="77777777" w:rsidR="004101D4" w:rsidRDefault="004101D4">
      <w:pPr>
        <w:pStyle w:val="a3"/>
        <w:spacing w:before="5"/>
        <w:rPr>
          <w:b/>
          <w:sz w:val="23"/>
        </w:rPr>
      </w:pPr>
    </w:p>
    <w:p w14:paraId="301B41F2" w14:textId="77777777" w:rsidR="002C2CC8" w:rsidRDefault="002C2CC8">
      <w:pPr>
        <w:pStyle w:val="a3"/>
        <w:spacing w:before="1"/>
        <w:ind w:left="875" w:right="544"/>
      </w:pPr>
    </w:p>
    <w:p w14:paraId="270ECE2E" w14:textId="77777777" w:rsidR="002C2CC8" w:rsidRDefault="002C2CC8">
      <w:pPr>
        <w:pStyle w:val="a3"/>
        <w:spacing w:before="1"/>
        <w:ind w:left="875" w:right="544"/>
      </w:pPr>
    </w:p>
    <w:p w14:paraId="648E1869" w14:textId="32F33C0E" w:rsidR="002C2CC8" w:rsidRDefault="002C2CC8" w:rsidP="002C2CC8">
      <w:pPr>
        <w:pStyle w:val="a3"/>
        <w:spacing w:before="1"/>
        <w:ind w:right="544"/>
      </w:pPr>
    </w:p>
    <w:p w14:paraId="77320040" w14:textId="77777777" w:rsidR="002C2CC8" w:rsidRDefault="002C2CC8">
      <w:pPr>
        <w:pStyle w:val="a3"/>
        <w:spacing w:before="1"/>
        <w:ind w:left="875" w:right="544"/>
      </w:pPr>
    </w:p>
    <w:p w14:paraId="37077A06" w14:textId="5D838856" w:rsidR="004101D4" w:rsidRDefault="00000000">
      <w:pPr>
        <w:pStyle w:val="a3"/>
        <w:spacing w:before="1"/>
        <w:ind w:left="875" w:right="544"/>
      </w:pPr>
      <w:r>
        <w:lastRenderedPageBreak/>
        <w:t>The</w:t>
      </w:r>
      <w:r>
        <w:rPr>
          <w:spacing w:val="-4"/>
        </w:rPr>
        <w:t xml:space="preserve"> </w:t>
      </w:r>
      <w:r>
        <w:t>Transport</w:t>
      </w:r>
      <w:r>
        <w:rPr>
          <w:spacing w:val="-3"/>
        </w:rPr>
        <w:t xml:space="preserve"> </w:t>
      </w:r>
      <w:r>
        <w:t>Services</w:t>
      </w:r>
      <w:r>
        <w:rPr>
          <w:spacing w:val="-1"/>
        </w:rPr>
        <w:t xml:space="preserve"> </w:t>
      </w:r>
      <w:r>
        <w:t>Contract</w:t>
      </w:r>
      <w:r>
        <w:rPr>
          <w:spacing w:val="-1"/>
        </w:rPr>
        <w:t xml:space="preserve"> </w:t>
      </w:r>
      <w:r>
        <w:t>use</w:t>
      </w:r>
      <w:r>
        <w:rPr>
          <w:spacing w:val="-4"/>
        </w:rPr>
        <w:t xml:space="preserve"> </w:t>
      </w:r>
      <w:r>
        <w:t>cases</w:t>
      </w:r>
      <w:r>
        <w:rPr>
          <w:spacing w:val="-3"/>
        </w:rPr>
        <w:t xml:space="preserve"> </w:t>
      </w:r>
      <w:r>
        <w:t>are</w:t>
      </w:r>
      <w:r>
        <w:rPr>
          <w:spacing w:val="-4"/>
        </w:rPr>
        <w:t xml:space="preserve"> </w:t>
      </w:r>
      <w:r>
        <w:t>within</w:t>
      </w:r>
      <w:r>
        <w:rPr>
          <w:spacing w:val="-3"/>
        </w:rPr>
        <w:t xml:space="preserve"> </w:t>
      </w:r>
      <w:r>
        <w:t>the</w:t>
      </w:r>
      <w:r>
        <w:rPr>
          <w:spacing w:val="-3"/>
        </w:rPr>
        <w:t xml:space="preserve"> </w:t>
      </w:r>
      <w:r>
        <w:t>scope</w:t>
      </w:r>
      <w:r>
        <w:rPr>
          <w:spacing w:val="-4"/>
        </w:rPr>
        <w:t xml:space="preserve"> </w:t>
      </w:r>
      <w:r>
        <w:t>of</w:t>
      </w:r>
      <w:r>
        <w:rPr>
          <w:spacing w:val="-3"/>
        </w:rPr>
        <w:t xml:space="preserve"> </w:t>
      </w:r>
      <w:r>
        <w:t>the</w:t>
      </w:r>
      <w:r>
        <w:rPr>
          <w:spacing w:val="-4"/>
        </w:rPr>
        <w:t xml:space="preserve"> </w:t>
      </w:r>
      <w:r>
        <w:t>MMT.</w:t>
      </w:r>
      <w:r>
        <w:rPr>
          <w:spacing w:val="-3"/>
        </w:rPr>
        <w:t xml:space="preserve"> </w:t>
      </w:r>
      <w:r>
        <w:t>However,</w:t>
      </w:r>
      <w:r>
        <w:rPr>
          <w:spacing w:val="-3"/>
        </w:rPr>
        <w:t xml:space="preserve"> </w:t>
      </w:r>
      <w:r>
        <w:t>only the booking process is included in the Establish Business Agreement use case and only invoicing is included within the Pay use case. The MMT scope therefore includes the transport booking, transport ordering and freight invoicing processes together with the actual transportation.</w:t>
      </w:r>
    </w:p>
    <w:p w14:paraId="1A122336" w14:textId="44DD8B89" w:rsidR="00DA71A7" w:rsidRDefault="00DA71A7">
      <w:pPr>
        <w:pStyle w:val="a3"/>
        <w:spacing w:before="1"/>
        <w:ind w:left="875" w:right="544"/>
      </w:pPr>
    </w:p>
    <w:p w14:paraId="023ED41A" w14:textId="7E578D69" w:rsidR="00DA71A7" w:rsidRDefault="00DA71A7">
      <w:pPr>
        <w:pStyle w:val="a3"/>
        <w:spacing w:before="1"/>
        <w:ind w:left="875" w:right="544"/>
        <w:rPr>
          <w:lang w:eastAsia="ja-JP"/>
        </w:rPr>
      </w:pPr>
      <w:r w:rsidRPr="00DA71A7">
        <w:t xml:space="preserve">Transport Services Contract </w:t>
      </w:r>
      <w:proofErr w:type="spellStart"/>
      <w:r w:rsidRPr="00DA71A7">
        <w:rPr>
          <w:rFonts w:ascii="ＭＳ 明朝" w:eastAsia="ＭＳ 明朝" w:hAnsi="ＭＳ 明朝" w:cs="ＭＳ 明朝" w:hint="eastAsia"/>
        </w:rPr>
        <w:t>の使用事例は、</w:t>
      </w:r>
      <w:r w:rsidRPr="00DA71A7">
        <w:t>MMT</w:t>
      </w:r>
      <w:proofErr w:type="spellEnd"/>
      <w:r w:rsidRPr="00DA71A7">
        <w:t xml:space="preserve"> </w:t>
      </w:r>
      <w:proofErr w:type="spellStart"/>
      <w:r w:rsidRPr="00DA71A7">
        <w:rPr>
          <w:rFonts w:ascii="ＭＳ 明朝" w:eastAsia="ＭＳ 明朝" w:hAnsi="ＭＳ 明朝" w:cs="ＭＳ 明朝" w:hint="eastAsia"/>
        </w:rPr>
        <w:t>の範囲内です</w:t>
      </w:r>
      <w:proofErr w:type="spellEnd"/>
      <w:r w:rsidRPr="00DA71A7">
        <w:rPr>
          <w:rFonts w:ascii="ＭＳ 明朝" w:eastAsia="ＭＳ 明朝" w:hAnsi="ＭＳ 明朝" w:cs="ＭＳ 明朝" w:hint="eastAsia"/>
        </w:rPr>
        <w:t>。</w:t>
      </w:r>
      <w:r w:rsidRPr="00DA71A7">
        <w:t xml:space="preserve"> </w:t>
      </w:r>
      <w:proofErr w:type="spellStart"/>
      <w:r w:rsidRPr="00DA71A7">
        <w:rPr>
          <w:rFonts w:ascii="ＭＳ 明朝" w:eastAsia="ＭＳ 明朝" w:hAnsi="ＭＳ 明朝" w:cs="ＭＳ 明朝" w:hint="eastAsia"/>
        </w:rPr>
        <w:t>ただし、</w:t>
      </w:r>
      <w:r w:rsidRPr="00DA71A7">
        <w:t>Establish</w:t>
      </w:r>
      <w:proofErr w:type="spellEnd"/>
      <w:r w:rsidRPr="00DA71A7">
        <w:t xml:space="preserve"> Business Agreement </w:t>
      </w:r>
      <w:proofErr w:type="spellStart"/>
      <w:r w:rsidRPr="00DA71A7">
        <w:rPr>
          <w:rFonts w:ascii="ＭＳ 明朝" w:eastAsia="ＭＳ 明朝" w:hAnsi="ＭＳ 明朝" w:cs="ＭＳ 明朝" w:hint="eastAsia"/>
        </w:rPr>
        <w:t>ユース</w:t>
      </w:r>
      <w:proofErr w:type="spellEnd"/>
      <w:r w:rsidRPr="00DA71A7">
        <w:t xml:space="preserve"> </w:t>
      </w:r>
      <w:proofErr w:type="spellStart"/>
      <w:r w:rsidRPr="00DA71A7">
        <w:rPr>
          <w:rFonts w:ascii="ＭＳ 明朝" w:eastAsia="ＭＳ 明朝" w:hAnsi="ＭＳ 明朝" w:cs="ＭＳ 明朝" w:hint="eastAsia"/>
        </w:rPr>
        <w:t>ケースには予約プロセスのみが含まれ、</w:t>
      </w:r>
      <w:r w:rsidRPr="00DA71A7">
        <w:t>Pay</w:t>
      </w:r>
      <w:proofErr w:type="spellEnd"/>
      <w:r w:rsidRPr="00DA71A7">
        <w:t xml:space="preserve"> </w:t>
      </w:r>
      <w:proofErr w:type="spellStart"/>
      <w:r w:rsidRPr="00DA71A7">
        <w:rPr>
          <w:rFonts w:ascii="ＭＳ 明朝" w:eastAsia="ＭＳ 明朝" w:hAnsi="ＭＳ 明朝" w:cs="ＭＳ 明朝" w:hint="eastAsia"/>
        </w:rPr>
        <w:t>ユース</w:t>
      </w:r>
      <w:proofErr w:type="spellEnd"/>
      <w:r w:rsidRPr="00DA71A7">
        <w:t xml:space="preserve"> </w:t>
      </w:r>
      <w:proofErr w:type="spellStart"/>
      <w:r w:rsidRPr="00DA71A7">
        <w:rPr>
          <w:rFonts w:ascii="ＭＳ 明朝" w:eastAsia="ＭＳ 明朝" w:hAnsi="ＭＳ 明朝" w:cs="ＭＳ 明朝" w:hint="eastAsia"/>
        </w:rPr>
        <w:t>ケースには請求書発行のみが含まれます</w:t>
      </w:r>
      <w:proofErr w:type="spellEnd"/>
      <w:r w:rsidRPr="00DA71A7">
        <w:rPr>
          <w:rFonts w:ascii="ＭＳ 明朝" w:eastAsia="ＭＳ 明朝" w:hAnsi="ＭＳ 明朝" w:cs="ＭＳ 明朝" w:hint="eastAsia"/>
        </w:rPr>
        <w:t>。</w:t>
      </w:r>
      <w:r w:rsidRPr="00DA71A7">
        <w:t xml:space="preserve"> </w:t>
      </w:r>
      <w:r w:rsidRPr="00DA71A7">
        <w:rPr>
          <w:rFonts w:ascii="ＭＳ 明朝" w:eastAsia="ＭＳ 明朝" w:hAnsi="ＭＳ 明朝" w:cs="ＭＳ 明朝" w:hint="eastAsia"/>
          <w:lang w:eastAsia="ja-JP"/>
        </w:rPr>
        <w:t>したがって、</w:t>
      </w:r>
      <w:r w:rsidRPr="00DA71A7">
        <w:rPr>
          <w:lang w:eastAsia="ja-JP"/>
        </w:rPr>
        <w:t xml:space="preserve">MMT </w:t>
      </w:r>
      <w:r w:rsidRPr="00DA71A7">
        <w:rPr>
          <w:rFonts w:ascii="ＭＳ 明朝" w:eastAsia="ＭＳ 明朝" w:hAnsi="ＭＳ 明朝" w:cs="ＭＳ 明朝" w:hint="eastAsia"/>
          <w:lang w:eastAsia="ja-JP"/>
        </w:rPr>
        <w:t>の範囲には、実際の輸送とともに、輸送予約、輸送注文、貨物請求プロセスが含まれます。</w:t>
      </w:r>
    </w:p>
    <w:p w14:paraId="37525473" w14:textId="77777777" w:rsidR="004101D4" w:rsidRDefault="004101D4">
      <w:pPr>
        <w:pStyle w:val="a3"/>
        <w:rPr>
          <w:sz w:val="20"/>
          <w:lang w:eastAsia="ja-JP"/>
        </w:rPr>
      </w:pPr>
    </w:p>
    <w:p w14:paraId="6C7E8EE6" w14:textId="77777777" w:rsidR="004101D4" w:rsidRDefault="00000000">
      <w:pPr>
        <w:pStyle w:val="2"/>
        <w:numPr>
          <w:ilvl w:val="1"/>
          <w:numId w:val="6"/>
        </w:numPr>
        <w:tabs>
          <w:tab w:val="left" w:pos="875"/>
          <w:tab w:val="left" w:pos="876"/>
        </w:tabs>
        <w:spacing w:before="228"/>
      </w:pPr>
      <w:bookmarkStart w:id="15" w:name="_bookmark15"/>
      <w:bookmarkEnd w:id="15"/>
      <w:r>
        <w:rPr>
          <w:color w:val="002C6C"/>
        </w:rPr>
        <w:t>Commercial</w:t>
      </w:r>
      <w:r>
        <w:rPr>
          <w:color w:val="002C6C"/>
          <w:spacing w:val="-7"/>
        </w:rPr>
        <w:t xml:space="preserve"> </w:t>
      </w:r>
      <w:r>
        <w:rPr>
          <w:color w:val="002C6C"/>
        </w:rPr>
        <w:t>Data</w:t>
      </w:r>
      <w:r>
        <w:rPr>
          <w:color w:val="002C6C"/>
          <w:spacing w:val="-7"/>
        </w:rPr>
        <w:t xml:space="preserve"> </w:t>
      </w:r>
      <w:r>
        <w:rPr>
          <w:color w:val="002C6C"/>
        </w:rPr>
        <w:t>Exchanges</w:t>
      </w:r>
      <w:r>
        <w:rPr>
          <w:color w:val="002C6C"/>
          <w:spacing w:val="-6"/>
        </w:rPr>
        <w:t xml:space="preserve"> </w:t>
      </w:r>
      <w:r>
        <w:rPr>
          <w:color w:val="002C6C"/>
        </w:rPr>
        <w:t>/</w:t>
      </w:r>
      <w:r>
        <w:rPr>
          <w:color w:val="002C6C"/>
          <w:spacing w:val="-6"/>
        </w:rPr>
        <w:t xml:space="preserve"> </w:t>
      </w:r>
      <w:r>
        <w:rPr>
          <w:color w:val="002C6C"/>
          <w:spacing w:val="-2"/>
        </w:rPr>
        <w:t>Processes</w:t>
      </w:r>
    </w:p>
    <w:p w14:paraId="4E3D0690" w14:textId="77777777" w:rsidR="004101D4" w:rsidRDefault="004101D4">
      <w:pPr>
        <w:pStyle w:val="a3"/>
        <w:spacing w:before="6"/>
        <w:rPr>
          <w:b/>
          <w:sz w:val="23"/>
        </w:rPr>
      </w:pPr>
    </w:p>
    <w:p w14:paraId="1631A9A4" w14:textId="77777777" w:rsidR="004101D4" w:rsidRDefault="00000000">
      <w:pPr>
        <w:pStyle w:val="a3"/>
        <w:ind w:left="875"/>
      </w:pPr>
      <w:r>
        <w:t>May</w:t>
      </w:r>
      <w:r>
        <w:rPr>
          <w:spacing w:val="-8"/>
        </w:rPr>
        <w:t xml:space="preserve"> </w:t>
      </w:r>
      <w:r>
        <w:rPr>
          <w:spacing w:val="-2"/>
        </w:rPr>
        <w:t>include:</w:t>
      </w:r>
    </w:p>
    <w:p w14:paraId="0A45BE91" w14:textId="77777777" w:rsidR="004101D4" w:rsidRDefault="00000000">
      <w:pPr>
        <w:pStyle w:val="a4"/>
        <w:numPr>
          <w:ilvl w:val="2"/>
          <w:numId w:val="6"/>
        </w:numPr>
        <w:tabs>
          <w:tab w:val="left" w:pos="1441"/>
          <w:tab w:val="left" w:pos="1442"/>
        </w:tabs>
        <w:spacing w:before="2"/>
        <w:ind w:left="1442" w:hanging="361"/>
        <w:rPr>
          <w:sz w:val="24"/>
        </w:rPr>
      </w:pPr>
      <w:r>
        <w:rPr>
          <w:sz w:val="24"/>
        </w:rPr>
        <w:t>Issuing</w:t>
      </w:r>
      <w:r>
        <w:rPr>
          <w:spacing w:val="-6"/>
          <w:sz w:val="24"/>
        </w:rPr>
        <w:t xml:space="preserve"> </w:t>
      </w:r>
      <w:r>
        <w:rPr>
          <w:sz w:val="24"/>
        </w:rPr>
        <w:t>of</w:t>
      </w:r>
      <w:r>
        <w:rPr>
          <w:spacing w:val="-3"/>
          <w:sz w:val="24"/>
        </w:rPr>
        <w:t xml:space="preserve"> </w:t>
      </w:r>
      <w:r>
        <w:rPr>
          <w:spacing w:val="-2"/>
          <w:sz w:val="24"/>
        </w:rPr>
        <w:t>Catalogue</w:t>
      </w:r>
    </w:p>
    <w:p w14:paraId="30AC66D1" w14:textId="77777777" w:rsidR="004101D4" w:rsidRDefault="00000000">
      <w:pPr>
        <w:pStyle w:val="a4"/>
        <w:numPr>
          <w:ilvl w:val="2"/>
          <w:numId w:val="6"/>
        </w:numPr>
        <w:tabs>
          <w:tab w:val="left" w:pos="1441"/>
          <w:tab w:val="left" w:pos="1442"/>
        </w:tabs>
        <w:ind w:left="1442" w:hanging="361"/>
        <w:rPr>
          <w:sz w:val="24"/>
        </w:rPr>
      </w:pPr>
      <w:r>
        <w:rPr>
          <w:sz w:val="24"/>
        </w:rPr>
        <w:t>Issuing</w:t>
      </w:r>
      <w:r>
        <w:rPr>
          <w:spacing w:val="-6"/>
          <w:sz w:val="24"/>
        </w:rPr>
        <w:t xml:space="preserve"> </w:t>
      </w:r>
      <w:r>
        <w:rPr>
          <w:sz w:val="24"/>
        </w:rPr>
        <w:t>of</w:t>
      </w:r>
      <w:r>
        <w:rPr>
          <w:spacing w:val="-3"/>
          <w:sz w:val="24"/>
        </w:rPr>
        <w:t xml:space="preserve"> </w:t>
      </w:r>
      <w:r>
        <w:rPr>
          <w:spacing w:val="-2"/>
          <w:sz w:val="24"/>
        </w:rPr>
        <w:t>Quotation</w:t>
      </w:r>
    </w:p>
    <w:p w14:paraId="60F124DC" w14:textId="77777777" w:rsidR="004101D4" w:rsidRDefault="00000000">
      <w:pPr>
        <w:pStyle w:val="a4"/>
        <w:numPr>
          <w:ilvl w:val="2"/>
          <w:numId w:val="6"/>
        </w:numPr>
        <w:tabs>
          <w:tab w:val="left" w:pos="1441"/>
          <w:tab w:val="left" w:pos="1442"/>
        </w:tabs>
        <w:ind w:left="1442" w:hanging="361"/>
        <w:rPr>
          <w:sz w:val="24"/>
        </w:rPr>
      </w:pPr>
      <w:r>
        <w:rPr>
          <w:sz w:val="24"/>
        </w:rPr>
        <w:t>Confirmation</w:t>
      </w:r>
      <w:r>
        <w:rPr>
          <w:spacing w:val="-1"/>
          <w:sz w:val="24"/>
        </w:rPr>
        <w:t xml:space="preserve"> </w:t>
      </w:r>
      <w:r>
        <w:rPr>
          <w:sz w:val="24"/>
        </w:rPr>
        <w:t>of</w:t>
      </w:r>
      <w:r>
        <w:rPr>
          <w:spacing w:val="-1"/>
          <w:sz w:val="24"/>
        </w:rPr>
        <w:t xml:space="preserve"> </w:t>
      </w:r>
      <w:r>
        <w:rPr>
          <w:sz w:val="24"/>
        </w:rPr>
        <w:t>Sales</w:t>
      </w:r>
      <w:r>
        <w:rPr>
          <w:spacing w:val="-1"/>
          <w:sz w:val="24"/>
        </w:rPr>
        <w:t xml:space="preserve"> </w:t>
      </w:r>
      <w:r>
        <w:rPr>
          <w:spacing w:val="-4"/>
          <w:sz w:val="24"/>
        </w:rPr>
        <w:t>Order</w:t>
      </w:r>
    </w:p>
    <w:p w14:paraId="1E1FE9F6" w14:textId="77777777" w:rsidR="004101D4" w:rsidRDefault="00000000">
      <w:pPr>
        <w:pStyle w:val="a4"/>
        <w:numPr>
          <w:ilvl w:val="2"/>
          <w:numId w:val="6"/>
        </w:numPr>
        <w:tabs>
          <w:tab w:val="left" w:pos="1441"/>
          <w:tab w:val="left" w:pos="1442"/>
        </w:tabs>
        <w:spacing w:line="292" w:lineRule="exact"/>
        <w:ind w:left="1442" w:hanging="361"/>
        <w:rPr>
          <w:sz w:val="24"/>
        </w:rPr>
      </w:pPr>
      <w:r>
        <w:rPr>
          <w:sz w:val="24"/>
        </w:rPr>
        <w:t>Materials</w:t>
      </w:r>
      <w:r>
        <w:rPr>
          <w:spacing w:val="-13"/>
          <w:sz w:val="24"/>
        </w:rPr>
        <w:t xml:space="preserve"> </w:t>
      </w:r>
      <w:r>
        <w:rPr>
          <w:spacing w:val="-2"/>
          <w:sz w:val="24"/>
        </w:rPr>
        <w:t>Management</w:t>
      </w:r>
    </w:p>
    <w:p w14:paraId="495F3445" w14:textId="77777777" w:rsidR="004101D4" w:rsidRDefault="00000000">
      <w:pPr>
        <w:pStyle w:val="a4"/>
        <w:numPr>
          <w:ilvl w:val="3"/>
          <w:numId w:val="6"/>
        </w:numPr>
        <w:tabs>
          <w:tab w:val="left" w:pos="2162"/>
        </w:tabs>
        <w:spacing w:line="284" w:lineRule="exact"/>
        <w:rPr>
          <w:sz w:val="24"/>
        </w:rPr>
      </w:pPr>
      <w:r>
        <w:rPr>
          <w:sz w:val="24"/>
        </w:rPr>
        <w:t>Delivery</w:t>
      </w:r>
      <w:r>
        <w:rPr>
          <w:spacing w:val="-8"/>
          <w:sz w:val="24"/>
        </w:rPr>
        <w:t xml:space="preserve"> </w:t>
      </w:r>
      <w:r>
        <w:rPr>
          <w:spacing w:val="-2"/>
          <w:sz w:val="24"/>
        </w:rPr>
        <w:t>Scheduling</w:t>
      </w:r>
    </w:p>
    <w:p w14:paraId="646513DB" w14:textId="77777777" w:rsidR="004101D4" w:rsidRDefault="00000000">
      <w:pPr>
        <w:pStyle w:val="a4"/>
        <w:numPr>
          <w:ilvl w:val="3"/>
          <w:numId w:val="6"/>
        </w:numPr>
        <w:tabs>
          <w:tab w:val="left" w:pos="2162"/>
        </w:tabs>
        <w:spacing w:line="277" w:lineRule="exact"/>
        <w:rPr>
          <w:sz w:val="24"/>
        </w:rPr>
      </w:pPr>
      <w:r>
        <w:rPr>
          <w:sz w:val="24"/>
        </w:rPr>
        <w:t>Issuing</w:t>
      </w:r>
      <w:r>
        <w:rPr>
          <w:spacing w:val="-8"/>
          <w:sz w:val="24"/>
        </w:rPr>
        <w:t xml:space="preserve"> </w:t>
      </w:r>
      <w:r>
        <w:rPr>
          <w:sz w:val="24"/>
        </w:rPr>
        <w:t>of</w:t>
      </w:r>
      <w:r>
        <w:rPr>
          <w:spacing w:val="-2"/>
          <w:sz w:val="24"/>
        </w:rPr>
        <w:t xml:space="preserve"> </w:t>
      </w:r>
      <w:proofErr w:type="spellStart"/>
      <w:r>
        <w:rPr>
          <w:sz w:val="24"/>
        </w:rPr>
        <w:t>Despatch</w:t>
      </w:r>
      <w:proofErr w:type="spellEnd"/>
      <w:r>
        <w:rPr>
          <w:spacing w:val="-1"/>
          <w:sz w:val="24"/>
        </w:rPr>
        <w:t xml:space="preserve"> </w:t>
      </w:r>
      <w:r>
        <w:rPr>
          <w:sz w:val="24"/>
        </w:rPr>
        <w:t>Advice</w:t>
      </w:r>
      <w:r>
        <w:rPr>
          <w:spacing w:val="-3"/>
          <w:sz w:val="24"/>
        </w:rPr>
        <w:t xml:space="preserve"> </w:t>
      </w:r>
      <w:r>
        <w:rPr>
          <w:sz w:val="24"/>
        </w:rPr>
        <w:t>and</w:t>
      </w:r>
      <w:r>
        <w:rPr>
          <w:spacing w:val="-3"/>
          <w:sz w:val="24"/>
        </w:rPr>
        <w:t xml:space="preserve"> </w:t>
      </w:r>
      <w:r>
        <w:rPr>
          <w:sz w:val="24"/>
        </w:rPr>
        <w:t>Packing</w:t>
      </w:r>
      <w:r>
        <w:rPr>
          <w:spacing w:val="-2"/>
          <w:sz w:val="24"/>
        </w:rPr>
        <w:t xml:space="preserve"> </w:t>
      </w:r>
      <w:r>
        <w:rPr>
          <w:spacing w:val="-4"/>
          <w:sz w:val="24"/>
        </w:rPr>
        <w:t>List</w:t>
      </w:r>
    </w:p>
    <w:p w14:paraId="14B79BC4" w14:textId="77777777" w:rsidR="004101D4" w:rsidRDefault="00000000">
      <w:pPr>
        <w:pStyle w:val="a4"/>
        <w:numPr>
          <w:ilvl w:val="2"/>
          <w:numId w:val="6"/>
        </w:numPr>
        <w:tabs>
          <w:tab w:val="left" w:pos="1441"/>
          <w:tab w:val="left" w:pos="1442"/>
        </w:tabs>
        <w:spacing w:line="285" w:lineRule="exact"/>
        <w:ind w:left="1442" w:hanging="361"/>
        <w:rPr>
          <w:sz w:val="24"/>
        </w:rPr>
      </w:pPr>
      <w:r>
        <w:rPr>
          <w:sz w:val="24"/>
        </w:rPr>
        <w:t>Sales</w:t>
      </w:r>
      <w:r>
        <w:rPr>
          <w:spacing w:val="-6"/>
          <w:sz w:val="24"/>
        </w:rPr>
        <w:t xml:space="preserve"> </w:t>
      </w:r>
      <w:r>
        <w:rPr>
          <w:spacing w:val="-2"/>
          <w:sz w:val="24"/>
        </w:rPr>
        <w:t>Invoicing</w:t>
      </w:r>
    </w:p>
    <w:p w14:paraId="62DF748F" w14:textId="77777777" w:rsidR="004101D4" w:rsidRDefault="00000000">
      <w:pPr>
        <w:pStyle w:val="a4"/>
        <w:numPr>
          <w:ilvl w:val="2"/>
          <w:numId w:val="6"/>
        </w:numPr>
        <w:tabs>
          <w:tab w:val="left" w:pos="1441"/>
          <w:tab w:val="left" w:pos="1442"/>
        </w:tabs>
        <w:spacing w:before="2" w:line="240" w:lineRule="auto"/>
        <w:ind w:left="1442" w:hanging="361"/>
        <w:rPr>
          <w:sz w:val="24"/>
        </w:rPr>
      </w:pPr>
      <w:r>
        <w:rPr>
          <w:sz w:val="24"/>
        </w:rPr>
        <w:t>Remittance</w:t>
      </w:r>
      <w:r>
        <w:rPr>
          <w:spacing w:val="-4"/>
          <w:sz w:val="24"/>
        </w:rPr>
        <w:t xml:space="preserve"> </w:t>
      </w:r>
      <w:r>
        <w:rPr>
          <w:spacing w:val="-2"/>
          <w:sz w:val="24"/>
        </w:rPr>
        <w:t>Advice</w:t>
      </w:r>
    </w:p>
    <w:p w14:paraId="3187814B" w14:textId="45ABBA99" w:rsidR="004101D4" w:rsidRDefault="004101D4">
      <w:pPr>
        <w:pStyle w:val="a3"/>
        <w:spacing w:before="1"/>
      </w:pPr>
    </w:p>
    <w:p w14:paraId="336EACDF" w14:textId="77777777" w:rsidR="00DA71A7" w:rsidRDefault="00DA71A7" w:rsidP="00DA71A7">
      <w:pPr>
        <w:pStyle w:val="a3"/>
        <w:spacing w:before="1"/>
        <w:ind w:leftChars="400" w:left="880"/>
        <w:rPr>
          <w:lang w:eastAsia="ja-JP"/>
        </w:rPr>
      </w:pPr>
      <w:r>
        <w:rPr>
          <w:rFonts w:ascii="ＭＳ 明朝" w:eastAsia="ＭＳ 明朝" w:hAnsi="ＭＳ 明朝" w:cs="ＭＳ 明朝" w:hint="eastAsia"/>
          <w:lang w:eastAsia="ja-JP"/>
        </w:rPr>
        <w:t>以下が含まれる場合があります。</w:t>
      </w:r>
    </w:p>
    <w:p w14:paraId="37EABA42" w14:textId="77777777" w:rsidR="00DA71A7" w:rsidRDefault="00DA71A7" w:rsidP="00DA71A7">
      <w:pPr>
        <w:pStyle w:val="a3"/>
        <w:spacing w:before="1"/>
        <w:ind w:leftChars="500" w:left="1100"/>
        <w:rPr>
          <w:lang w:eastAsia="ja-JP"/>
        </w:rPr>
      </w:pPr>
      <w:r>
        <w:rPr>
          <w:rFonts w:hint="eastAsia"/>
          <w:lang w:eastAsia="ja-JP"/>
        </w:rPr>
        <w:t>•</w:t>
      </w:r>
      <w:r>
        <w:rPr>
          <w:lang w:eastAsia="ja-JP"/>
        </w:rPr>
        <w:t xml:space="preserve"> </w:t>
      </w:r>
      <w:r>
        <w:rPr>
          <w:rFonts w:ascii="ＭＳ 明朝" w:eastAsia="ＭＳ 明朝" w:hAnsi="ＭＳ 明朝" w:cs="ＭＳ 明朝" w:hint="eastAsia"/>
          <w:lang w:eastAsia="ja-JP"/>
        </w:rPr>
        <w:t>カタログの発行</w:t>
      </w:r>
    </w:p>
    <w:p w14:paraId="42F8483F" w14:textId="77777777" w:rsidR="00DA71A7" w:rsidRDefault="00DA71A7" w:rsidP="00DA71A7">
      <w:pPr>
        <w:pStyle w:val="a3"/>
        <w:spacing w:before="1"/>
        <w:ind w:leftChars="500" w:left="1100"/>
        <w:rPr>
          <w:lang w:eastAsia="ja-JP"/>
        </w:rPr>
      </w:pPr>
      <w:r>
        <w:rPr>
          <w:rFonts w:hint="eastAsia"/>
          <w:lang w:eastAsia="ja-JP"/>
        </w:rPr>
        <w:t>•</w:t>
      </w:r>
      <w:r>
        <w:rPr>
          <w:lang w:eastAsia="ja-JP"/>
        </w:rPr>
        <w:t xml:space="preserve"> </w:t>
      </w:r>
      <w:r>
        <w:rPr>
          <w:rFonts w:ascii="ＭＳ 明朝" w:eastAsia="ＭＳ 明朝" w:hAnsi="ＭＳ 明朝" w:cs="ＭＳ 明朝" w:hint="eastAsia"/>
          <w:lang w:eastAsia="ja-JP"/>
        </w:rPr>
        <w:t>見積書の発行</w:t>
      </w:r>
    </w:p>
    <w:p w14:paraId="49F883A9" w14:textId="77777777" w:rsidR="00DA71A7" w:rsidRDefault="00DA71A7" w:rsidP="00DA71A7">
      <w:pPr>
        <w:pStyle w:val="a3"/>
        <w:spacing w:before="1"/>
        <w:ind w:leftChars="500" w:left="1100"/>
        <w:rPr>
          <w:lang w:eastAsia="ja-JP"/>
        </w:rPr>
      </w:pPr>
      <w:r>
        <w:rPr>
          <w:rFonts w:hint="eastAsia"/>
          <w:lang w:eastAsia="ja-JP"/>
        </w:rPr>
        <w:t>•</w:t>
      </w:r>
      <w:r>
        <w:rPr>
          <w:lang w:eastAsia="ja-JP"/>
        </w:rPr>
        <w:t xml:space="preserve"> </w:t>
      </w:r>
      <w:r>
        <w:rPr>
          <w:rFonts w:ascii="ＭＳ 明朝" w:eastAsia="ＭＳ 明朝" w:hAnsi="ＭＳ 明朝" w:cs="ＭＳ 明朝" w:hint="eastAsia"/>
          <w:lang w:eastAsia="ja-JP"/>
        </w:rPr>
        <w:t>販売注文の確認</w:t>
      </w:r>
    </w:p>
    <w:p w14:paraId="5DDFBE03" w14:textId="337566F7" w:rsidR="00DA71A7" w:rsidRDefault="00DA71A7" w:rsidP="00DA71A7">
      <w:pPr>
        <w:pStyle w:val="a3"/>
        <w:spacing w:before="1"/>
        <w:ind w:leftChars="500" w:left="1100"/>
        <w:rPr>
          <w:lang w:eastAsia="ja-JP"/>
        </w:rPr>
      </w:pPr>
      <w:r>
        <w:rPr>
          <w:rFonts w:hint="eastAsia"/>
          <w:lang w:eastAsia="ja-JP"/>
        </w:rPr>
        <w:t>•</w:t>
      </w:r>
      <w:r>
        <w:rPr>
          <w:lang w:eastAsia="ja-JP"/>
        </w:rPr>
        <w:t xml:space="preserve"> </w:t>
      </w:r>
      <w:r>
        <w:rPr>
          <w:rFonts w:ascii="ＭＳ 明朝" w:eastAsia="ＭＳ 明朝" w:hAnsi="ＭＳ 明朝" w:cs="ＭＳ 明朝" w:hint="eastAsia"/>
          <w:lang w:eastAsia="ja-JP"/>
        </w:rPr>
        <w:t>資材管理</w:t>
      </w:r>
    </w:p>
    <w:p w14:paraId="6B896E33" w14:textId="77777777" w:rsidR="00DA71A7" w:rsidRDefault="00DA71A7" w:rsidP="00DA71A7">
      <w:pPr>
        <w:pStyle w:val="a3"/>
        <w:spacing w:before="1"/>
        <w:ind w:leftChars="800" w:left="1760"/>
        <w:rPr>
          <w:lang w:eastAsia="ja-JP"/>
        </w:rPr>
      </w:pPr>
      <w:r>
        <w:rPr>
          <w:lang w:eastAsia="ja-JP"/>
        </w:rPr>
        <w:t xml:space="preserve">o </w:t>
      </w:r>
      <w:r>
        <w:rPr>
          <w:rFonts w:ascii="ＭＳ 明朝" w:eastAsia="ＭＳ 明朝" w:hAnsi="ＭＳ 明朝" w:cs="ＭＳ 明朝" w:hint="eastAsia"/>
          <w:lang w:eastAsia="ja-JP"/>
        </w:rPr>
        <w:t>配送スケジュール</w:t>
      </w:r>
    </w:p>
    <w:p w14:paraId="12559710" w14:textId="77777777" w:rsidR="00DA71A7" w:rsidRDefault="00DA71A7" w:rsidP="00DA71A7">
      <w:pPr>
        <w:pStyle w:val="a3"/>
        <w:spacing w:before="1"/>
        <w:ind w:leftChars="800" w:left="1760"/>
        <w:rPr>
          <w:lang w:eastAsia="ja-JP"/>
        </w:rPr>
      </w:pPr>
      <w:r>
        <w:rPr>
          <w:lang w:eastAsia="ja-JP"/>
        </w:rPr>
        <w:t xml:space="preserve">o </w:t>
      </w:r>
      <w:r>
        <w:rPr>
          <w:rFonts w:ascii="ＭＳ 明朝" w:eastAsia="ＭＳ 明朝" w:hAnsi="ＭＳ 明朝" w:cs="ＭＳ 明朝" w:hint="eastAsia"/>
          <w:lang w:eastAsia="ja-JP"/>
        </w:rPr>
        <w:t>発送通知とパッキング</w:t>
      </w:r>
      <w:r>
        <w:rPr>
          <w:lang w:eastAsia="ja-JP"/>
        </w:rPr>
        <w:t xml:space="preserve"> </w:t>
      </w:r>
      <w:r>
        <w:rPr>
          <w:rFonts w:ascii="ＭＳ 明朝" w:eastAsia="ＭＳ 明朝" w:hAnsi="ＭＳ 明朝" w:cs="ＭＳ 明朝" w:hint="eastAsia"/>
          <w:lang w:eastAsia="ja-JP"/>
        </w:rPr>
        <w:t>リストの発行</w:t>
      </w:r>
    </w:p>
    <w:p w14:paraId="7890F017" w14:textId="21F447DB" w:rsidR="00DA71A7" w:rsidRDefault="00DA71A7" w:rsidP="00DA71A7">
      <w:pPr>
        <w:pStyle w:val="a3"/>
        <w:spacing w:before="1"/>
        <w:ind w:leftChars="500" w:left="1100"/>
      </w:pPr>
      <w:r>
        <w:rPr>
          <w:rFonts w:hint="eastAsia"/>
        </w:rPr>
        <w:t>•</w:t>
      </w:r>
      <w:r>
        <w:t xml:space="preserve">  </w:t>
      </w:r>
      <w:proofErr w:type="spellStart"/>
      <w:r>
        <w:rPr>
          <w:rFonts w:ascii="ＭＳ 明朝" w:eastAsia="ＭＳ 明朝" w:hAnsi="ＭＳ 明朝" w:cs="ＭＳ 明朝" w:hint="eastAsia"/>
        </w:rPr>
        <w:t>売上請求</w:t>
      </w:r>
      <w:proofErr w:type="spellEnd"/>
    </w:p>
    <w:p w14:paraId="68224C75" w14:textId="6CEB8257" w:rsidR="00DA71A7" w:rsidRDefault="00DA71A7" w:rsidP="00DA71A7">
      <w:pPr>
        <w:pStyle w:val="a3"/>
        <w:spacing w:before="1"/>
        <w:ind w:leftChars="500" w:left="1100"/>
      </w:pPr>
      <w:r>
        <w:rPr>
          <w:rFonts w:hint="eastAsia"/>
        </w:rPr>
        <w:t>•</w:t>
      </w:r>
      <w:r>
        <w:rPr>
          <w:rFonts w:ascii="ＭＳ 明朝" w:eastAsia="ＭＳ 明朝" w:hAnsi="ＭＳ 明朝" w:cs="ＭＳ 明朝" w:hint="eastAsia"/>
          <w:lang w:eastAsia="ja-JP"/>
        </w:rPr>
        <w:t xml:space="preserve"> </w:t>
      </w:r>
      <w:proofErr w:type="spellStart"/>
      <w:r>
        <w:rPr>
          <w:rFonts w:ascii="ＭＳ 明朝" w:eastAsia="ＭＳ 明朝" w:hAnsi="ＭＳ 明朝" w:cs="ＭＳ 明朝" w:hint="eastAsia"/>
        </w:rPr>
        <w:t>送金通知書</w:t>
      </w:r>
      <w:proofErr w:type="spellEnd"/>
    </w:p>
    <w:p w14:paraId="17EBA926" w14:textId="77777777" w:rsidR="00DA71A7" w:rsidRDefault="00DA71A7">
      <w:pPr>
        <w:pStyle w:val="a3"/>
        <w:spacing w:before="1"/>
      </w:pPr>
    </w:p>
    <w:p w14:paraId="3677F0F0" w14:textId="77777777" w:rsidR="004101D4" w:rsidRDefault="00000000">
      <w:pPr>
        <w:pStyle w:val="a4"/>
        <w:numPr>
          <w:ilvl w:val="1"/>
          <w:numId w:val="6"/>
        </w:numPr>
        <w:tabs>
          <w:tab w:val="left" w:pos="875"/>
          <w:tab w:val="left" w:pos="876"/>
        </w:tabs>
        <w:spacing w:line="240" w:lineRule="auto"/>
        <w:rPr>
          <w:b/>
          <w:sz w:val="24"/>
        </w:rPr>
      </w:pPr>
      <w:bookmarkStart w:id="16" w:name="_bookmark16"/>
      <w:bookmarkEnd w:id="16"/>
      <w:r>
        <w:rPr>
          <w:b/>
          <w:color w:val="002C6C"/>
          <w:sz w:val="24"/>
        </w:rPr>
        <w:t>Logistical</w:t>
      </w:r>
      <w:r>
        <w:rPr>
          <w:b/>
          <w:color w:val="002C6C"/>
          <w:spacing w:val="-5"/>
          <w:sz w:val="24"/>
        </w:rPr>
        <w:t xml:space="preserve"> </w:t>
      </w:r>
      <w:r>
        <w:rPr>
          <w:b/>
          <w:color w:val="002C6C"/>
          <w:sz w:val="24"/>
        </w:rPr>
        <w:t>(Transport)</w:t>
      </w:r>
      <w:r>
        <w:rPr>
          <w:b/>
          <w:color w:val="002C6C"/>
          <w:spacing w:val="-4"/>
          <w:sz w:val="24"/>
        </w:rPr>
        <w:t xml:space="preserve"> </w:t>
      </w:r>
      <w:r>
        <w:rPr>
          <w:b/>
          <w:color w:val="002C6C"/>
          <w:sz w:val="24"/>
        </w:rPr>
        <w:t>Data</w:t>
      </w:r>
      <w:r>
        <w:rPr>
          <w:b/>
          <w:color w:val="002C6C"/>
          <w:spacing w:val="-4"/>
          <w:sz w:val="24"/>
        </w:rPr>
        <w:t xml:space="preserve"> </w:t>
      </w:r>
      <w:r>
        <w:rPr>
          <w:b/>
          <w:color w:val="002C6C"/>
          <w:sz w:val="24"/>
        </w:rPr>
        <w:t>Exchanges</w:t>
      </w:r>
      <w:r>
        <w:rPr>
          <w:b/>
          <w:color w:val="002C6C"/>
          <w:spacing w:val="-3"/>
          <w:sz w:val="24"/>
        </w:rPr>
        <w:t xml:space="preserve"> </w:t>
      </w:r>
      <w:r>
        <w:rPr>
          <w:b/>
          <w:color w:val="002C6C"/>
          <w:sz w:val="24"/>
        </w:rPr>
        <w:t>/</w:t>
      </w:r>
      <w:r>
        <w:rPr>
          <w:b/>
          <w:color w:val="002C6C"/>
          <w:spacing w:val="-4"/>
          <w:sz w:val="24"/>
        </w:rPr>
        <w:t xml:space="preserve"> </w:t>
      </w:r>
      <w:r>
        <w:rPr>
          <w:b/>
          <w:color w:val="002C6C"/>
          <w:spacing w:val="-2"/>
          <w:sz w:val="24"/>
        </w:rPr>
        <w:t>Processes</w:t>
      </w:r>
      <w:r>
        <w:rPr>
          <w:b/>
          <w:color w:val="002C6C"/>
          <w:spacing w:val="-2"/>
          <w:sz w:val="24"/>
          <w:vertAlign w:val="superscript"/>
        </w:rPr>
        <w:t>7</w:t>
      </w:r>
    </w:p>
    <w:p w14:paraId="32630719" w14:textId="77777777" w:rsidR="004101D4" w:rsidRDefault="004101D4">
      <w:pPr>
        <w:pStyle w:val="a3"/>
        <w:spacing w:before="7"/>
        <w:rPr>
          <w:b/>
          <w:sz w:val="23"/>
        </w:rPr>
      </w:pPr>
    </w:p>
    <w:p w14:paraId="1C1410BE" w14:textId="77777777" w:rsidR="004101D4" w:rsidRDefault="00000000">
      <w:pPr>
        <w:pStyle w:val="a3"/>
        <w:spacing w:before="1"/>
        <w:ind w:left="875"/>
      </w:pPr>
      <w:r>
        <w:t>May</w:t>
      </w:r>
      <w:r>
        <w:rPr>
          <w:spacing w:val="-8"/>
        </w:rPr>
        <w:t xml:space="preserve"> </w:t>
      </w:r>
      <w:r>
        <w:rPr>
          <w:spacing w:val="-2"/>
        </w:rPr>
        <w:t>include:</w:t>
      </w:r>
    </w:p>
    <w:p w14:paraId="48D30783" w14:textId="77777777" w:rsidR="004101D4" w:rsidRDefault="00000000">
      <w:pPr>
        <w:pStyle w:val="a4"/>
        <w:numPr>
          <w:ilvl w:val="2"/>
          <w:numId w:val="6"/>
        </w:numPr>
        <w:tabs>
          <w:tab w:val="left" w:pos="1441"/>
          <w:tab w:val="left" w:pos="1442"/>
        </w:tabs>
        <w:spacing w:before="2"/>
        <w:ind w:left="1442" w:hanging="361"/>
        <w:rPr>
          <w:sz w:val="24"/>
        </w:rPr>
      </w:pPr>
      <w:r>
        <w:rPr>
          <w:sz w:val="24"/>
        </w:rPr>
        <w:t>Booking</w:t>
      </w:r>
      <w:r>
        <w:rPr>
          <w:spacing w:val="-6"/>
          <w:sz w:val="24"/>
        </w:rPr>
        <w:t xml:space="preserve"> </w:t>
      </w:r>
      <w:r>
        <w:rPr>
          <w:sz w:val="24"/>
        </w:rPr>
        <w:t>of</w:t>
      </w:r>
      <w:r>
        <w:rPr>
          <w:spacing w:val="-1"/>
          <w:sz w:val="24"/>
        </w:rPr>
        <w:t xml:space="preserve"> </w:t>
      </w:r>
      <w:r>
        <w:rPr>
          <w:sz w:val="24"/>
        </w:rPr>
        <w:t>Cargo</w:t>
      </w:r>
      <w:r>
        <w:rPr>
          <w:spacing w:val="-1"/>
          <w:sz w:val="24"/>
        </w:rPr>
        <w:t xml:space="preserve"> </w:t>
      </w:r>
      <w:r>
        <w:rPr>
          <w:spacing w:val="-4"/>
          <w:sz w:val="24"/>
        </w:rPr>
        <w:t>Space</w:t>
      </w:r>
    </w:p>
    <w:p w14:paraId="62D41929" w14:textId="77777777" w:rsidR="004101D4" w:rsidRDefault="00000000">
      <w:pPr>
        <w:pStyle w:val="a4"/>
        <w:numPr>
          <w:ilvl w:val="2"/>
          <w:numId w:val="6"/>
        </w:numPr>
        <w:tabs>
          <w:tab w:val="left" w:pos="1441"/>
          <w:tab w:val="left" w:pos="1442"/>
        </w:tabs>
        <w:ind w:left="1442" w:hanging="361"/>
        <w:rPr>
          <w:sz w:val="24"/>
        </w:rPr>
      </w:pPr>
      <w:r>
        <w:rPr>
          <w:sz w:val="24"/>
        </w:rPr>
        <w:t>Issuing</w:t>
      </w:r>
      <w:r>
        <w:rPr>
          <w:spacing w:val="-7"/>
          <w:sz w:val="24"/>
        </w:rPr>
        <w:t xml:space="preserve"> </w:t>
      </w:r>
      <w:r>
        <w:rPr>
          <w:sz w:val="24"/>
        </w:rPr>
        <w:t>of</w:t>
      </w:r>
      <w:r>
        <w:rPr>
          <w:spacing w:val="-4"/>
          <w:sz w:val="24"/>
        </w:rPr>
        <w:t xml:space="preserve"> </w:t>
      </w:r>
      <w:r>
        <w:rPr>
          <w:sz w:val="24"/>
        </w:rPr>
        <w:t>Shipping</w:t>
      </w:r>
      <w:r>
        <w:rPr>
          <w:spacing w:val="-1"/>
          <w:sz w:val="24"/>
        </w:rPr>
        <w:t xml:space="preserve"> </w:t>
      </w:r>
      <w:r>
        <w:rPr>
          <w:spacing w:val="-2"/>
          <w:sz w:val="24"/>
        </w:rPr>
        <w:t>Instructions</w:t>
      </w:r>
    </w:p>
    <w:p w14:paraId="7DD61B4C" w14:textId="77777777" w:rsidR="004101D4" w:rsidRDefault="00000000">
      <w:pPr>
        <w:pStyle w:val="a4"/>
        <w:numPr>
          <w:ilvl w:val="2"/>
          <w:numId w:val="6"/>
        </w:numPr>
        <w:tabs>
          <w:tab w:val="left" w:pos="1441"/>
          <w:tab w:val="left" w:pos="1442"/>
        </w:tabs>
        <w:ind w:left="1442" w:hanging="361"/>
        <w:rPr>
          <w:sz w:val="24"/>
        </w:rPr>
      </w:pPr>
      <w:r>
        <w:rPr>
          <w:sz w:val="24"/>
        </w:rPr>
        <w:t>Issuing</w:t>
      </w:r>
      <w:r>
        <w:rPr>
          <w:spacing w:val="-6"/>
          <w:sz w:val="24"/>
        </w:rPr>
        <w:t xml:space="preserve"> </w:t>
      </w:r>
      <w:r>
        <w:rPr>
          <w:sz w:val="24"/>
        </w:rPr>
        <w:t>of</w:t>
      </w:r>
      <w:r>
        <w:rPr>
          <w:spacing w:val="-2"/>
          <w:sz w:val="24"/>
        </w:rPr>
        <w:t xml:space="preserve"> </w:t>
      </w:r>
      <w:r>
        <w:rPr>
          <w:sz w:val="24"/>
        </w:rPr>
        <w:t>Transport</w:t>
      </w:r>
      <w:r>
        <w:rPr>
          <w:spacing w:val="-3"/>
          <w:sz w:val="24"/>
        </w:rPr>
        <w:t xml:space="preserve"> </w:t>
      </w:r>
      <w:r>
        <w:rPr>
          <w:sz w:val="24"/>
        </w:rPr>
        <w:t>Contract</w:t>
      </w:r>
      <w:r>
        <w:rPr>
          <w:spacing w:val="-2"/>
          <w:sz w:val="24"/>
        </w:rPr>
        <w:t xml:space="preserve"> </w:t>
      </w:r>
      <w:r>
        <w:rPr>
          <w:sz w:val="24"/>
        </w:rPr>
        <w:t>Document</w:t>
      </w:r>
      <w:r>
        <w:rPr>
          <w:spacing w:val="-1"/>
          <w:sz w:val="24"/>
        </w:rPr>
        <w:t xml:space="preserve"> </w:t>
      </w:r>
      <w:r>
        <w:rPr>
          <w:sz w:val="24"/>
        </w:rPr>
        <w:t>(Air</w:t>
      </w:r>
      <w:r>
        <w:rPr>
          <w:spacing w:val="-2"/>
          <w:sz w:val="24"/>
        </w:rPr>
        <w:t xml:space="preserve"> </w:t>
      </w:r>
      <w:r>
        <w:rPr>
          <w:sz w:val="24"/>
        </w:rPr>
        <w:t>Waybill,</w:t>
      </w:r>
      <w:r>
        <w:rPr>
          <w:spacing w:val="-2"/>
          <w:sz w:val="24"/>
        </w:rPr>
        <w:t xml:space="preserve"> etc.)</w:t>
      </w:r>
    </w:p>
    <w:p w14:paraId="19E237E9" w14:textId="77777777" w:rsidR="004101D4" w:rsidRDefault="00000000">
      <w:pPr>
        <w:pStyle w:val="a4"/>
        <w:numPr>
          <w:ilvl w:val="2"/>
          <w:numId w:val="6"/>
        </w:numPr>
        <w:tabs>
          <w:tab w:val="left" w:pos="1441"/>
          <w:tab w:val="left" w:pos="1442"/>
        </w:tabs>
        <w:ind w:left="1442" w:hanging="361"/>
        <w:rPr>
          <w:sz w:val="24"/>
        </w:rPr>
      </w:pPr>
      <w:r>
        <w:rPr>
          <w:sz w:val="24"/>
        </w:rPr>
        <w:t>Transportation</w:t>
      </w:r>
      <w:r>
        <w:rPr>
          <w:spacing w:val="-4"/>
          <w:sz w:val="24"/>
        </w:rPr>
        <w:t xml:space="preserve"> </w:t>
      </w:r>
      <w:r>
        <w:rPr>
          <w:sz w:val="24"/>
        </w:rPr>
        <w:t>of</w:t>
      </w:r>
      <w:r>
        <w:rPr>
          <w:spacing w:val="-1"/>
          <w:sz w:val="24"/>
        </w:rPr>
        <w:t xml:space="preserve"> </w:t>
      </w:r>
      <w:r>
        <w:rPr>
          <w:spacing w:val="-2"/>
          <w:sz w:val="24"/>
        </w:rPr>
        <w:t>Goods</w:t>
      </w:r>
    </w:p>
    <w:p w14:paraId="16879E85" w14:textId="77777777" w:rsidR="004101D4" w:rsidRDefault="00000000">
      <w:pPr>
        <w:pStyle w:val="a4"/>
        <w:numPr>
          <w:ilvl w:val="2"/>
          <w:numId w:val="6"/>
        </w:numPr>
        <w:tabs>
          <w:tab w:val="left" w:pos="1441"/>
          <w:tab w:val="left" w:pos="1442"/>
        </w:tabs>
        <w:ind w:left="1442" w:hanging="361"/>
        <w:rPr>
          <w:sz w:val="24"/>
        </w:rPr>
      </w:pPr>
      <w:r>
        <w:rPr>
          <w:sz w:val="24"/>
        </w:rPr>
        <w:t>Requesting</w:t>
      </w:r>
      <w:r>
        <w:rPr>
          <w:spacing w:val="-7"/>
          <w:sz w:val="24"/>
        </w:rPr>
        <w:t xml:space="preserve"> </w:t>
      </w:r>
      <w:r>
        <w:rPr>
          <w:sz w:val="24"/>
        </w:rPr>
        <w:t>and</w:t>
      </w:r>
      <w:r>
        <w:rPr>
          <w:spacing w:val="1"/>
          <w:sz w:val="24"/>
        </w:rPr>
        <w:t xml:space="preserve"> </w:t>
      </w:r>
      <w:r>
        <w:rPr>
          <w:sz w:val="24"/>
        </w:rPr>
        <w:t>Issuing</w:t>
      </w:r>
      <w:r>
        <w:rPr>
          <w:spacing w:val="-6"/>
          <w:sz w:val="24"/>
        </w:rPr>
        <w:t xml:space="preserve"> </w:t>
      </w:r>
      <w:r>
        <w:rPr>
          <w:sz w:val="24"/>
        </w:rPr>
        <w:t>of</w:t>
      </w:r>
      <w:r>
        <w:rPr>
          <w:spacing w:val="-4"/>
          <w:sz w:val="24"/>
        </w:rPr>
        <w:t xml:space="preserve"> </w:t>
      </w:r>
      <w:r>
        <w:rPr>
          <w:sz w:val="24"/>
        </w:rPr>
        <w:t>Transport</w:t>
      </w:r>
      <w:r>
        <w:rPr>
          <w:spacing w:val="-3"/>
          <w:sz w:val="24"/>
        </w:rPr>
        <w:t xml:space="preserve"> </w:t>
      </w:r>
      <w:r>
        <w:rPr>
          <w:sz w:val="24"/>
        </w:rPr>
        <w:t>Status</w:t>
      </w:r>
      <w:r>
        <w:rPr>
          <w:spacing w:val="-4"/>
          <w:sz w:val="24"/>
        </w:rPr>
        <w:t xml:space="preserve"> </w:t>
      </w:r>
      <w:r>
        <w:rPr>
          <w:spacing w:val="-2"/>
          <w:sz w:val="24"/>
        </w:rPr>
        <w:t>Reports</w:t>
      </w:r>
    </w:p>
    <w:p w14:paraId="6BD9029F" w14:textId="4EDD7647" w:rsidR="004101D4" w:rsidRPr="00284C0D" w:rsidRDefault="00000000">
      <w:pPr>
        <w:pStyle w:val="a4"/>
        <w:numPr>
          <w:ilvl w:val="2"/>
          <w:numId w:val="6"/>
        </w:numPr>
        <w:tabs>
          <w:tab w:val="left" w:pos="1441"/>
          <w:tab w:val="left" w:pos="1442"/>
        </w:tabs>
        <w:ind w:left="1442" w:hanging="361"/>
        <w:rPr>
          <w:sz w:val="24"/>
        </w:rPr>
      </w:pPr>
      <w:r>
        <w:rPr>
          <w:sz w:val="24"/>
        </w:rPr>
        <w:t>Freight</w:t>
      </w:r>
      <w:r>
        <w:rPr>
          <w:spacing w:val="-11"/>
          <w:sz w:val="24"/>
        </w:rPr>
        <w:t xml:space="preserve"> </w:t>
      </w:r>
      <w:r>
        <w:rPr>
          <w:spacing w:val="-2"/>
          <w:sz w:val="24"/>
        </w:rPr>
        <w:t>Invoicing</w:t>
      </w:r>
    </w:p>
    <w:p w14:paraId="0C1781D0" w14:textId="77777777" w:rsidR="00284C0D" w:rsidRDefault="00284C0D" w:rsidP="00284C0D">
      <w:pPr>
        <w:tabs>
          <w:tab w:val="left" w:pos="960"/>
        </w:tabs>
        <w:rPr>
          <w:sz w:val="24"/>
        </w:rPr>
      </w:pPr>
      <w:r>
        <w:rPr>
          <w:sz w:val="24"/>
        </w:rPr>
        <w:tab/>
      </w:r>
    </w:p>
    <w:p w14:paraId="3A1C13B0" w14:textId="7CDBBCA2" w:rsidR="00284C0D" w:rsidRPr="00284C0D" w:rsidRDefault="00284C0D" w:rsidP="00284C0D">
      <w:pPr>
        <w:tabs>
          <w:tab w:val="left" w:pos="960"/>
        </w:tabs>
        <w:rPr>
          <w:sz w:val="24"/>
          <w:lang w:eastAsia="ja-JP"/>
        </w:rPr>
      </w:pPr>
      <w:r>
        <w:rPr>
          <w:sz w:val="24"/>
          <w:lang w:eastAsia="ja-JP"/>
        </w:rPr>
        <w:tab/>
      </w:r>
      <w:r w:rsidRPr="00284C0D">
        <w:rPr>
          <w:rFonts w:ascii="ＭＳ 明朝" w:eastAsia="ＭＳ 明朝" w:hAnsi="ＭＳ 明朝" w:cs="ＭＳ 明朝" w:hint="eastAsia"/>
          <w:sz w:val="24"/>
          <w:lang w:eastAsia="ja-JP"/>
        </w:rPr>
        <w:t>以下が含まれる場合があります。</w:t>
      </w:r>
    </w:p>
    <w:p w14:paraId="622C2592" w14:textId="77777777" w:rsidR="00284C0D" w:rsidRPr="00284C0D" w:rsidRDefault="00284C0D" w:rsidP="00284C0D">
      <w:pPr>
        <w:tabs>
          <w:tab w:val="left" w:pos="960"/>
        </w:tabs>
        <w:ind w:leftChars="500" w:left="1100"/>
        <w:rPr>
          <w:sz w:val="24"/>
          <w:lang w:eastAsia="ja-JP"/>
        </w:rPr>
      </w:pPr>
      <w:r w:rsidRPr="00284C0D">
        <w:rPr>
          <w:rFonts w:hint="eastAsia"/>
          <w:sz w:val="24"/>
          <w:lang w:eastAsia="ja-JP"/>
        </w:rPr>
        <w:t>•</w:t>
      </w:r>
      <w:r w:rsidRPr="00284C0D">
        <w:rPr>
          <w:sz w:val="24"/>
          <w:lang w:eastAsia="ja-JP"/>
        </w:rPr>
        <w:t xml:space="preserve"> </w:t>
      </w:r>
      <w:r w:rsidRPr="00284C0D">
        <w:rPr>
          <w:rFonts w:ascii="ＭＳ 明朝" w:eastAsia="ＭＳ 明朝" w:hAnsi="ＭＳ 明朝" w:cs="ＭＳ 明朝" w:hint="eastAsia"/>
          <w:sz w:val="24"/>
          <w:lang w:eastAsia="ja-JP"/>
        </w:rPr>
        <w:t>貨物スペースの予約</w:t>
      </w:r>
    </w:p>
    <w:p w14:paraId="52AA3BB0" w14:textId="77777777" w:rsidR="00284C0D" w:rsidRPr="00284C0D" w:rsidRDefault="00284C0D" w:rsidP="00284C0D">
      <w:pPr>
        <w:tabs>
          <w:tab w:val="left" w:pos="960"/>
        </w:tabs>
        <w:ind w:leftChars="500" w:left="1100"/>
        <w:rPr>
          <w:sz w:val="24"/>
          <w:lang w:eastAsia="ja-JP"/>
        </w:rPr>
      </w:pPr>
      <w:r w:rsidRPr="00284C0D">
        <w:rPr>
          <w:rFonts w:hint="eastAsia"/>
          <w:sz w:val="24"/>
          <w:lang w:eastAsia="ja-JP"/>
        </w:rPr>
        <w:t>•</w:t>
      </w:r>
      <w:r w:rsidRPr="00284C0D">
        <w:rPr>
          <w:sz w:val="24"/>
          <w:lang w:eastAsia="ja-JP"/>
        </w:rPr>
        <w:t xml:space="preserve"> </w:t>
      </w:r>
      <w:r w:rsidRPr="00284C0D">
        <w:rPr>
          <w:rFonts w:ascii="ＭＳ 明朝" w:eastAsia="ＭＳ 明朝" w:hAnsi="ＭＳ 明朝" w:cs="ＭＳ 明朝" w:hint="eastAsia"/>
          <w:sz w:val="24"/>
          <w:lang w:eastAsia="ja-JP"/>
        </w:rPr>
        <w:t>発送指示書の発行</w:t>
      </w:r>
    </w:p>
    <w:p w14:paraId="67C0AD1F" w14:textId="77777777" w:rsidR="00284C0D" w:rsidRPr="00284C0D" w:rsidRDefault="00284C0D" w:rsidP="00284C0D">
      <w:pPr>
        <w:tabs>
          <w:tab w:val="left" w:pos="960"/>
        </w:tabs>
        <w:ind w:leftChars="500" w:left="1100"/>
        <w:rPr>
          <w:sz w:val="24"/>
          <w:lang w:eastAsia="ja-JP"/>
        </w:rPr>
      </w:pPr>
      <w:r w:rsidRPr="00284C0D">
        <w:rPr>
          <w:rFonts w:ascii="ＭＳ 明朝" w:eastAsia="ＭＳ 明朝" w:hAnsi="ＭＳ 明朝" w:cs="ＭＳ 明朝" w:hint="eastAsia"/>
          <w:sz w:val="24"/>
          <w:lang w:eastAsia="ja-JP"/>
        </w:rPr>
        <w:t>・運送契約書（航空運送状等）の発行</w:t>
      </w:r>
    </w:p>
    <w:p w14:paraId="65BE6476" w14:textId="77777777" w:rsidR="00284C0D" w:rsidRPr="00284C0D" w:rsidRDefault="00284C0D" w:rsidP="00284C0D">
      <w:pPr>
        <w:tabs>
          <w:tab w:val="left" w:pos="960"/>
        </w:tabs>
        <w:ind w:leftChars="500" w:left="1100"/>
        <w:rPr>
          <w:sz w:val="24"/>
          <w:lang w:eastAsia="ja-JP"/>
        </w:rPr>
      </w:pPr>
      <w:r w:rsidRPr="00284C0D">
        <w:rPr>
          <w:rFonts w:hint="eastAsia"/>
          <w:sz w:val="24"/>
          <w:lang w:eastAsia="ja-JP"/>
        </w:rPr>
        <w:t>•</w:t>
      </w:r>
      <w:r w:rsidRPr="00284C0D">
        <w:rPr>
          <w:sz w:val="24"/>
          <w:lang w:eastAsia="ja-JP"/>
        </w:rPr>
        <w:t xml:space="preserve"> </w:t>
      </w:r>
      <w:r w:rsidRPr="00284C0D">
        <w:rPr>
          <w:rFonts w:ascii="ＭＳ 明朝" w:eastAsia="ＭＳ 明朝" w:hAnsi="ＭＳ 明朝" w:cs="ＭＳ 明朝" w:hint="eastAsia"/>
          <w:sz w:val="24"/>
          <w:lang w:eastAsia="ja-JP"/>
        </w:rPr>
        <w:t>商品の輸送</w:t>
      </w:r>
    </w:p>
    <w:p w14:paraId="5420F9C7" w14:textId="77777777" w:rsidR="00284C0D" w:rsidRPr="00284C0D" w:rsidRDefault="00284C0D" w:rsidP="00284C0D">
      <w:pPr>
        <w:tabs>
          <w:tab w:val="left" w:pos="960"/>
        </w:tabs>
        <w:ind w:leftChars="500" w:left="1100"/>
        <w:rPr>
          <w:sz w:val="24"/>
          <w:lang w:eastAsia="ja-JP"/>
        </w:rPr>
      </w:pPr>
      <w:r w:rsidRPr="00284C0D">
        <w:rPr>
          <w:rFonts w:hint="eastAsia"/>
          <w:sz w:val="24"/>
          <w:lang w:eastAsia="ja-JP"/>
        </w:rPr>
        <w:lastRenderedPageBreak/>
        <w:t>•</w:t>
      </w:r>
      <w:r w:rsidRPr="00284C0D">
        <w:rPr>
          <w:sz w:val="24"/>
          <w:lang w:eastAsia="ja-JP"/>
        </w:rPr>
        <w:t xml:space="preserve"> </w:t>
      </w:r>
      <w:r w:rsidRPr="00284C0D">
        <w:rPr>
          <w:rFonts w:ascii="ＭＳ 明朝" w:eastAsia="ＭＳ 明朝" w:hAnsi="ＭＳ 明朝" w:cs="ＭＳ 明朝" w:hint="eastAsia"/>
          <w:sz w:val="24"/>
          <w:lang w:eastAsia="ja-JP"/>
        </w:rPr>
        <w:t>輸送状況報告書の請求と発行</w:t>
      </w:r>
    </w:p>
    <w:p w14:paraId="210F7230" w14:textId="101B2B40" w:rsidR="00284C0D" w:rsidRPr="00284C0D" w:rsidRDefault="00284C0D" w:rsidP="00284C0D">
      <w:pPr>
        <w:tabs>
          <w:tab w:val="left" w:pos="960"/>
        </w:tabs>
        <w:ind w:leftChars="500" w:left="1100"/>
        <w:rPr>
          <w:sz w:val="24"/>
        </w:rPr>
      </w:pPr>
      <w:r w:rsidRPr="00284C0D">
        <w:rPr>
          <w:rFonts w:hint="eastAsia"/>
          <w:sz w:val="24"/>
        </w:rPr>
        <w:t>•</w:t>
      </w:r>
      <w:r w:rsidRPr="00284C0D">
        <w:rPr>
          <w:sz w:val="24"/>
        </w:rPr>
        <w:t xml:space="preserve"> </w:t>
      </w:r>
      <w:proofErr w:type="spellStart"/>
      <w:r w:rsidRPr="00284C0D">
        <w:rPr>
          <w:rFonts w:ascii="ＭＳ 明朝" w:eastAsia="ＭＳ 明朝" w:hAnsi="ＭＳ 明朝" w:cs="ＭＳ 明朝" w:hint="eastAsia"/>
          <w:sz w:val="24"/>
        </w:rPr>
        <w:t>貨物請求</w:t>
      </w:r>
      <w:proofErr w:type="spellEnd"/>
    </w:p>
    <w:p w14:paraId="7F467156" w14:textId="77777777" w:rsidR="004101D4" w:rsidRDefault="004101D4">
      <w:pPr>
        <w:pStyle w:val="a3"/>
        <w:spacing w:before="3"/>
      </w:pPr>
    </w:p>
    <w:p w14:paraId="4C76FFE1" w14:textId="77777777" w:rsidR="004101D4" w:rsidRDefault="00000000">
      <w:pPr>
        <w:pStyle w:val="2"/>
        <w:numPr>
          <w:ilvl w:val="1"/>
          <w:numId w:val="6"/>
        </w:numPr>
        <w:tabs>
          <w:tab w:val="left" w:pos="875"/>
          <w:tab w:val="left" w:pos="876"/>
        </w:tabs>
        <w:spacing w:before="1"/>
      </w:pPr>
      <w:bookmarkStart w:id="17" w:name="_bookmark17"/>
      <w:bookmarkEnd w:id="17"/>
      <w:r>
        <w:rPr>
          <w:color w:val="002C6C"/>
        </w:rPr>
        <w:t>Regulatory</w:t>
      </w:r>
      <w:r>
        <w:rPr>
          <w:color w:val="002C6C"/>
          <w:spacing w:val="-5"/>
        </w:rPr>
        <w:t xml:space="preserve"> </w:t>
      </w:r>
      <w:r>
        <w:rPr>
          <w:color w:val="002C6C"/>
        </w:rPr>
        <w:t>Data</w:t>
      </w:r>
      <w:r>
        <w:rPr>
          <w:color w:val="002C6C"/>
          <w:spacing w:val="-5"/>
        </w:rPr>
        <w:t xml:space="preserve"> </w:t>
      </w:r>
      <w:r>
        <w:rPr>
          <w:color w:val="002C6C"/>
        </w:rPr>
        <w:t>Exchanges</w:t>
      </w:r>
      <w:r>
        <w:rPr>
          <w:color w:val="002C6C"/>
          <w:spacing w:val="-4"/>
        </w:rPr>
        <w:t xml:space="preserve"> </w:t>
      </w:r>
      <w:r>
        <w:rPr>
          <w:color w:val="002C6C"/>
        </w:rPr>
        <w:t>/</w:t>
      </w:r>
      <w:r>
        <w:rPr>
          <w:color w:val="002C6C"/>
          <w:spacing w:val="-4"/>
        </w:rPr>
        <w:t xml:space="preserve"> </w:t>
      </w:r>
      <w:r>
        <w:rPr>
          <w:color w:val="002C6C"/>
          <w:spacing w:val="-2"/>
        </w:rPr>
        <w:t>Processes</w:t>
      </w:r>
    </w:p>
    <w:p w14:paraId="0C433C86" w14:textId="77777777" w:rsidR="004101D4" w:rsidRDefault="004101D4">
      <w:pPr>
        <w:pStyle w:val="a3"/>
        <w:spacing w:before="6"/>
        <w:rPr>
          <w:b/>
          <w:sz w:val="23"/>
        </w:rPr>
      </w:pPr>
    </w:p>
    <w:p w14:paraId="0A7595BC" w14:textId="77777777" w:rsidR="004101D4" w:rsidRDefault="00000000">
      <w:pPr>
        <w:pStyle w:val="a3"/>
        <w:ind w:left="875"/>
      </w:pPr>
      <w:r>
        <w:t>May</w:t>
      </w:r>
      <w:r>
        <w:rPr>
          <w:spacing w:val="-7"/>
        </w:rPr>
        <w:t xml:space="preserve"> </w:t>
      </w:r>
      <w:r>
        <w:t>include</w:t>
      </w:r>
      <w:r>
        <w:rPr>
          <w:spacing w:val="-2"/>
        </w:rPr>
        <w:t xml:space="preserve"> </w:t>
      </w:r>
      <w:r>
        <w:t>reporting</w:t>
      </w:r>
      <w:r>
        <w:rPr>
          <w:spacing w:val="-4"/>
        </w:rPr>
        <w:t xml:space="preserve"> </w:t>
      </w:r>
      <w:r>
        <w:t>to Customs</w:t>
      </w:r>
      <w:r>
        <w:rPr>
          <w:spacing w:val="-1"/>
        </w:rPr>
        <w:t xml:space="preserve"> </w:t>
      </w:r>
      <w:r>
        <w:t>or</w:t>
      </w:r>
      <w:r>
        <w:rPr>
          <w:spacing w:val="-1"/>
        </w:rPr>
        <w:t xml:space="preserve"> </w:t>
      </w:r>
      <w:r>
        <w:t>appropriate</w:t>
      </w:r>
      <w:r>
        <w:rPr>
          <w:spacing w:val="-1"/>
        </w:rPr>
        <w:t xml:space="preserve"> </w:t>
      </w:r>
      <w:r>
        <w:t>Other</w:t>
      </w:r>
      <w:r>
        <w:rPr>
          <w:spacing w:val="-1"/>
        </w:rPr>
        <w:t xml:space="preserve"> </w:t>
      </w:r>
      <w:r>
        <w:t>Governmental</w:t>
      </w:r>
      <w:r>
        <w:rPr>
          <w:spacing w:val="-1"/>
        </w:rPr>
        <w:t xml:space="preserve"> </w:t>
      </w:r>
      <w:r>
        <w:rPr>
          <w:spacing w:val="-2"/>
        </w:rPr>
        <w:t>Agencies:</w:t>
      </w:r>
    </w:p>
    <w:p w14:paraId="5BFDF17C" w14:textId="77777777" w:rsidR="004101D4" w:rsidRDefault="00000000">
      <w:pPr>
        <w:pStyle w:val="a4"/>
        <w:numPr>
          <w:ilvl w:val="2"/>
          <w:numId w:val="6"/>
        </w:numPr>
        <w:tabs>
          <w:tab w:val="left" w:pos="1441"/>
          <w:tab w:val="left" w:pos="1442"/>
        </w:tabs>
        <w:spacing w:before="2" w:line="294" w:lineRule="exact"/>
        <w:ind w:left="1442" w:hanging="361"/>
        <w:rPr>
          <w:sz w:val="24"/>
        </w:rPr>
      </w:pPr>
      <w:r>
        <w:rPr>
          <w:sz w:val="24"/>
        </w:rPr>
        <w:t>Import/Export</w:t>
      </w:r>
      <w:r>
        <w:rPr>
          <w:spacing w:val="-3"/>
          <w:sz w:val="24"/>
        </w:rPr>
        <w:t xml:space="preserve"> </w:t>
      </w:r>
      <w:r>
        <w:rPr>
          <w:spacing w:val="-2"/>
          <w:sz w:val="24"/>
        </w:rPr>
        <w:t>Declarations</w:t>
      </w:r>
    </w:p>
    <w:p w14:paraId="382617FC" w14:textId="77777777" w:rsidR="004101D4" w:rsidRDefault="00000000">
      <w:pPr>
        <w:pStyle w:val="a4"/>
        <w:numPr>
          <w:ilvl w:val="2"/>
          <w:numId w:val="6"/>
        </w:numPr>
        <w:tabs>
          <w:tab w:val="left" w:pos="1441"/>
          <w:tab w:val="left" w:pos="1442"/>
        </w:tabs>
        <w:ind w:left="1442" w:hanging="361"/>
        <w:rPr>
          <w:sz w:val="24"/>
        </w:rPr>
      </w:pPr>
      <w:r>
        <w:rPr>
          <w:sz w:val="24"/>
        </w:rPr>
        <w:t>Certificates</w:t>
      </w:r>
      <w:r>
        <w:rPr>
          <w:spacing w:val="-3"/>
          <w:sz w:val="24"/>
        </w:rPr>
        <w:t xml:space="preserve"> </w:t>
      </w:r>
      <w:r>
        <w:rPr>
          <w:sz w:val="24"/>
        </w:rPr>
        <w:t>of</w:t>
      </w:r>
      <w:r>
        <w:rPr>
          <w:spacing w:val="-4"/>
          <w:sz w:val="24"/>
        </w:rPr>
        <w:t xml:space="preserve"> </w:t>
      </w:r>
      <w:r>
        <w:rPr>
          <w:spacing w:val="-2"/>
          <w:sz w:val="24"/>
        </w:rPr>
        <w:t>Origin</w:t>
      </w:r>
    </w:p>
    <w:p w14:paraId="2872F4A4" w14:textId="77777777" w:rsidR="004101D4" w:rsidRDefault="00000000">
      <w:pPr>
        <w:pStyle w:val="a4"/>
        <w:numPr>
          <w:ilvl w:val="2"/>
          <w:numId w:val="6"/>
        </w:numPr>
        <w:tabs>
          <w:tab w:val="left" w:pos="1441"/>
          <w:tab w:val="left" w:pos="1442"/>
        </w:tabs>
        <w:ind w:left="1442" w:hanging="361"/>
        <w:rPr>
          <w:sz w:val="24"/>
        </w:rPr>
      </w:pPr>
      <w:r>
        <w:rPr>
          <w:sz w:val="24"/>
        </w:rPr>
        <w:t>Phytosanitary</w:t>
      </w:r>
      <w:r>
        <w:rPr>
          <w:spacing w:val="-13"/>
          <w:sz w:val="24"/>
        </w:rPr>
        <w:t xml:space="preserve"> </w:t>
      </w:r>
      <w:r>
        <w:rPr>
          <w:spacing w:val="-2"/>
          <w:sz w:val="24"/>
        </w:rPr>
        <w:t>Certificates</w:t>
      </w:r>
    </w:p>
    <w:p w14:paraId="5D20061A" w14:textId="77777777" w:rsidR="004101D4" w:rsidRDefault="00000000">
      <w:pPr>
        <w:pStyle w:val="a4"/>
        <w:numPr>
          <w:ilvl w:val="2"/>
          <w:numId w:val="6"/>
        </w:numPr>
        <w:tabs>
          <w:tab w:val="left" w:pos="1441"/>
          <w:tab w:val="left" w:pos="1442"/>
        </w:tabs>
        <w:spacing w:before="2" w:line="237" w:lineRule="auto"/>
        <w:ind w:left="1442" w:right="955"/>
        <w:rPr>
          <w:sz w:val="24"/>
        </w:rPr>
      </w:pPr>
      <w:r>
        <w:rPr>
          <w:sz w:val="24"/>
        </w:rPr>
        <w:t>Dangerous</w:t>
      </w:r>
      <w:r>
        <w:rPr>
          <w:spacing w:val="-4"/>
          <w:sz w:val="24"/>
        </w:rPr>
        <w:t xml:space="preserve"> </w:t>
      </w:r>
      <w:r>
        <w:rPr>
          <w:sz w:val="24"/>
        </w:rPr>
        <w:t>Goods</w:t>
      </w:r>
      <w:r>
        <w:rPr>
          <w:spacing w:val="-3"/>
          <w:sz w:val="24"/>
        </w:rPr>
        <w:t xml:space="preserve"> </w:t>
      </w:r>
      <w:r>
        <w:rPr>
          <w:sz w:val="24"/>
        </w:rPr>
        <w:t>Declarations</w:t>
      </w:r>
      <w:r>
        <w:rPr>
          <w:spacing w:val="-5"/>
          <w:sz w:val="24"/>
        </w:rPr>
        <w:t xml:space="preserve"> </w:t>
      </w:r>
      <w:r>
        <w:rPr>
          <w:sz w:val="24"/>
        </w:rPr>
        <w:t>including</w:t>
      </w:r>
      <w:r>
        <w:rPr>
          <w:spacing w:val="-8"/>
          <w:sz w:val="24"/>
        </w:rPr>
        <w:t xml:space="preserve"> </w:t>
      </w:r>
      <w:r>
        <w:rPr>
          <w:sz w:val="24"/>
        </w:rPr>
        <w:t>OECD</w:t>
      </w:r>
      <w:r>
        <w:rPr>
          <w:spacing w:val="-2"/>
          <w:sz w:val="24"/>
        </w:rPr>
        <w:t xml:space="preserve"> </w:t>
      </w:r>
      <w:r>
        <w:rPr>
          <w:sz w:val="24"/>
        </w:rPr>
        <w:t>(Organization</w:t>
      </w:r>
      <w:r>
        <w:rPr>
          <w:spacing w:val="-4"/>
          <w:sz w:val="24"/>
        </w:rPr>
        <w:t xml:space="preserve"> </w:t>
      </w:r>
      <w:r>
        <w:rPr>
          <w:sz w:val="24"/>
        </w:rPr>
        <w:t>for</w:t>
      </w:r>
      <w:r>
        <w:rPr>
          <w:spacing w:val="-4"/>
          <w:sz w:val="24"/>
        </w:rPr>
        <w:t xml:space="preserve"> </w:t>
      </w:r>
      <w:r>
        <w:rPr>
          <w:sz w:val="24"/>
        </w:rPr>
        <w:t>Economic</w:t>
      </w:r>
      <w:r>
        <w:rPr>
          <w:spacing w:val="-4"/>
          <w:sz w:val="24"/>
        </w:rPr>
        <w:t xml:space="preserve"> </w:t>
      </w:r>
      <w:r>
        <w:rPr>
          <w:sz w:val="24"/>
        </w:rPr>
        <w:t>Co- operation and Development) Hazardous Waste notifications</w:t>
      </w:r>
    </w:p>
    <w:p w14:paraId="3096FB13" w14:textId="77777777" w:rsidR="004101D4" w:rsidRDefault="00000000">
      <w:pPr>
        <w:pStyle w:val="a4"/>
        <w:numPr>
          <w:ilvl w:val="2"/>
          <w:numId w:val="6"/>
        </w:numPr>
        <w:tabs>
          <w:tab w:val="left" w:pos="1441"/>
          <w:tab w:val="left" w:pos="1442"/>
        </w:tabs>
        <w:spacing w:before="2"/>
        <w:ind w:left="1442" w:hanging="361"/>
        <w:rPr>
          <w:sz w:val="24"/>
        </w:rPr>
      </w:pPr>
      <w:r>
        <w:rPr>
          <w:sz w:val="24"/>
        </w:rPr>
        <w:t>Cargo</w:t>
      </w:r>
      <w:r>
        <w:rPr>
          <w:spacing w:val="-2"/>
          <w:sz w:val="24"/>
        </w:rPr>
        <w:t xml:space="preserve"> </w:t>
      </w:r>
      <w:r>
        <w:rPr>
          <w:sz w:val="24"/>
        </w:rPr>
        <w:t>and</w:t>
      </w:r>
      <w:r>
        <w:rPr>
          <w:spacing w:val="-3"/>
          <w:sz w:val="24"/>
        </w:rPr>
        <w:t xml:space="preserve"> </w:t>
      </w:r>
      <w:r>
        <w:rPr>
          <w:sz w:val="24"/>
        </w:rPr>
        <w:t>Transit</w:t>
      </w:r>
      <w:r>
        <w:rPr>
          <w:spacing w:val="-3"/>
          <w:sz w:val="24"/>
        </w:rPr>
        <w:t xml:space="preserve"> </w:t>
      </w:r>
      <w:r>
        <w:rPr>
          <w:spacing w:val="-2"/>
          <w:sz w:val="24"/>
        </w:rPr>
        <w:t>Reports</w:t>
      </w:r>
      <w:r>
        <w:rPr>
          <w:spacing w:val="-2"/>
          <w:sz w:val="24"/>
          <w:vertAlign w:val="superscript"/>
        </w:rPr>
        <w:t>8</w:t>
      </w:r>
    </w:p>
    <w:p w14:paraId="2B2AC366" w14:textId="270C79CB" w:rsidR="004101D4" w:rsidRPr="00284C0D" w:rsidRDefault="00000000">
      <w:pPr>
        <w:pStyle w:val="a4"/>
        <w:numPr>
          <w:ilvl w:val="2"/>
          <w:numId w:val="6"/>
        </w:numPr>
        <w:tabs>
          <w:tab w:val="left" w:pos="1441"/>
          <w:tab w:val="left" w:pos="1442"/>
        </w:tabs>
        <w:ind w:left="1442" w:hanging="361"/>
        <w:rPr>
          <w:sz w:val="24"/>
        </w:rPr>
      </w:pPr>
      <w:r>
        <w:rPr>
          <w:sz w:val="24"/>
        </w:rPr>
        <w:t>Cross-border</w:t>
      </w:r>
      <w:r>
        <w:rPr>
          <w:spacing w:val="-10"/>
          <w:sz w:val="24"/>
        </w:rPr>
        <w:t xml:space="preserve"> </w:t>
      </w:r>
      <w:r>
        <w:rPr>
          <w:sz w:val="24"/>
        </w:rPr>
        <w:t>Regulatory</w:t>
      </w:r>
      <w:r>
        <w:rPr>
          <w:spacing w:val="-12"/>
          <w:sz w:val="24"/>
        </w:rPr>
        <w:t xml:space="preserve"> </w:t>
      </w:r>
      <w:r>
        <w:rPr>
          <w:sz w:val="24"/>
        </w:rPr>
        <w:t>Data</w:t>
      </w:r>
      <w:r>
        <w:rPr>
          <w:spacing w:val="-9"/>
          <w:sz w:val="24"/>
        </w:rPr>
        <w:t xml:space="preserve"> </w:t>
      </w:r>
      <w:r>
        <w:rPr>
          <w:spacing w:val="-2"/>
          <w:sz w:val="24"/>
        </w:rPr>
        <w:t>Pipeline</w:t>
      </w:r>
      <w:r>
        <w:rPr>
          <w:spacing w:val="-2"/>
          <w:sz w:val="24"/>
          <w:vertAlign w:val="superscript"/>
        </w:rPr>
        <w:t>9</w:t>
      </w:r>
    </w:p>
    <w:p w14:paraId="3DDC44FE" w14:textId="77777777" w:rsidR="00284C0D" w:rsidRDefault="00284C0D" w:rsidP="00284C0D">
      <w:pPr>
        <w:tabs>
          <w:tab w:val="left" w:pos="960"/>
        </w:tabs>
        <w:rPr>
          <w:rFonts w:ascii="ＭＳ 明朝" w:eastAsia="ＭＳ 明朝" w:hAnsi="ＭＳ 明朝" w:cs="ＭＳ 明朝"/>
          <w:sz w:val="24"/>
          <w:lang w:eastAsia="ja-JP"/>
        </w:rPr>
      </w:pPr>
      <w:r>
        <w:rPr>
          <w:rFonts w:ascii="ＭＳ 明朝" w:eastAsia="ＭＳ 明朝" w:hAnsi="ＭＳ 明朝" w:cs="ＭＳ 明朝"/>
          <w:sz w:val="24"/>
          <w:lang w:eastAsia="ja-JP"/>
        </w:rPr>
        <w:tab/>
      </w:r>
    </w:p>
    <w:p w14:paraId="4226F5E7" w14:textId="464F890F" w:rsidR="00284C0D" w:rsidRPr="00284C0D" w:rsidRDefault="00284C0D" w:rsidP="00284C0D">
      <w:pPr>
        <w:tabs>
          <w:tab w:val="left" w:pos="960"/>
        </w:tabs>
        <w:rPr>
          <w:sz w:val="24"/>
          <w:lang w:eastAsia="ja-JP"/>
        </w:rPr>
      </w:pPr>
      <w:r>
        <w:rPr>
          <w:rFonts w:ascii="ＭＳ 明朝" w:eastAsia="ＭＳ 明朝" w:hAnsi="ＭＳ 明朝" w:cs="ＭＳ 明朝"/>
          <w:sz w:val="24"/>
          <w:lang w:eastAsia="ja-JP"/>
        </w:rPr>
        <w:tab/>
      </w:r>
      <w:r w:rsidRPr="00284C0D">
        <w:rPr>
          <w:rFonts w:ascii="ＭＳ 明朝" w:eastAsia="ＭＳ 明朝" w:hAnsi="ＭＳ 明朝" w:cs="ＭＳ 明朝" w:hint="eastAsia"/>
          <w:sz w:val="24"/>
          <w:lang w:eastAsia="ja-JP"/>
        </w:rPr>
        <w:t>税関または適切な他の政府機関への報告が含まれる場合があります。</w:t>
      </w:r>
    </w:p>
    <w:p w14:paraId="6BB47FA6" w14:textId="77777777" w:rsidR="00284C0D" w:rsidRPr="00284C0D" w:rsidRDefault="00284C0D" w:rsidP="00284C0D">
      <w:pPr>
        <w:tabs>
          <w:tab w:val="left" w:pos="1441"/>
          <w:tab w:val="left" w:pos="1442"/>
        </w:tabs>
        <w:ind w:leftChars="500" w:left="1100"/>
        <w:rPr>
          <w:sz w:val="24"/>
        </w:rPr>
      </w:pPr>
      <w:r w:rsidRPr="00284C0D">
        <w:rPr>
          <w:rFonts w:hint="eastAsia"/>
          <w:sz w:val="24"/>
        </w:rPr>
        <w:t>•</w:t>
      </w:r>
      <w:r w:rsidRPr="00284C0D">
        <w:rPr>
          <w:sz w:val="24"/>
        </w:rPr>
        <w:t xml:space="preserve"> </w:t>
      </w:r>
      <w:proofErr w:type="spellStart"/>
      <w:r w:rsidRPr="00284C0D">
        <w:rPr>
          <w:rFonts w:ascii="ＭＳ 明朝" w:eastAsia="ＭＳ 明朝" w:hAnsi="ＭＳ 明朝" w:cs="ＭＳ 明朝" w:hint="eastAsia"/>
          <w:sz w:val="24"/>
        </w:rPr>
        <w:t>輸出入申告</w:t>
      </w:r>
      <w:proofErr w:type="spellEnd"/>
    </w:p>
    <w:p w14:paraId="0691F041" w14:textId="77777777" w:rsidR="00284C0D" w:rsidRPr="00284C0D" w:rsidRDefault="00284C0D" w:rsidP="00284C0D">
      <w:pPr>
        <w:tabs>
          <w:tab w:val="left" w:pos="1441"/>
          <w:tab w:val="left" w:pos="1442"/>
        </w:tabs>
        <w:ind w:leftChars="500" w:left="1100"/>
        <w:rPr>
          <w:sz w:val="24"/>
        </w:rPr>
      </w:pPr>
      <w:r w:rsidRPr="00284C0D">
        <w:rPr>
          <w:rFonts w:hint="eastAsia"/>
          <w:sz w:val="24"/>
        </w:rPr>
        <w:t>•</w:t>
      </w:r>
      <w:r w:rsidRPr="00284C0D">
        <w:rPr>
          <w:sz w:val="24"/>
        </w:rPr>
        <w:t xml:space="preserve"> </w:t>
      </w:r>
      <w:proofErr w:type="spellStart"/>
      <w:r w:rsidRPr="00284C0D">
        <w:rPr>
          <w:rFonts w:ascii="ＭＳ 明朝" w:eastAsia="ＭＳ 明朝" w:hAnsi="ＭＳ 明朝" w:cs="ＭＳ 明朝" w:hint="eastAsia"/>
          <w:sz w:val="24"/>
        </w:rPr>
        <w:t>原産地証明書</w:t>
      </w:r>
      <w:proofErr w:type="spellEnd"/>
    </w:p>
    <w:p w14:paraId="27BAA549" w14:textId="77777777" w:rsidR="00284C0D" w:rsidRPr="00284C0D" w:rsidRDefault="00284C0D" w:rsidP="00284C0D">
      <w:pPr>
        <w:tabs>
          <w:tab w:val="left" w:pos="1441"/>
          <w:tab w:val="left" w:pos="1442"/>
        </w:tabs>
        <w:ind w:leftChars="500" w:left="1100"/>
        <w:rPr>
          <w:sz w:val="24"/>
          <w:lang w:eastAsia="ja-JP"/>
        </w:rPr>
      </w:pPr>
      <w:r w:rsidRPr="00284C0D">
        <w:rPr>
          <w:rFonts w:hint="eastAsia"/>
          <w:sz w:val="24"/>
          <w:lang w:eastAsia="ja-JP"/>
        </w:rPr>
        <w:t>•</w:t>
      </w:r>
      <w:r w:rsidRPr="00284C0D">
        <w:rPr>
          <w:sz w:val="24"/>
          <w:lang w:eastAsia="ja-JP"/>
        </w:rPr>
        <w:t xml:space="preserve"> </w:t>
      </w:r>
      <w:r w:rsidRPr="00284C0D">
        <w:rPr>
          <w:rFonts w:ascii="ＭＳ 明朝" w:eastAsia="ＭＳ 明朝" w:hAnsi="ＭＳ 明朝" w:cs="ＭＳ 明朝" w:hint="eastAsia"/>
          <w:sz w:val="24"/>
          <w:lang w:eastAsia="ja-JP"/>
        </w:rPr>
        <w:t>植物検疫証明書</w:t>
      </w:r>
    </w:p>
    <w:p w14:paraId="3E63B9C9" w14:textId="77777777" w:rsidR="00284C0D" w:rsidRPr="00284C0D" w:rsidRDefault="00284C0D" w:rsidP="00284C0D">
      <w:pPr>
        <w:tabs>
          <w:tab w:val="left" w:pos="1441"/>
          <w:tab w:val="left" w:pos="1442"/>
        </w:tabs>
        <w:ind w:leftChars="500" w:left="1100"/>
        <w:rPr>
          <w:sz w:val="24"/>
          <w:lang w:eastAsia="ja-JP"/>
        </w:rPr>
      </w:pPr>
      <w:r w:rsidRPr="00284C0D">
        <w:rPr>
          <w:rFonts w:hint="eastAsia"/>
          <w:sz w:val="24"/>
          <w:lang w:eastAsia="ja-JP"/>
        </w:rPr>
        <w:t>•</w:t>
      </w:r>
      <w:r w:rsidRPr="00284C0D">
        <w:rPr>
          <w:sz w:val="24"/>
          <w:lang w:eastAsia="ja-JP"/>
        </w:rPr>
        <w:t xml:space="preserve"> OECD (</w:t>
      </w:r>
      <w:r w:rsidRPr="00284C0D">
        <w:rPr>
          <w:rFonts w:ascii="ＭＳ 明朝" w:eastAsia="ＭＳ 明朝" w:hAnsi="ＭＳ 明朝" w:cs="ＭＳ 明朝" w:hint="eastAsia"/>
          <w:sz w:val="24"/>
          <w:lang w:eastAsia="ja-JP"/>
        </w:rPr>
        <w:t>経済協力開発機構</w:t>
      </w:r>
      <w:r w:rsidRPr="00284C0D">
        <w:rPr>
          <w:sz w:val="24"/>
          <w:lang w:eastAsia="ja-JP"/>
        </w:rPr>
        <w:t xml:space="preserve">) </w:t>
      </w:r>
      <w:r w:rsidRPr="00284C0D">
        <w:rPr>
          <w:rFonts w:ascii="ＭＳ 明朝" w:eastAsia="ＭＳ 明朝" w:hAnsi="ＭＳ 明朝" w:cs="ＭＳ 明朝" w:hint="eastAsia"/>
          <w:sz w:val="24"/>
          <w:lang w:eastAsia="ja-JP"/>
        </w:rPr>
        <w:t>有害廃棄物通知を含む危険物宣言</w:t>
      </w:r>
    </w:p>
    <w:p w14:paraId="12DB2CD0" w14:textId="482C9ABF" w:rsidR="00284C0D" w:rsidRPr="00284C0D" w:rsidRDefault="00284C0D" w:rsidP="00284C0D">
      <w:pPr>
        <w:tabs>
          <w:tab w:val="left" w:pos="1441"/>
          <w:tab w:val="left" w:pos="1442"/>
        </w:tabs>
        <w:ind w:leftChars="500" w:left="1100"/>
        <w:rPr>
          <w:sz w:val="24"/>
          <w:lang w:eastAsia="ja-JP"/>
        </w:rPr>
      </w:pPr>
      <w:r w:rsidRPr="00284C0D">
        <w:rPr>
          <w:rFonts w:hint="eastAsia"/>
          <w:sz w:val="24"/>
          <w:lang w:eastAsia="ja-JP"/>
        </w:rPr>
        <w:t>•</w:t>
      </w:r>
      <w:r w:rsidRPr="00284C0D">
        <w:rPr>
          <w:sz w:val="24"/>
          <w:lang w:eastAsia="ja-JP"/>
        </w:rPr>
        <w:t xml:space="preserve"> </w:t>
      </w:r>
      <w:r w:rsidRPr="00284C0D">
        <w:rPr>
          <w:rFonts w:ascii="ＭＳ 明朝" w:eastAsia="ＭＳ 明朝" w:hAnsi="ＭＳ 明朝" w:cs="ＭＳ 明朝" w:hint="eastAsia"/>
          <w:sz w:val="24"/>
          <w:lang w:eastAsia="ja-JP"/>
        </w:rPr>
        <w:t>貨物および輸送レポート</w:t>
      </w:r>
    </w:p>
    <w:p w14:paraId="24A91D97" w14:textId="72397AA9" w:rsidR="00284C0D" w:rsidRPr="00284C0D" w:rsidRDefault="00284C0D" w:rsidP="00284C0D">
      <w:pPr>
        <w:tabs>
          <w:tab w:val="left" w:pos="1441"/>
          <w:tab w:val="left" w:pos="1442"/>
        </w:tabs>
        <w:ind w:leftChars="500" w:left="1100"/>
        <w:rPr>
          <w:sz w:val="24"/>
          <w:lang w:eastAsia="ja-JP"/>
        </w:rPr>
      </w:pPr>
      <w:r w:rsidRPr="00284C0D">
        <w:rPr>
          <w:rFonts w:hint="eastAsia"/>
          <w:sz w:val="24"/>
          <w:lang w:eastAsia="ja-JP"/>
        </w:rPr>
        <w:t>•</w:t>
      </w:r>
      <w:r w:rsidRPr="00284C0D">
        <w:rPr>
          <w:sz w:val="24"/>
          <w:lang w:eastAsia="ja-JP"/>
        </w:rPr>
        <w:t xml:space="preserve"> </w:t>
      </w:r>
      <w:r w:rsidRPr="00284C0D">
        <w:rPr>
          <w:rFonts w:ascii="ＭＳ 明朝" w:eastAsia="ＭＳ 明朝" w:hAnsi="ＭＳ 明朝" w:cs="ＭＳ 明朝" w:hint="eastAsia"/>
          <w:sz w:val="24"/>
          <w:lang w:eastAsia="ja-JP"/>
        </w:rPr>
        <w:t>国境を越えた規制データ</w:t>
      </w:r>
      <w:r w:rsidRPr="00284C0D">
        <w:rPr>
          <w:sz w:val="24"/>
          <w:lang w:eastAsia="ja-JP"/>
        </w:rPr>
        <w:t xml:space="preserve"> </w:t>
      </w:r>
      <w:r w:rsidRPr="00284C0D">
        <w:rPr>
          <w:rFonts w:ascii="ＭＳ 明朝" w:eastAsia="ＭＳ 明朝" w:hAnsi="ＭＳ 明朝" w:cs="ＭＳ 明朝" w:hint="eastAsia"/>
          <w:sz w:val="24"/>
          <w:lang w:eastAsia="ja-JP"/>
        </w:rPr>
        <w:t>パイプライン</w:t>
      </w:r>
    </w:p>
    <w:p w14:paraId="2296DC13" w14:textId="77777777" w:rsidR="004101D4" w:rsidRDefault="004101D4">
      <w:pPr>
        <w:pStyle w:val="a3"/>
        <w:spacing w:before="4"/>
        <w:rPr>
          <w:lang w:eastAsia="ja-JP"/>
        </w:rPr>
      </w:pPr>
    </w:p>
    <w:p w14:paraId="10858B57" w14:textId="77777777" w:rsidR="004101D4" w:rsidRDefault="00000000">
      <w:pPr>
        <w:pStyle w:val="2"/>
        <w:numPr>
          <w:ilvl w:val="1"/>
          <w:numId w:val="6"/>
        </w:numPr>
        <w:tabs>
          <w:tab w:val="left" w:pos="875"/>
          <w:tab w:val="left" w:pos="876"/>
        </w:tabs>
      </w:pPr>
      <w:bookmarkStart w:id="18" w:name="_bookmark18"/>
      <w:bookmarkEnd w:id="18"/>
      <w:r>
        <w:rPr>
          <w:color w:val="002C6C"/>
        </w:rPr>
        <w:t>Financial</w:t>
      </w:r>
      <w:r>
        <w:rPr>
          <w:color w:val="002C6C"/>
          <w:spacing w:val="-4"/>
        </w:rPr>
        <w:t xml:space="preserve"> </w:t>
      </w:r>
      <w:r>
        <w:rPr>
          <w:color w:val="002C6C"/>
        </w:rPr>
        <w:t>Data</w:t>
      </w:r>
      <w:r>
        <w:rPr>
          <w:color w:val="002C6C"/>
          <w:spacing w:val="-5"/>
        </w:rPr>
        <w:t xml:space="preserve"> </w:t>
      </w:r>
      <w:r>
        <w:rPr>
          <w:color w:val="002C6C"/>
        </w:rPr>
        <w:t>Exchanges</w:t>
      </w:r>
      <w:r>
        <w:rPr>
          <w:color w:val="002C6C"/>
          <w:spacing w:val="-5"/>
        </w:rPr>
        <w:t xml:space="preserve"> </w:t>
      </w:r>
      <w:r>
        <w:rPr>
          <w:color w:val="002C6C"/>
        </w:rPr>
        <w:t>/</w:t>
      </w:r>
      <w:r>
        <w:rPr>
          <w:color w:val="002C6C"/>
          <w:spacing w:val="-5"/>
        </w:rPr>
        <w:t xml:space="preserve"> </w:t>
      </w:r>
      <w:r>
        <w:rPr>
          <w:color w:val="002C6C"/>
          <w:spacing w:val="-2"/>
        </w:rPr>
        <w:t>Processes</w:t>
      </w:r>
    </w:p>
    <w:p w14:paraId="6E3F3230" w14:textId="77777777" w:rsidR="004101D4" w:rsidRDefault="004101D4">
      <w:pPr>
        <w:pStyle w:val="a3"/>
        <w:spacing w:before="7"/>
        <w:rPr>
          <w:b/>
          <w:sz w:val="23"/>
        </w:rPr>
      </w:pPr>
    </w:p>
    <w:p w14:paraId="09755460" w14:textId="77777777" w:rsidR="004101D4" w:rsidRDefault="00000000">
      <w:pPr>
        <w:pStyle w:val="a3"/>
        <w:ind w:left="875"/>
      </w:pPr>
      <w:r>
        <w:t>May</w:t>
      </w:r>
      <w:r>
        <w:rPr>
          <w:spacing w:val="-8"/>
        </w:rPr>
        <w:t xml:space="preserve"> </w:t>
      </w:r>
      <w:r>
        <w:rPr>
          <w:spacing w:val="-2"/>
        </w:rPr>
        <w:t>include:</w:t>
      </w:r>
    </w:p>
    <w:p w14:paraId="7532A0F1" w14:textId="77777777" w:rsidR="004101D4" w:rsidRDefault="00000000">
      <w:pPr>
        <w:pStyle w:val="a4"/>
        <w:numPr>
          <w:ilvl w:val="2"/>
          <w:numId w:val="6"/>
        </w:numPr>
        <w:tabs>
          <w:tab w:val="left" w:pos="1441"/>
          <w:tab w:val="left" w:pos="1442"/>
        </w:tabs>
        <w:spacing w:before="2"/>
        <w:ind w:left="1442" w:hanging="361"/>
        <w:rPr>
          <w:sz w:val="24"/>
        </w:rPr>
      </w:pPr>
      <w:r>
        <w:rPr>
          <w:sz w:val="24"/>
        </w:rPr>
        <w:t>Documentary</w:t>
      </w:r>
      <w:r>
        <w:rPr>
          <w:spacing w:val="-7"/>
          <w:sz w:val="24"/>
        </w:rPr>
        <w:t xml:space="preserve"> </w:t>
      </w:r>
      <w:r>
        <w:rPr>
          <w:sz w:val="24"/>
        </w:rPr>
        <w:t>Credit</w:t>
      </w:r>
      <w:r>
        <w:rPr>
          <w:spacing w:val="-2"/>
          <w:sz w:val="24"/>
        </w:rPr>
        <w:t xml:space="preserve"> procedures</w:t>
      </w:r>
    </w:p>
    <w:p w14:paraId="325534FD" w14:textId="77777777" w:rsidR="004101D4" w:rsidRDefault="00000000">
      <w:pPr>
        <w:pStyle w:val="a4"/>
        <w:numPr>
          <w:ilvl w:val="2"/>
          <w:numId w:val="6"/>
        </w:numPr>
        <w:tabs>
          <w:tab w:val="left" w:pos="1441"/>
          <w:tab w:val="left" w:pos="1442"/>
        </w:tabs>
        <w:ind w:left="1442" w:hanging="361"/>
        <w:rPr>
          <w:sz w:val="24"/>
        </w:rPr>
      </w:pPr>
      <w:r>
        <w:rPr>
          <w:sz w:val="24"/>
        </w:rPr>
        <w:t>Cargo</w:t>
      </w:r>
      <w:r>
        <w:rPr>
          <w:spacing w:val="-1"/>
          <w:sz w:val="24"/>
        </w:rPr>
        <w:t xml:space="preserve"> </w:t>
      </w:r>
      <w:r>
        <w:rPr>
          <w:spacing w:val="-2"/>
          <w:sz w:val="24"/>
        </w:rPr>
        <w:t>Insurance</w:t>
      </w:r>
    </w:p>
    <w:p w14:paraId="4F6BDF5E" w14:textId="77777777" w:rsidR="00284C0D" w:rsidRDefault="00284C0D" w:rsidP="00284C0D">
      <w:pPr>
        <w:pStyle w:val="a3"/>
        <w:spacing w:before="2"/>
        <w:rPr>
          <w:rFonts w:ascii="ＭＳ 明朝" w:eastAsia="ＭＳ 明朝" w:hAnsi="ＭＳ 明朝" w:cs="ＭＳ 明朝"/>
          <w:lang w:eastAsia="ja-JP"/>
        </w:rPr>
      </w:pPr>
    </w:p>
    <w:p w14:paraId="29A44022" w14:textId="7449D48B" w:rsidR="00284C0D" w:rsidRDefault="00284C0D" w:rsidP="00284C0D">
      <w:pPr>
        <w:pStyle w:val="a3"/>
        <w:spacing w:before="2"/>
        <w:ind w:firstLine="720"/>
        <w:rPr>
          <w:lang w:eastAsia="ja-JP"/>
        </w:rPr>
      </w:pPr>
      <w:r>
        <w:rPr>
          <w:rFonts w:ascii="ＭＳ 明朝" w:eastAsia="ＭＳ 明朝" w:hAnsi="ＭＳ 明朝" w:cs="ＭＳ 明朝" w:hint="eastAsia"/>
          <w:lang w:eastAsia="ja-JP"/>
        </w:rPr>
        <w:t>以下が含まれる場合があります。</w:t>
      </w:r>
    </w:p>
    <w:p w14:paraId="1D3D22D5" w14:textId="77777777" w:rsidR="00284C0D" w:rsidRDefault="00284C0D" w:rsidP="00284C0D">
      <w:pPr>
        <w:pStyle w:val="a3"/>
        <w:spacing w:before="2"/>
        <w:ind w:leftChars="500" w:left="1100"/>
        <w:rPr>
          <w:lang w:eastAsia="ja-JP"/>
        </w:rPr>
      </w:pPr>
      <w:r>
        <w:rPr>
          <w:rFonts w:hint="eastAsia"/>
          <w:lang w:eastAsia="ja-JP"/>
        </w:rPr>
        <w:t>•</w:t>
      </w:r>
      <w:r>
        <w:rPr>
          <w:lang w:eastAsia="ja-JP"/>
        </w:rPr>
        <w:t xml:space="preserve"> </w:t>
      </w:r>
      <w:r>
        <w:rPr>
          <w:rFonts w:ascii="ＭＳ 明朝" w:eastAsia="ＭＳ 明朝" w:hAnsi="ＭＳ 明朝" w:cs="ＭＳ 明朝" w:hint="eastAsia"/>
          <w:lang w:eastAsia="ja-JP"/>
        </w:rPr>
        <w:t>ドキュメンタリークレジットの手続き</w:t>
      </w:r>
    </w:p>
    <w:p w14:paraId="09DE9612" w14:textId="4D6E0DFC" w:rsidR="004101D4" w:rsidRDefault="00284C0D" w:rsidP="00284C0D">
      <w:pPr>
        <w:pStyle w:val="a3"/>
        <w:spacing w:before="2"/>
        <w:ind w:leftChars="500" w:left="1100"/>
      </w:pPr>
      <w:r>
        <w:rPr>
          <w:rFonts w:hint="eastAsia"/>
        </w:rPr>
        <w:t>•</w:t>
      </w:r>
      <w:r>
        <w:t xml:space="preserve"> </w:t>
      </w:r>
      <w:proofErr w:type="spellStart"/>
      <w:r>
        <w:rPr>
          <w:rFonts w:ascii="ＭＳ 明朝" w:eastAsia="ＭＳ 明朝" w:hAnsi="ＭＳ 明朝" w:cs="ＭＳ 明朝" w:hint="eastAsia"/>
        </w:rPr>
        <w:t>貨物保険</w:t>
      </w:r>
      <w:proofErr w:type="spellEnd"/>
    </w:p>
    <w:p w14:paraId="726240BA" w14:textId="77777777" w:rsidR="00284C0D" w:rsidRDefault="00284C0D">
      <w:pPr>
        <w:pStyle w:val="a3"/>
        <w:spacing w:before="2"/>
      </w:pPr>
    </w:p>
    <w:p w14:paraId="3B2FE0F2" w14:textId="77777777" w:rsidR="004101D4" w:rsidRDefault="00000000">
      <w:pPr>
        <w:pStyle w:val="2"/>
        <w:numPr>
          <w:ilvl w:val="1"/>
          <w:numId w:val="6"/>
        </w:numPr>
        <w:tabs>
          <w:tab w:val="left" w:pos="875"/>
          <w:tab w:val="left" w:pos="876"/>
        </w:tabs>
      </w:pPr>
      <w:bookmarkStart w:id="19" w:name="_bookmark19"/>
      <w:bookmarkEnd w:id="19"/>
      <w:r>
        <w:rPr>
          <w:color w:val="002C6C"/>
        </w:rPr>
        <w:t>Participating</w:t>
      </w:r>
      <w:r>
        <w:rPr>
          <w:color w:val="002C6C"/>
          <w:spacing w:val="-11"/>
        </w:rPr>
        <w:t xml:space="preserve"> </w:t>
      </w:r>
      <w:r>
        <w:rPr>
          <w:color w:val="002C6C"/>
          <w:spacing w:val="-2"/>
        </w:rPr>
        <w:t>Parties</w:t>
      </w:r>
    </w:p>
    <w:p w14:paraId="36D5646E" w14:textId="77777777" w:rsidR="004101D4" w:rsidRDefault="004101D4">
      <w:pPr>
        <w:pStyle w:val="a3"/>
        <w:spacing w:before="7"/>
        <w:rPr>
          <w:b/>
          <w:sz w:val="23"/>
        </w:rPr>
      </w:pPr>
    </w:p>
    <w:p w14:paraId="337A9280" w14:textId="7864F130" w:rsidR="004101D4" w:rsidRDefault="00000000">
      <w:pPr>
        <w:pStyle w:val="a3"/>
        <w:ind w:left="875" w:right="544"/>
        <w:rPr>
          <w:spacing w:val="-2"/>
        </w:rPr>
      </w:pPr>
      <w:r>
        <w:t>There</w:t>
      </w:r>
      <w:r>
        <w:rPr>
          <w:spacing w:val="-2"/>
        </w:rPr>
        <w:t xml:space="preserve"> </w:t>
      </w:r>
      <w:r>
        <w:t>are</w:t>
      </w:r>
      <w:r>
        <w:rPr>
          <w:spacing w:val="-4"/>
        </w:rPr>
        <w:t xml:space="preserve"> </w:t>
      </w:r>
      <w:r>
        <w:t>potentially</w:t>
      </w:r>
      <w:r>
        <w:rPr>
          <w:spacing w:val="-7"/>
        </w:rPr>
        <w:t xml:space="preserve"> </w:t>
      </w:r>
      <w:r>
        <w:t>many</w:t>
      </w:r>
      <w:r>
        <w:rPr>
          <w:spacing w:val="-7"/>
        </w:rPr>
        <w:t xml:space="preserve"> </w:t>
      </w:r>
      <w:r>
        <w:t>parties</w:t>
      </w:r>
      <w:r>
        <w:rPr>
          <w:spacing w:val="-2"/>
        </w:rPr>
        <w:t xml:space="preserve"> </w:t>
      </w:r>
      <w:r>
        <w:t>participating</w:t>
      </w:r>
      <w:r>
        <w:rPr>
          <w:spacing w:val="-5"/>
        </w:rPr>
        <w:t xml:space="preserve"> </w:t>
      </w:r>
      <w:r>
        <w:t>in</w:t>
      </w:r>
      <w:r>
        <w:rPr>
          <w:spacing w:val="-2"/>
        </w:rPr>
        <w:t xml:space="preserve"> </w:t>
      </w:r>
      <w:r>
        <w:t>the</w:t>
      </w:r>
      <w:r>
        <w:rPr>
          <w:spacing w:val="-2"/>
        </w:rPr>
        <w:t xml:space="preserve"> </w:t>
      </w:r>
      <w:r>
        <w:t>cross-border</w:t>
      </w:r>
      <w:r>
        <w:rPr>
          <w:spacing w:val="-3"/>
        </w:rPr>
        <w:t xml:space="preserve"> </w:t>
      </w:r>
      <w:r>
        <w:t>international</w:t>
      </w:r>
      <w:r>
        <w:rPr>
          <w:spacing w:val="-3"/>
        </w:rPr>
        <w:t xml:space="preserve"> </w:t>
      </w:r>
      <w:r>
        <w:t xml:space="preserve">supply chain. These parties can be grouped into four main categories as indicated in the table </w:t>
      </w:r>
      <w:r>
        <w:rPr>
          <w:spacing w:val="-2"/>
        </w:rPr>
        <w:t>below:</w:t>
      </w:r>
    </w:p>
    <w:p w14:paraId="5385A8AF" w14:textId="49A5314B" w:rsidR="00284C0D" w:rsidRDefault="00284C0D">
      <w:pPr>
        <w:pStyle w:val="a3"/>
        <w:ind w:left="875" w:right="544"/>
        <w:rPr>
          <w:spacing w:val="-2"/>
        </w:rPr>
      </w:pPr>
    </w:p>
    <w:p w14:paraId="6160DD6A" w14:textId="0FD2CA34" w:rsidR="00284C0D" w:rsidRDefault="00284C0D">
      <w:pPr>
        <w:pStyle w:val="a3"/>
        <w:ind w:left="875" w:right="544"/>
        <w:rPr>
          <w:lang w:eastAsia="ja-JP"/>
        </w:rPr>
      </w:pPr>
      <w:r w:rsidRPr="00284C0D">
        <w:rPr>
          <w:rFonts w:ascii="ＭＳ 明朝" w:eastAsia="ＭＳ 明朝" w:hAnsi="ＭＳ 明朝" w:cs="ＭＳ 明朝" w:hint="eastAsia"/>
          <w:lang w:eastAsia="ja-JP"/>
        </w:rPr>
        <w:t>国境を越えた国際サプライ</w:t>
      </w:r>
      <w:r w:rsidRPr="00284C0D">
        <w:rPr>
          <w:lang w:eastAsia="ja-JP"/>
        </w:rPr>
        <w:t xml:space="preserve"> </w:t>
      </w:r>
      <w:r w:rsidRPr="00284C0D">
        <w:rPr>
          <w:rFonts w:ascii="ＭＳ 明朝" w:eastAsia="ＭＳ 明朝" w:hAnsi="ＭＳ 明朝" w:cs="ＭＳ 明朝" w:hint="eastAsia"/>
          <w:lang w:eastAsia="ja-JP"/>
        </w:rPr>
        <w:t>チェーンには、潜在的に多くの関係者が参加しています。</w:t>
      </w:r>
      <w:r w:rsidRPr="00284C0D">
        <w:rPr>
          <w:lang w:eastAsia="ja-JP"/>
        </w:rPr>
        <w:t xml:space="preserve"> </w:t>
      </w:r>
      <w:r w:rsidRPr="00284C0D">
        <w:rPr>
          <w:rFonts w:ascii="ＭＳ 明朝" w:eastAsia="ＭＳ 明朝" w:hAnsi="ＭＳ 明朝" w:cs="ＭＳ 明朝" w:hint="eastAsia"/>
          <w:lang w:eastAsia="ja-JP"/>
        </w:rPr>
        <w:t>これらの当事者は、次の表に示すように、</w:t>
      </w:r>
      <w:r w:rsidRPr="00284C0D">
        <w:rPr>
          <w:lang w:eastAsia="ja-JP"/>
        </w:rPr>
        <w:t xml:space="preserve">4 </w:t>
      </w:r>
      <w:r w:rsidRPr="00284C0D">
        <w:rPr>
          <w:rFonts w:ascii="ＭＳ 明朝" w:eastAsia="ＭＳ 明朝" w:hAnsi="ＭＳ 明朝" w:cs="ＭＳ 明朝" w:hint="eastAsia"/>
          <w:lang w:eastAsia="ja-JP"/>
        </w:rPr>
        <w:t>つの主なカテゴリに分類できます。</w:t>
      </w:r>
    </w:p>
    <w:p w14:paraId="78538055" w14:textId="77777777" w:rsidR="004101D4" w:rsidRDefault="004101D4">
      <w:pPr>
        <w:spacing w:line="229" w:lineRule="exact"/>
        <w:rPr>
          <w:sz w:val="20"/>
          <w:lang w:eastAsia="ja-JP"/>
        </w:rPr>
        <w:sectPr w:rsidR="004101D4">
          <w:pgSz w:w="11910" w:h="16840"/>
          <w:pgMar w:top="1340" w:right="660" w:bottom="920" w:left="980" w:header="1138" w:footer="726" w:gutter="0"/>
          <w:cols w:space="720"/>
        </w:sectPr>
      </w:pPr>
    </w:p>
    <w:p w14:paraId="366F2914" w14:textId="77777777" w:rsidR="004101D4" w:rsidRDefault="004101D4">
      <w:pPr>
        <w:pStyle w:val="a3"/>
        <w:rPr>
          <w:sz w:val="20"/>
          <w:lang w:eastAsia="ja-JP"/>
        </w:rPr>
      </w:pPr>
    </w:p>
    <w:p w14:paraId="6187A2D4" w14:textId="77777777" w:rsidR="004101D4" w:rsidRDefault="00000000">
      <w:pPr>
        <w:spacing w:before="228" w:after="3"/>
        <w:ind w:left="875"/>
        <w:rPr>
          <w:b/>
          <w:sz w:val="24"/>
        </w:rPr>
      </w:pPr>
      <w:r>
        <w:rPr>
          <w:b/>
          <w:sz w:val="24"/>
        </w:rPr>
        <w:t>Table</w:t>
      </w:r>
      <w:r>
        <w:rPr>
          <w:b/>
          <w:spacing w:val="-10"/>
          <w:sz w:val="24"/>
        </w:rPr>
        <w:t xml:space="preserve"> </w:t>
      </w:r>
      <w:r>
        <w:rPr>
          <w:b/>
          <w:sz w:val="24"/>
        </w:rPr>
        <w:t>1</w:t>
      </w:r>
      <w:r>
        <w:rPr>
          <w:b/>
          <w:spacing w:val="-8"/>
          <w:sz w:val="24"/>
        </w:rPr>
        <w:t xml:space="preserve"> </w:t>
      </w:r>
      <w:r>
        <w:rPr>
          <w:b/>
          <w:sz w:val="24"/>
        </w:rPr>
        <w:t>Trade/Transport/Customs</w:t>
      </w:r>
      <w:r>
        <w:rPr>
          <w:b/>
          <w:spacing w:val="-6"/>
          <w:sz w:val="24"/>
        </w:rPr>
        <w:t xml:space="preserve"> </w:t>
      </w:r>
      <w:r>
        <w:rPr>
          <w:b/>
          <w:sz w:val="24"/>
        </w:rPr>
        <w:t>Party</w:t>
      </w:r>
      <w:r>
        <w:rPr>
          <w:b/>
          <w:spacing w:val="-9"/>
          <w:sz w:val="24"/>
        </w:rPr>
        <w:t xml:space="preserve"> </w:t>
      </w:r>
      <w:r>
        <w:rPr>
          <w:b/>
          <w:spacing w:val="-2"/>
          <w:sz w:val="24"/>
        </w:rPr>
        <w:t>Roles</w:t>
      </w:r>
    </w:p>
    <w:tbl>
      <w:tblPr>
        <w:tblStyle w:val="TableNormal"/>
        <w:tblW w:w="0" w:type="auto"/>
        <w:tblInd w:w="7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8"/>
        <w:gridCol w:w="2693"/>
        <w:gridCol w:w="5103"/>
      </w:tblGrid>
      <w:tr w:rsidR="004101D4" w14:paraId="7795A60E" w14:textId="77777777">
        <w:trPr>
          <w:trHeight w:val="757"/>
        </w:trPr>
        <w:tc>
          <w:tcPr>
            <w:tcW w:w="1118" w:type="dxa"/>
            <w:shd w:val="clear" w:color="auto" w:fill="BEBEBE"/>
          </w:tcPr>
          <w:p w14:paraId="2B7E928E" w14:textId="77777777" w:rsidR="004101D4" w:rsidRDefault="00000000">
            <w:pPr>
              <w:pStyle w:val="TableParagraph"/>
              <w:ind w:right="404"/>
              <w:rPr>
                <w:b/>
              </w:rPr>
            </w:pPr>
            <w:r>
              <w:rPr>
                <w:b/>
                <w:spacing w:val="-2"/>
              </w:rPr>
              <w:t>Sales Order</w:t>
            </w:r>
          </w:p>
          <w:p w14:paraId="31C92EDF" w14:textId="77777777" w:rsidR="004101D4" w:rsidRDefault="00000000">
            <w:pPr>
              <w:pStyle w:val="TableParagraph"/>
              <w:spacing w:line="233" w:lineRule="exact"/>
              <w:rPr>
                <w:b/>
              </w:rPr>
            </w:pPr>
            <w:r>
              <w:rPr>
                <w:b/>
                <w:spacing w:val="-2"/>
              </w:rPr>
              <w:t>Contract</w:t>
            </w:r>
          </w:p>
        </w:tc>
        <w:tc>
          <w:tcPr>
            <w:tcW w:w="2693" w:type="dxa"/>
            <w:shd w:val="clear" w:color="auto" w:fill="BEBEBE"/>
          </w:tcPr>
          <w:p w14:paraId="0E180053" w14:textId="77777777" w:rsidR="004101D4" w:rsidRDefault="00000000">
            <w:pPr>
              <w:pStyle w:val="TableParagraph"/>
              <w:ind w:left="108" w:right="864"/>
              <w:rPr>
                <w:b/>
              </w:rPr>
            </w:pPr>
            <w:r>
              <w:rPr>
                <w:b/>
              </w:rPr>
              <w:t>Transport</w:t>
            </w:r>
            <w:r>
              <w:rPr>
                <w:b/>
                <w:spacing w:val="-14"/>
              </w:rPr>
              <w:t xml:space="preserve"> </w:t>
            </w:r>
            <w:r>
              <w:rPr>
                <w:b/>
              </w:rPr>
              <w:t xml:space="preserve">Service </w:t>
            </w:r>
            <w:r>
              <w:rPr>
                <w:b/>
                <w:spacing w:val="-2"/>
              </w:rPr>
              <w:t>Contract</w:t>
            </w:r>
          </w:p>
        </w:tc>
        <w:tc>
          <w:tcPr>
            <w:tcW w:w="5103" w:type="dxa"/>
            <w:shd w:val="clear" w:color="auto" w:fill="BEBEBE"/>
          </w:tcPr>
          <w:p w14:paraId="49D1256D" w14:textId="77777777" w:rsidR="004101D4" w:rsidRDefault="00000000">
            <w:pPr>
              <w:pStyle w:val="TableParagraph"/>
              <w:spacing w:line="251" w:lineRule="exact"/>
              <w:ind w:left="108"/>
              <w:rPr>
                <w:b/>
              </w:rPr>
            </w:pPr>
            <w:r>
              <w:rPr>
                <w:b/>
                <w:spacing w:val="-2"/>
              </w:rPr>
              <w:t>Definition</w:t>
            </w:r>
          </w:p>
        </w:tc>
      </w:tr>
      <w:tr w:rsidR="004101D4" w14:paraId="1BAFD624" w14:textId="77777777">
        <w:trPr>
          <w:trHeight w:val="505"/>
        </w:trPr>
        <w:tc>
          <w:tcPr>
            <w:tcW w:w="1118" w:type="dxa"/>
          </w:tcPr>
          <w:p w14:paraId="431050A9" w14:textId="77777777" w:rsidR="004101D4" w:rsidRDefault="00000000">
            <w:pPr>
              <w:pStyle w:val="TableParagraph"/>
              <w:spacing w:line="247" w:lineRule="exact"/>
            </w:pPr>
            <w:r>
              <w:rPr>
                <w:spacing w:val="-2"/>
              </w:rPr>
              <w:t>Seller</w:t>
            </w:r>
          </w:p>
        </w:tc>
        <w:tc>
          <w:tcPr>
            <w:tcW w:w="2693" w:type="dxa"/>
          </w:tcPr>
          <w:p w14:paraId="63F33AAF" w14:textId="77777777" w:rsidR="004101D4" w:rsidRDefault="00000000">
            <w:pPr>
              <w:pStyle w:val="TableParagraph"/>
              <w:spacing w:line="247" w:lineRule="exact"/>
              <w:ind w:left="108"/>
            </w:pPr>
            <w:r>
              <w:t>Original</w:t>
            </w:r>
            <w:r>
              <w:rPr>
                <w:spacing w:val="-6"/>
              </w:rPr>
              <w:t xml:space="preserve"> </w:t>
            </w:r>
            <w:r>
              <w:rPr>
                <w:spacing w:val="-2"/>
              </w:rPr>
              <w:t>Consignor/</w:t>
            </w:r>
          </w:p>
          <w:p w14:paraId="051F3CDF" w14:textId="77777777" w:rsidR="004101D4" w:rsidRDefault="00000000">
            <w:pPr>
              <w:pStyle w:val="TableParagraph"/>
              <w:spacing w:before="1" w:line="238" w:lineRule="exact"/>
              <w:ind w:left="108"/>
            </w:pPr>
            <w:r>
              <w:t>Original</w:t>
            </w:r>
            <w:r>
              <w:rPr>
                <w:spacing w:val="-6"/>
              </w:rPr>
              <w:t xml:space="preserve"> </w:t>
            </w:r>
            <w:r>
              <w:rPr>
                <w:spacing w:val="-2"/>
              </w:rPr>
              <w:t>Shipper</w:t>
            </w:r>
          </w:p>
        </w:tc>
        <w:tc>
          <w:tcPr>
            <w:tcW w:w="5103" w:type="dxa"/>
          </w:tcPr>
          <w:p w14:paraId="1A6EDCB4" w14:textId="77777777" w:rsidR="004101D4" w:rsidRDefault="00000000">
            <w:pPr>
              <w:pStyle w:val="TableParagraph"/>
              <w:spacing w:line="247" w:lineRule="exact"/>
              <w:ind w:left="108"/>
            </w:pPr>
            <w:r>
              <w:t>The</w:t>
            </w:r>
            <w:r>
              <w:rPr>
                <w:spacing w:val="-7"/>
              </w:rPr>
              <w:t xml:space="preserve"> </w:t>
            </w:r>
            <w:r>
              <w:t>party</w:t>
            </w:r>
            <w:r>
              <w:rPr>
                <w:spacing w:val="-5"/>
              </w:rPr>
              <w:t xml:space="preserve"> </w:t>
            </w:r>
            <w:r>
              <w:t>selling</w:t>
            </w:r>
            <w:r>
              <w:rPr>
                <w:spacing w:val="-5"/>
              </w:rPr>
              <w:t xml:space="preserve"> </w:t>
            </w:r>
            <w:r>
              <w:t>goods</w:t>
            </w:r>
            <w:r>
              <w:rPr>
                <w:spacing w:val="-2"/>
              </w:rPr>
              <w:t xml:space="preserve"> </w:t>
            </w:r>
            <w:r>
              <w:t>or</w:t>
            </w:r>
            <w:r>
              <w:rPr>
                <w:spacing w:val="-1"/>
              </w:rPr>
              <w:t xml:space="preserve"> </w:t>
            </w:r>
            <w:r>
              <w:t>services</w:t>
            </w:r>
            <w:r>
              <w:rPr>
                <w:spacing w:val="-4"/>
              </w:rPr>
              <w:t xml:space="preserve"> </w:t>
            </w:r>
            <w:r>
              <w:t>as</w:t>
            </w:r>
            <w:r>
              <w:rPr>
                <w:spacing w:val="-4"/>
              </w:rPr>
              <w:t xml:space="preserve"> </w:t>
            </w:r>
            <w:r>
              <w:t>stipulated</w:t>
            </w:r>
            <w:r>
              <w:rPr>
                <w:spacing w:val="-2"/>
              </w:rPr>
              <w:t xml:space="preserve"> </w:t>
            </w:r>
            <w:r>
              <w:t>in</w:t>
            </w:r>
            <w:r>
              <w:rPr>
                <w:spacing w:val="-2"/>
              </w:rPr>
              <w:t xml:space="preserve"> </w:t>
            </w:r>
            <w:r>
              <w:rPr>
                <w:spacing w:val="-10"/>
              </w:rPr>
              <w:t>a</w:t>
            </w:r>
          </w:p>
          <w:p w14:paraId="2A15A6E1" w14:textId="77777777" w:rsidR="004101D4" w:rsidRDefault="00000000">
            <w:pPr>
              <w:pStyle w:val="TableParagraph"/>
              <w:spacing w:before="1" w:line="238" w:lineRule="exact"/>
              <w:ind w:left="108"/>
            </w:pPr>
            <w:r>
              <w:t>Sales</w:t>
            </w:r>
            <w:r>
              <w:rPr>
                <w:spacing w:val="-4"/>
              </w:rPr>
              <w:t xml:space="preserve"> </w:t>
            </w:r>
            <w:r>
              <w:t>Order</w:t>
            </w:r>
            <w:r>
              <w:rPr>
                <w:spacing w:val="-2"/>
              </w:rPr>
              <w:t xml:space="preserve"> Contract.</w:t>
            </w:r>
          </w:p>
        </w:tc>
      </w:tr>
      <w:tr w:rsidR="004101D4" w14:paraId="49558A3D" w14:textId="77777777">
        <w:trPr>
          <w:trHeight w:val="506"/>
        </w:trPr>
        <w:tc>
          <w:tcPr>
            <w:tcW w:w="1118" w:type="dxa"/>
          </w:tcPr>
          <w:p w14:paraId="43B6D2BC" w14:textId="77777777" w:rsidR="004101D4" w:rsidRDefault="00000000">
            <w:pPr>
              <w:pStyle w:val="TableParagraph"/>
              <w:spacing w:line="247" w:lineRule="exact"/>
            </w:pPr>
            <w:r>
              <w:rPr>
                <w:spacing w:val="-4"/>
              </w:rPr>
              <w:t>Buyer</w:t>
            </w:r>
          </w:p>
        </w:tc>
        <w:tc>
          <w:tcPr>
            <w:tcW w:w="2693" w:type="dxa"/>
          </w:tcPr>
          <w:p w14:paraId="57BF3DDA" w14:textId="77777777" w:rsidR="004101D4" w:rsidRDefault="00000000">
            <w:pPr>
              <w:pStyle w:val="TableParagraph"/>
              <w:spacing w:line="247" w:lineRule="exact"/>
              <w:ind w:left="108"/>
            </w:pPr>
            <w:r>
              <w:t>Final</w:t>
            </w:r>
            <w:r>
              <w:rPr>
                <w:spacing w:val="-1"/>
              </w:rPr>
              <w:t xml:space="preserve"> </w:t>
            </w:r>
            <w:r>
              <w:rPr>
                <w:spacing w:val="-2"/>
              </w:rPr>
              <w:t>Consignee/</w:t>
            </w:r>
          </w:p>
          <w:p w14:paraId="5EB4BFF1" w14:textId="77777777" w:rsidR="004101D4" w:rsidRDefault="00000000">
            <w:pPr>
              <w:pStyle w:val="TableParagraph"/>
              <w:spacing w:before="1" w:line="238" w:lineRule="exact"/>
              <w:ind w:left="108"/>
            </w:pPr>
            <w:r>
              <w:t>Ultimate</w:t>
            </w:r>
            <w:r>
              <w:rPr>
                <w:spacing w:val="-4"/>
              </w:rPr>
              <w:t xml:space="preserve"> </w:t>
            </w:r>
            <w:r>
              <w:rPr>
                <w:spacing w:val="-2"/>
              </w:rPr>
              <w:t>Consignee</w:t>
            </w:r>
          </w:p>
        </w:tc>
        <w:tc>
          <w:tcPr>
            <w:tcW w:w="5103" w:type="dxa"/>
          </w:tcPr>
          <w:p w14:paraId="57346208" w14:textId="77777777" w:rsidR="004101D4" w:rsidRDefault="00000000">
            <w:pPr>
              <w:pStyle w:val="TableParagraph"/>
              <w:spacing w:line="247" w:lineRule="exact"/>
              <w:ind w:left="108"/>
            </w:pPr>
            <w:r>
              <w:t>The</w:t>
            </w:r>
            <w:r>
              <w:rPr>
                <w:spacing w:val="-5"/>
              </w:rPr>
              <w:t xml:space="preserve"> </w:t>
            </w:r>
            <w:r>
              <w:t>party</w:t>
            </w:r>
            <w:r>
              <w:rPr>
                <w:spacing w:val="-5"/>
              </w:rPr>
              <w:t xml:space="preserve"> </w:t>
            </w:r>
            <w:r>
              <w:t>to</w:t>
            </w:r>
            <w:r>
              <w:rPr>
                <w:spacing w:val="-2"/>
              </w:rPr>
              <w:t xml:space="preserve"> </w:t>
            </w:r>
            <w:r>
              <w:t>whom</w:t>
            </w:r>
            <w:r>
              <w:rPr>
                <w:spacing w:val="-6"/>
              </w:rPr>
              <w:t xml:space="preserve"> </w:t>
            </w:r>
            <w:r>
              <w:t>goods</w:t>
            </w:r>
            <w:r>
              <w:rPr>
                <w:spacing w:val="-2"/>
              </w:rPr>
              <w:t xml:space="preserve"> </w:t>
            </w:r>
            <w:r>
              <w:t>are</w:t>
            </w:r>
            <w:r>
              <w:rPr>
                <w:spacing w:val="-2"/>
              </w:rPr>
              <w:t xml:space="preserve"> </w:t>
            </w:r>
            <w:r>
              <w:t>sold or</w:t>
            </w:r>
            <w:r>
              <w:rPr>
                <w:spacing w:val="-1"/>
              </w:rPr>
              <w:t xml:space="preserve"> </w:t>
            </w:r>
            <w:r>
              <w:t>services</w:t>
            </w:r>
            <w:r>
              <w:rPr>
                <w:spacing w:val="-2"/>
              </w:rPr>
              <w:t xml:space="preserve"> </w:t>
            </w:r>
            <w:r>
              <w:rPr>
                <w:spacing w:val="-5"/>
              </w:rPr>
              <w:t>as</w:t>
            </w:r>
          </w:p>
          <w:p w14:paraId="0FA1B2D0" w14:textId="77777777" w:rsidR="004101D4" w:rsidRDefault="00000000">
            <w:pPr>
              <w:pStyle w:val="TableParagraph"/>
              <w:spacing w:before="1" w:line="238" w:lineRule="exact"/>
              <w:ind w:left="108"/>
            </w:pPr>
            <w:r>
              <w:t>stipulated</w:t>
            </w:r>
            <w:r>
              <w:rPr>
                <w:spacing w:val="-3"/>
              </w:rPr>
              <w:t xml:space="preserve"> </w:t>
            </w:r>
            <w:r>
              <w:t>in</w:t>
            </w:r>
            <w:r>
              <w:rPr>
                <w:spacing w:val="-5"/>
              </w:rPr>
              <w:t xml:space="preserve"> </w:t>
            </w:r>
            <w:r>
              <w:t>a</w:t>
            </w:r>
            <w:r>
              <w:rPr>
                <w:spacing w:val="-3"/>
              </w:rPr>
              <w:t xml:space="preserve"> </w:t>
            </w:r>
            <w:r>
              <w:t>Sales</w:t>
            </w:r>
            <w:r>
              <w:rPr>
                <w:spacing w:val="-2"/>
              </w:rPr>
              <w:t xml:space="preserve"> </w:t>
            </w:r>
            <w:r>
              <w:t>Order</w:t>
            </w:r>
            <w:r>
              <w:rPr>
                <w:spacing w:val="-4"/>
              </w:rPr>
              <w:t xml:space="preserve"> </w:t>
            </w:r>
            <w:r>
              <w:rPr>
                <w:spacing w:val="-2"/>
              </w:rPr>
              <w:t>Contract.</w:t>
            </w:r>
          </w:p>
        </w:tc>
      </w:tr>
      <w:tr w:rsidR="004101D4" w14:paraId="334FDCE6" w14:textId="77777777">
        <w:trPr>
          <w:trHeight w:val="505"/>
        </w:trPr>
        <w:tc>
          <w:tcPr>
            <w:tcW w:w="1118" w:type="dxa"/>
          </w:tcPr>
          <w:p w14:paraId="71A5143C" w14:textId="77777777" w:rsidR="004101D4" w:rsidRDefault="004101D4">
            <w:pPr>
              <w:pStyle w:val="TableParagraph"/>
              <w:ind w:left="0"/>
            </w:pPr>
          </w:p>
        </w:tc>
        <w:tc>
          <w:tcPr>
            <w:tcW w:w="2693" w:type="dxa"/>
          </w:tcPr>
          <w:p w14:paraId="650625F9" w14:textId="77777777" w:rsidR="004101D4" w:rsidRDefault="00000000">
            <w:pPr>
              <w:pStyle w:val="TableParagraph"/>
              <w:spacing w:line="247" w:lineRule="exact"/>
              <w:ind w:left="108"/>
            </w:pPr>
            <w:r>
              <w:t>Transport</w:t>
            </w:r>
            <w:r>
              <w:rPr>
                <w:spacing w:val="-7"/>
              </w:rPr>
              <w:t xml:space="preserve"> </w:t>
            </w:r>
            <w:r>
              <w:t>Services</w:t>
            </w:r>
            <w:r>
              <w:rPr>
                <w:spacing w:val="-5"/>
              </w:rPr>
              <w:t xml:space="preserve"> </w:t>
            </w:r>
            <w:r>
              <w:rPr>
                <w:spacing w:val="-4"/>
              </w:rPr>
              <w:t>Buyer</w:t>
            </w:r>
          </w:p>
          <w:p w14:paraId="37EBBC1E" w14:textId="77777777" w:rsidR="004101D4" w:rsidRDefault="00000000">
            <w:pPr>
              <w:pStyle w:val="TableParagraph"/>
              <w:spacing w:before="1" w:line="238" w:lineRule="exact"/>
              <w:ind w:left="108"/>
            </w:pPr>
            <w:r>
              <w:t>(Consignor</w:t>
            </w:r>
            <w:r>
              <w:rPr>
                <w:spacing w:val="-3"/>
              </w:rPr>
              <w:t xml:space="preserve"> </w:t>
            </w:r>
            <w:r>
              <w:t>or</w:t>
            </w:r>
            <w:r>
              <w:rPr>
                <w:spacing w:val="-3"/>
              </w:rPr>
              <w:t xml:space="preserve"> </w:t>
            </w:r>
            <w:r>
              <w:rPr>
                <w:spacing w:val="-2"/>
              </w:rPr>
              <w:t>Consignee)</w:t>
            </w:r>
          </w:p>
        </w:tc>
        <w:tc>
          <w:tcPr>
            <w:tcW w:w="5103" w:type="dxa"/>
          </w:tcPr>
          <w:p w14:paraId="699C8BA2" w14:textId="77777777" w:rsidR="004101D4" w:rsidRDefault="00000000">
            <w:pPr>
              <w:pStyle w:val="TableParagraph"/>
              <w:spacing w:line="247" w:lineRule="exact"/>
              <w:ind w:left="108"/>
            </w:pPr>
            <w:r>
              <w:t>The</w:t>
            </w:r>
            <w:r>
              <w:rPr>
                <w:spacing w:val="-6"/>
              </w:rPr>
              <w:t xml:space="preserve"> </w:t>
            </w:r>
            <w:r>
              <w:t>buyer</w:t>
            </w:r>
            <w:r>
              <w:rPr>
                <w:spacing w:val="-2"/>
              </w:rPr>
              <w:t xml:space="preserve"> </w:t>
            </w:r>
            <w:r>
              <w:t>of</w:t>
            </w:r>
            <w:r>
              <w:rPr>
                <w:spacing w:val="-4"/>
              </w:rPr>
              <w:t xml:space="preserve"> </w:t>
            </w:r>
            <w:r>
              <w:t>transport</w:t>
            </w:r>
            <w:r>
              <w:rPr>
                <w:spacing w:val="-2"/>
              </w:rPr>
              <w:t xml:space="preserve"> </w:t>
            </w:r>
            <w:r>
              <w:t>services</w:t>
            </w:r>
            <w:r>
              <w:rPr>
                <w:spacing w:val="-1"/>
              </w:rPr>
              <w:t xml:space="preserve"> </w:t>
            </w:r>
            <w:r>
              <w:t>as</w:t>
            </w:r>
            <w:r>
              <w:rPr>
                <w:spacing w:val="-4"/>
              </w:rPr>
              <w:t xml:space="preserve"> </w:t>
            </w:r>
            <w:r>
              <w:t>stipulated</w:t>
            </w:r>
            <w:r>
              <w:rPr>
                <w:spacing w:val="-5"/>
              </w:rPr>
              <w:t xml:space="preserve"> </w:t>
            </w:r>
            <w:r>
              <w:t>in</w:t>
            </w:r>
            <w:r>
              <w:rPr>
                <w:spacing w:val="-3"/>
              </w:rPr>
              <w:t xml:space="preserve"> </w:t>
            </w:r>
            <w:r>
              <w:rPr>
                <w:spacing w:val="-10"/>
              </w:rPr>
              <w:t>a</w:t>
            </w:r>
          </w:p>
          <w:p w14:paraId="35A5C3A8" w14:textId="77777777" w:rsidR="004101D4" w:rsidRDefault="00000000">
            <w:pPr>
              <w:pStyle w:val="TableParagraph"/>
              <w:spacing w:before="1" w:line="238" w:lineRule="exact"/>
              <w:ind w:left="108"/>
            </w:pPr>
            <w:r>
              <w:t>Transport</w:t>
            </w:r>
            <w:r>
              <w:rPr>
                <w:spacing w:val="-5"/>
              </w:rPr>
              <w:t xml:space="preserve"> </w:t>
            </w:r>
            <w:r>
              <w:t>Service</w:t>
            </w:r>
            <w:r>
              <w:rPr>
                <w:spacing w:val="-5"/>
              </w:rPr>
              <w:t xml:space="preserve"> </w:t>
            </w:r>
            <w:r>
              <w:rPr>
                <w:spacing w:val="-2"/>
              </w:rPr>
              <w:t>Contract.</w:t>
            </w:r>
          </w:p>
        </w:tc>
      </w:tr>
      <w:tr w:rsidR="004101D4" w14:paraId="449CBAAC" w14:textId="77777777">
        <w:trPr>
          <w:trHeight w:val="757"/>
        </w:trPr>
        <w:tc>
          <w:tcPr>
            <w:tcW w:w="1118" w:type="dxa"/>
          </w:tcPr>
          <w:p w14:paraId="19DA275E" w14:textId="77777777" w:rsidR="004101D4" w:rsidRDefault="004101D4">
            <w:pPr>
              <w:pStyle w:val="TableParagraph"/>
              <w:ind w:left="0"/>
            </w:pPr>
          </w:p>
        </w:tc>
        <w:tc>
          <w:tcPr>
            <w:tcW w:w="2693" w:type="dxa"/>
          </w:tcPr>
          <w:p w14:paraId="61250362" w14:textId="77777777" w:rsidR="004101D4" w:rsidRDefault="00000000">
            <w:pPr>
              <w:pStyle w:val="TableParagraph"/>
              <w:spacing w:line="247" w:lineRule="exact"/>
              <w:ind w:left="108"/>
            </w:pPr>
            <w:r>
              <w:t>Transport</w:t>
            </w:r>
            <w:r>
              <w:rPr>
                <w:spacing w:val="-5"/>
              </w:rPr>
              <w:t xml:space="preserve"> </w:t>
            </w:r>
            <w:r>
              <w:t>Services</w:t>
            </w:r>
            <w:r>
              <w:rPr>
                <w:spacing w:val="-5"/>
              </w:rPr>
              <w:t xml:space="preserve"> </w:t>
            </w:r>
            <w:r>
              <w:rPr>
                <w:spacing w:val="-2"/>
              </w:rPr>
              <w:t>Provider</w:t>
            </w:r>
          </w:p>
          <w:p w14:paraId="63FFB651" w14:textId="77777777" w:rsidR="004101D4" w:rsidRDefault="00000000">
            <w:pPr>
              <w:pStyle w:val="TableParagraph"/>
              <w:spacing w:line="252" w:lineRule="exact"/>
              <w:ind w:left="108" w:right="864"/>
            </w:pPr>
            <w:r>
              <w:t>(Carrier</w:t>
            </w:r>
            <w:r>
              <w:rPr>
                <w:spacing w:val="-14"/>
              </w:rPr>
              <w:t xml:space="preserve"> </w:t>
            </w:r>
            <w:r>
              <w:t>or</w:t>
            </w:r>
            <w:r>
              <w:rPr>
                <w:spacing w:val="-14"/>
              </w:rPr>
              <w:t xml:space="preserve"> </w:t>
            </w:r>
            <w:r>
              <w:t xml:space="preserve">Freight </w:t>
            </w:r>
            <w:r>
              <w:rPr>
                <w:spacing w:val="-2"/>
              </w:rPr>
              <w:t>Forwarder)</w:t>
            </w:r>
          </w:p>
        </w:tc>
        <w:tc>
          <w:tcPr>
            <w:tcW w:w="5103" w:type="dxa"/>
          </w:tcPr>
          <w:p w14:paraId="64023AF5" w14:textId="77777777" w:rsidR="004101D4" w:rsidRDefault="00000000">
            <w:pPr>
              <w:pStyle w:val="TableParagraph"/>
              <w:spacing w:line="242" w:lineRule="auto"/>
              <w:ind w:left="108" w:right="112"/>
            </w:pPr>
            <w:r>
              <w:t>The</w:t>
            </w:r>
            <w:r>
              <w:rPr>
                <w:spacing w:val="-7"/>
              </w:rPr>
              <w:t xml:space="preserve"> </w:t>
            </w:r>
            <w:r>
              <w:t>provider</w:t>
            </w:r>
            <w:r>
              <w:rPr>
                <w:spacing w:val="-7"/>
              </w:rPr>
              <w:t xml:space="preserve"> </w:t>
            </w:r>
            <w:r>
              <w:t>i.e.</w:t>
            </w:r>
            <w:r>
              <w:rPr>
                <w:spacing w:val="-5"/>
              </w:rPr>
              <w:t xml:space="preserve"> </w:t>
            </w:r>
            <w:r>
              <w:t>seller</w:t>
            </w:r>
            <w:r>
              <w:rPr>
                <w:spacing w:val="-5"/>
              </w:rPr>
              <w:t xml:space="preserve"> </w:t>
            </w:r>
            <w:r>
              <w:t>of</w:t>
            </w:r>
            <w:r>
              <w:rPr>
                <w:spacing w:val="-7"/>
              </w:rPr>
              <w:t xml:space="preserve"> </w:t>
            </w:r>
            <w:r>
              <w:t>transport</w:t>
            </w:r>
            <w:r>
              <w:rPr>
                <w:spacing w:val="-7"/>
              </w:rPr>
              <w:t xml:space="preserve"> </w:t>
            </w:r>
            <w:r>
              <w:t>services as stipulated in a Transport Service Contract.</w:t>
            </w:r>
          </w:p>
        </w:tc>
      </w:tr>
      <w:tr w:rsidR="004101D4" w14:paraId="5FCC734B" w14:textId="77777777">
        <w:trPr>
          <w:trHeight w:val="506"/>
        </w:trPr>
        <w:tc>
          <w:tcPr>
            <w:tcW w:w="1118" w:type="dxa"/>
          </w:tcPr>
          <w:p w14:paraId="4BB22104" w14:textId="77777777" w:rsidR="004101D4" w:rsidRDefault="004101D4">
            <w:pPr>
              <w:pStyle w:val="TableParagraph"/>
              <w:ind w:left="0"/>
            </w:pPr>
          </w:p>
        </w:tc>
        <w:tc>
          <w:tcPr>
            <w:tcW w:w="2693" w:type="dxa"/>
          </w:tcPr>
          <w:p w14:paraId="0BA969B4" w14:textId="77777777" w:rsidR="004101D4" w:rsidRDefault="00000000">
            <w:pPr>
              <w:pStyle w:val="TableParagraph"/>
              <w:spacing w:line="249" w:lineRule="exact"/>
              <w:ind w:left="108"/>
            </w:pPr>
            <w:r>
              <w:rPr>
                <w:spacing w:val="-2"/>
              </w:rPr>
              <w:t>Consignor</w:t>
            </w:r>
          </w:p>
        </w:tc>
        <w:tc>
          <w:tcPr>
            <w:tcW w:w="5103" w:type="dxa"/>
          </w:tcPr>
          <w:p w14:paraId="7D48CA4C" w14:textId="77777777" w:rsidR="004101D4" w:rsidRDefault="00000000">
            <w:pPr>
              <w:pStyle w:val="TableParagraph"/>
              <w:spacing w:line="249" w:lineRule="exact"/>
              <w:ind w:left="108"/>
            </w:pPr>
            <w:r>
              <w:t>The</w:t>
            </w:r>
            <w:r>
              <w:rPr>
                <w:spacing w:val="-7"/>
              </w:rPr>
              <w:t xml:space="preserve"> </w:t>
            </w:r>
            <w:r>
              <w:t>party</w:t>
            </w:r>
            <w:r>
              <w:rPr>
                <w:spacing w:val="-5"/>
              </w:rPr>
              <w:t xml:space="preserve"> </w:t>
            </w:r>
            <w:r>
              <w:t>consigning</w:t>
            </w:r>
            <w:r>
              <w:rPr>
                <w:spacing w:val="-5"/>
              </w:rPr>
              <w:t xml:space="preserve"> </w:t>
            </w:r>
            <w:r>
              <w:t>goods</w:t>
            </w:r>
            <w:r>
              <w:rPr>
                <w:spacing w:val="-3"/>
              </w:rPr>
              <w:t xml:space="preserve"> </w:t>
            </w:r>
            <w:r>
              <w:t>as</w:t>
            </w:r>
            <w:r>
              <w:rPr>
                <w:spacing w:val="-2"/>
              </w:rPr>
              <w:t xml:space="preserve"> </w:t>
            </w:r>
            <w:r>
              <w:t>stipulated</w:t>
            </w:r>
            <w:r>
              <w:rPr>
                <w:spacing w:val="-4"/>
              </w:rPr>
              <w:t xml:space="preserve"> </w:t>
            </w:r>
            <w:r>
              <w:t>in</w:t>
            </w:r>
            <w:r>
              <w:rPr>
                <w:spacing w:val="-5"/>
              </w:rPr>
              <w:t xml:space="preserve"> </w:t>
            </w:r>
            <w:r>
              <w:rPr>
                <w:spacing w:val="-10"/>
              </w:rPr>
              <w:t>a</w:t>
            </w:r>
          </w:p>
          <w:p w14:paraId="6C85B061" w14:textId="77777777" w:rsidR="004101D4" w:rsidRDefault="00000000">
            <w:pPr>
              <w:pStyle w:val="TableParagraph"/>
              <w:spacing w:line="238" w:lineRule="exact"/>
              <w:ind w:left="108"/>
            </w:pPr>
            <w:r>
              <w:t>Transport</w:t>
            </w:r>
            <w:r>
              <w:rPr>
                <w:spacing w:val="-5"/>
              </w:rPr>
              <w:t xml:space="preserve"> </w:t>
            </w:r>
            <w:r>
              <w:t>Service</w:t>
            </w:r>
            <w:r>
              <w:rPr>
                <w:spacing w:val="-5"/>
              </w:rPr>
              <w:t xml:space="preserve"> </w:t>
            </w:r>
            <w:r>
              <w:rPr>
                <w:spacing w:val="-2"/>
              </w:rPr>
              <w:t>Contract.</w:t>
            </w:r>
          </w:p>
        </w:tc>
      </w:tr>
      <w:tr w:rsidR="004101D4" w14:paraId="4884D31F" w14:textId="77777777">
        <w:trPr>
          <w:trHeight w:val="506"/>
        </w:trPr>
        <w:tc>
          <w:tcPr>
            <w:tcW w:w="1118" w:type="dxa"/>
          </w:tcPr>
          <w:p w14:paraId="41700067" w14:textId="77777777" w:rsidR="004101D4" w:rsidRDefault="004101D4">
            <w:pPr>
              <w:pStyle w:val="TableParagraph"/>
              <w:ind w:left="0"/>
            </w:pPr>
          </w:p>
        </w:tc>
        <w:tc>
          <w:tcPr>
            <w:tcW w:w="2693" w:type="dxa"/>
          </w:tcPr>
          <w:p w14:paraId="00CC4870" w14:textId="77777777" w:rsidR="004101D4" w:rsidRDefault="00000000">
            <w:pPr>
              <w:pStyle w:val="TableParagraph"/>
              <w:spacing w:line="249" w:lineRule="exact"/>
              <w:ind w:left="108"/>
            </w:pPr>
            <w:r>
              <w:rPr>
                <w:spacing w:val="-2"/>
              </w:rPr>
              <w:t>Consignee</w:t>
            </w:r>
          </w:p>
        </w:tc>
        <w:tc>
          <w:tcPr>
            <w:tcW w:w="5103" w:type="dxa"/>
          </w:tcPr>
          <w:p w14:paraId="38039C12" w14:textId="77777777" w:rsidR="004101D4" w:rsidRDefault="00000000">
            <w:pPr>
              <w:pStyle w:val="TableParagraph"/>
              <w:spacing w:line="248" w:lineRule="exact"/>
              <w:ind w:left="108"/>
            </w:pPr>
            <w:r>
              <w:t>The</w:t>
            </w:r>
            <w:r>
              <w:rPr>
                <w:spacing w:val="-5"/>
              </w:rPr>
              <w:t xml:space="preserve"> </w:t>
            </w:r>
            <w:r>
              <w:t>party</w:t>
            </w:r>
            <w:r>
              <w:rPr>
                <w:spacing w:val="-5"/>
              </w:rPr>
              <w:t xml:space="preserve"> </w:t>
            </w:r>
            <w:r>
              <w:t>receiving</w:t>
            </w:r>
            <w:r>
              <w:rPr>
                <w:spacing w:val="-5"/>
              </w:rPr>
              <w:t xml:space="preserve"> </w:t>
            </w:r>
            <w:r>
              <w:t>a</w:t>
            </w:r>
            <w:r>
              <w:rPr>
                <w:spacing w:val="-1"/>
              </w:rPr>
              <w:t xml:space="preserve"> </w:t>
            </w:r>
            <w:r>
              <w:t>consignment</w:t>
            </w:r>
            <w:r>
              <w:rPr>
                <w:spacing w:val="-1"/>
              </w:rPr>
              <w:t xml:space="preserve"> </w:t>
            </w:r>
            <w:r>
              <w:t>of</w:t>
            </w:r>
            <w:r>
              <w:rPr>
                <w:spacing w:val="-2"/>
              </w:rPr>
              <w:t xml:space="preserve"> </w:t>
            </w:r>
            <w:r>
              <w:t>goods</w:t>
            </w:r>
            <w:r>
              <w:rPr>
                <w:spacing w:val="-2"/>
              </w:rPr>
              <w:t xml:space="preserve"> </w:t>
            </w:r>
            <w:r>
              <w:rPr>
                <w:spacing w:val="-5"/>
              </w:rPr>
              <w:t>as</w:t>
            </w:r>
          </w:p>
          <w:p w14:paraId="7D873EE5" w14:textId="77777777" w:rsidR="004101D4" w:rsidRDefault="00000000">
            <w:pPr>
              <w:pStyle w:val="TableParagraph"/>
              <w:spacing w:line="238" w:lineRule="exact"/>
              <w:ind w:left="108"/>
            </w:pPr>
            <w:r>
              <w:t>stipulated</w:t>
            </w:r>
            <w:r>
              <w:rPr>
                <w:spacing w:val="-3"/>
              </w:rPr>
              <w:t xml:space="preserve"> </w:t>
            </w:r>
            <w:r>
              <w:t>in</w:t>
            </w:r>
            <w:r>
              <w:rPr>
                <w:spacing w:val="-6"/>
              </w:rPr>
              <w:t xml:space="preserve"> </w:t>
            </w:r>
            <w:r>
              <w:t>a</w:t>
            </w:r>
            <w:r>
              <w:rPr>
                <w:spacing w:val="-5"/>
              </w:rPr>
              <w:t xml:space="preserve"> </w:t>
            </w:r>
            <w:r>
              <w:t>Transport</w:t>
            </w:r>
            <w:r>
              <w:rPr>
                <w:spacing w:val="-5"/>
              </w:rPr>
              <w:t xml:space="preserve"> </w:t>
            </w:r>
            <w:r>
              <w:t>Service</w:t>
            </w:r>
            <w:r>
              <w:rPr>
                <w:spacing w:val="-2"/>
              </w:rPr>
              <w:t xml:space="preserve"> Contract.</w:t>
            </w:r>
          </w:p>
        </w:tc>
      </w:tr>
      <w:tr w:rsidR="004101D4" w14:paraId="6B5A779A" w14:textId="77777777">
        <w:trPr>
          <w:trHeight w:val="253"/>
        </w:trPr>
        <w:tc>
          <w:tcPr>
            <w:tcW w:w="1118" w:type="dxa"/>
          </w:tcPr>
          <w:p w14:paraId="2AA436E3" w14:textId="77777777" w:rsidR="004101D4" w:rsidRDefault="004101D4">
            <w:pPr>
              <w:pStyle w:val="TableParagraph"/>
              <w:ind w:left="0"/>
              <w:rPr>
                <w:sz w:val="18"/>
              </w:rPr>
            </w:pPr>
          </w:p>
        </w:tc>
        <w:tc>
          <w:tcPr>
            <w:tcW w:w="2693" w:type="dxa"/>
          </w:tcPr>
          <w:p w14:paraId="78DA6825" w14:textId="77777777" w:rsidR="004101D4" w:rsidRDefault="00000000">
            <w:pPr>
              <w:pStyle w:val="TableParagraph"/>
              <w:spacing w:line="234" w:lineRule="exact"/>
              <w:ind w:left="108"/>
            </w:pPr>
            <w:r>
              <w:rPr>
                <w:spacing w:val="-2"/>
              </w:rPr>
              <w:t>Carrier</w:t>
            </w:r>
          </w:p>
        </w:tc>
        <w:tc>
          <w:tcPr>
            <w:tcW w:w="5103" w:type="dxa"/>
          </w:tcPr>
          <w:p w14:paraId="6DDA50CB" w14:textId="77777777" w:rsidR="004101D4" w:rsidRDefault="00000000">
            <w:pPr>
              <w:pStyle w:val="TableParagraph"/>
              <w:spacing w:line="234" w:lineRule="exact"/>
              <w:ind w:left="108"/>
            </w:pPr>
            <w:r>
              <w:t>The</w:t>
            </w:r>
            <w:r>
              <w:rPr>
                <w:spacing w:val="-6"/>
              </w:rPr>
              <w:t xml:space="preserve"> </w:t>
            </w:r>
            <w:r>
              <w:t>party</w:t>
            </w:r>
            <w:r>
              <w:rPr>
                <w:spacing w:val="-6"/>
              </w:rPr>
              <w:t xml:space="preserve"> </w:t>
            </w:r>
            <w:r>
              <w:t>which</w:t>
            </w:r>
            <w:r>
              <w:rPr>
                <w:spacing w:val="-3"/>
              </w:rPr>
              <w:t xml:space="preserve"> </w:t>
            </w:r>
            <w:r>
              <w:t>provides</w:t>
            </w:r>
            <w:r>
              <w:rPr>
                <w:spacing w:val="-3"/>
              </w:rPr>
              <w:t xml:space="preserve"> </w:t>
            </w:r>
            <w:r>
              <w:t>transport</w:t>
            </w:r>
            <w:r>
              <w:rPr>
                <w:spacing w:val="-5"/>
              </w:rPr>
              <w:t xml:space="preserve"> </w:t>
            </w:r>
            <w:r>
              <w:rPr>
                <w:spacing w:val="-2"/>
              </w:rPr>
              <w:t>services.</w:t>
            </w:r>
          </w:p>
        </w:tc>
      </w:tr>
      <w:tr w:rsidR="004101D4" w14:paraId="481327F8" w14:textId="77777777">
        <w:trPr>
          <w:trHeight w:val="758"/>
        </w:trPr>
        <w:tc>
          <w:tcPr>
            <w:tcW w:w="1118" w:type="dxa"/>
          </w:tcPr>
          <w:p w14:paraId="08AB3287" w14:textId="77777777" w:rsidR="004101D4" w:rsidRDefault="004101D4">
            <w:pPr>
              <w:pStyle w:val="TableParagraph"/>
              <w:ind w:left="0"/>
            </w:pPr>
          </w:p>
        </w:tc>
        <w:tc>
          <w:tcPr>
            <w:tcW w:w="2693" w:type="dxa"/>
          </w:tcPr>
          <w:p w14:paraId="2ABE27F5" w14:textId="77777777" w:rsidR="004101D4" w:rsidRDefault="00000000">
            <w:pPr>
              <w:pStyle w:val="TableParagraph"/>
              <w:spacing w:line="247" w:lineRule="exact"/>
              <w:ind w:left="108"/>
            </w:pPr>
            <w:r>
              <w:t>Freight</w:t>
            </w:r>
            <w:r>
              <w:rPr>
                <w:spacing w:val="-2"/>
              </w:rPr>
              <w:t xml:space="preserve"> Forwarder</w:t>
            </w:r>
          </w:p>
        </w:tc>
        <w:tc>
          <w:tcPr>
            <w:tcW w:w="5103" w:type="dxa"/>
          </w:tcPr>
          <w:p w14:paraId="5C0F9D59" w14:textId="77777777" w:rsidR="004101D4" w:rsidRDefault="00000000">
            <w:pPr>
              <w:pStyle w:val="TableParagraph"/>
              <w:spacing w:line="247" w:lineRule="exact"/>
              <w:ind w:left="108"/>
            </w:pPr>
            <w:r>
              <w:t>The</w:t>
            </w:r>
            <w:r>
              <w:rPr>
                <w:spacing w:val="-4"/>
              </w:rPr>
              <w:t xml:space="preserve"> </w:t>
            </w:r>
            <w:r>
              <w:t>party</w:t>
            </w:r>
            <w:r>
              <w:rPr>
                <w:spacing w:val="-5"/>
              </w:rPr>
              <w:t xml:space="preserve"> </w:t>
            </w:r>
            <w:r>
              <w:t>undertaking</w:t>
            </w:r>
            <w:r>
              <w:rPr>
                <w:spacing w:val="-5"/>
              </w:rPr>
              <w:t xml:space="preserve"> </w:t>
            </w:r>
            <w:r>
              <w:t>the</w:t>
            </w:r>
            <w:r>
              <w:rPr>
                <w:spacing w:val="-4"/>
              </w:rPr>
              <w:t xml:space="preserve"> </w:t>
            </w:r>
            <w:r>
              <w:t>forwarding</w:t>
            </w:r>
            <w:r>
              <w:rPr>
                <w:spacing w:val="-5"/>
              </w:rPr>
              <w:t xml:space="preserve"> </w:t>
            </w:r>
            <w:r>
              <w:t>of</w:t>
            </w:r>
            <w:r>
              <w:rPr>
                <w:spacing w:val="-2"/>
              </w:rPr>
              <w:t xml:space="preserve"> </w:t>
            </w:r>
            <w:r>
              <w:t>goods</w:t>
            </w:r>
            <w:r>
              <w:rPr>
                <w:spacing w:val="-2"/>
              </w:rPr>
              <w:t xml:space="preserve"> </w:t>
            </w:r>
            <w:r>
              <w:rPr>
                <w:spacing w:val="-5"/>
              </w:rPr>
              <w:t>by</w:t>
            </w:r>
          </w:p>
          <w:p w14:paraId="5E1433C6" w14:textId="77777777" w:rsidR="004101D4" w:rsidRDefault="00000000">
            <w:pPr>
              <w:pStyle w:val="TableParagraph"/>
              <w:spacing w:line="252" w:lineRule="exact"/>
              <w:ind w:left="108"/>
            </w:pPr>
            <w:r>
              <w:t>provision</w:t>
            </w:r>
            <w:r>
              <w:rPr>
                <w:spacing w:val="-7"/>
              </w:rPr>
              <w:t xml:space="preserve"> </w:t>
            </w:r>
            <w:r>
              <w:t>of</w:t>
            </w:r>
            <w:r>
              <w:rPr>
                <w:spacing w:val="-9"/>
              </w:rPr>
              <w:t xml:space="preserve"> </w:t>
            </w:r>
            <w:r>
              <w:t>transport,</w:t>
            </w:r>
            <w:r>
              <w:rPr>
                <w:spacing w:val="-7"/>
              </w:rPr>
              <w:t xml:space="preserve"> </w:t>
            </w:r>
            <w:r>
              <w:t>logistics,</w:t>
            </w:r>
            <w:r>
              <w:rPr>
                <w:spacing w:val="-7"/>
              </w:rPr>
              <w:t xml:space="preserve"> </w:t>
            </w:r>
            <w:r>
              <w:t>associated</w:t>
            </w:r>
            <w:r>
              <w:rPr>
                <w:spacing w:val="-9"/>
              </w:rPr>
              <w:t xml:space="preserve"> </w:t>
            </w:r>
            <w:r>
              <w:t>formalities services etc.</w:t>
            </w:r>
          </w:p>
        </w:tc>
      </w:tr>
      <w:tr w:rsidR="004101D4" w14:paraId="7046526B" w14:textId="77777777">
        <w:trPr>
          <w:trHeight w:val="760"/>
        </w:trPr>
        <w:tc>
          <w:tcPr>
            <w:tcW w:w="1118" w:type="dxa"/>
          </w:tcPr>
          <w:p w14:paraId="21F1244C" w14:textId="77777777" w:rsidR="004101D4" w:rsidRDefault="004101D4">
            <w:pPr>
              <w:pStyle w:val="TableParagraph"/>
              <w:ind w:left="0"/>
            </w:pPr>
          </w:p>
        </w:tc>
        <w:tc>
          <w:tcPr>
            <w:tcW w:w="2693" w:type="dxa"/>
          </w:tcPr>
          <w:p w14:paraId="3B0A2ADC" w14:textId="77777777" w:rsidR="004101D4" w:rsidRDefault="00000000">
            <w:pPr>
              <w:pStyle w:val="TableParagraph"/>
              <w:spacing w:line="249" w:lineRule="exact"/>
              <w:ind w:left="108"/>
            </w:pPr>
            <w:proofErr w:type="spellStart"/>
            <w:r>
              <w:t>Despatch</w:t>
            </w:r>
            <w:proofErr w:type="spellEnd"/>
            <w:r>
              <w:rPr>
                <w:spacing w:val="-4"/>
              </w:rPr>
              <w:t xml:space="preserve"> </w:t>
            </w:r>
            <w:r>
              <w:rPr>
                <w:spacing w:val="-2"/>
              </w:rPr>
              <w:t>Party</w:t>
            </w:r>
          </w:p>
        </w:tc>
        <w:tc>
          <w:tcPr>
            <w:tcW w:w="5103" w:type="dxa"/>
          </w:tcPr>
          <w:p w14:paraId="101B1D0E" w14:textId="77777777" w:rsidR="004101D4" w:rsidRDefault="00000000">
            <w:pPr>
              <w:pStyle w:val="TableParagraph"/>
              <w:ind w:left="108" w:right="95"/>
            </w:pPr>
            <w:r>
              <w:t>The</w:t>
            </w:r>
            <w:r>
              <w:rPr>
                <w:spacing w:val="-6"/>
              </w:rPr>
              <w:t xml:space="preserve"> </w:t>
            </w:r>
            <w:r>
              <w:t>party</w:t>
            </w:r>
            <w:r>
              <w:rPr>
                <w:spacing w:val="-7"/>
              </w:rPr>
              <w:t xml:space="preserve"> </w:t>
            </w:r>
            <w:r>
              <w:t>where</w:t>
            </w:r>
            <w:r>
              <w:rPr>
                <w:spacing w:val="-4"/>
              </w:rPr>
              <w:t xml:space="preserve"> </w:t>
            </w:r>
            <w:r>
              <w:t>goods</w:t>
            </w:r>
            <w:r>
              <w:rPr>
                <w:spacing w:val="-6"/>
              </w:rPr>
              <w:t xml:space="preserve"> </w:t>
            </w:r>
            <w:r>
              <w:t>are</w:t>
            </w:r>
            <w:r>
              <w:rPr>
                <w:spacing w:val="-6"/>
              </w:rPr>
              <w:t xml:space="preserve"> </w:t>
            </w:r>
            <w:r>
              <w:t>collected</w:t>
            </w:r>
            <w:r>
              <w:rPr>
                <w:spacing w:val="-4"/>
              </w:rPr>
              <w:t xml:space="preserve"> </w:t>
            </w:r>
            <w:r>
              <w:t>or</w:t>
            </w:r>
            <w:r>
              <w:rPr>
                <w:spacing w:val="-4"/>
              </w:rPr>
              <w:t xml:space="preserve"> </w:t>
            </w:r>
            <w:r>
              <w:t>taken</w:t>
            </w:r>
            <w:r>
              <w:rPr>
                <w:spacing w:val="-4"/>
              </w:rPr>
              <w:t xml:space="preserve"> </w:t>
            </w:r>
            <w:r>
              <w:t>over</w:t>
            </w:r>
            <w:r>
              <w:rPr>
                <w:spacing w:val="-3"/>
              </w:rPr>
              <w:t xml:space="preserve"> </w:t>
            </w:r>
            <w:r>
              <w:t>by the transport services provider. Operational term is</w:t>
            </w:r>
          </w:p>
          <w:p w14:paraId="7B366179" w14:textId="77777777" w:rsidR="004101D4" w:rsidRDefault="00000000">
            <w:pPr>
              <w:pStyle w:val="TableParagraph"/>
              <w:spacing w:line="238" w:lineRule="exact"/>
              <w:ind w:left="108"/>
            </w:pPr>
            <w:r>
              <w:t>“Pick-up</w:t>
            </w:r>
            <w:r>
              <w:rPr>
                <w:spacing w:val="-7"/>
              </w:rPr>
              <w:t xml:space="preserve"> </w:t>
            </w:r>
            <w:r>
              <w:rPr>
                <w:spacing w:val="-2"/>
              </w:rPr>
              <w:t>Place”.</w:t>
            </w:r>
          </w:p>
        </w:tc>
      </w:tr>
      <w:tr w:rsidR="004101D4" w14:paraId="0946FA72" w14:textId="77777777">
        <w:trPr>
          <w:trHeight w:val="757"/>
        </w:trPr>
        <w:tc>
          <w:tcPr>
            <w:tcW w:w="1118" w:type="dxa"/>
          </w:tcPr>
          <w:p w14:paraId="54D4CFA0" w14:textId="77777777" w:rsidR="004101D4" w:rsidRDefault="004101D4">
            <w:pPr>
              <w:pStyle w:val="TableParagraph"/>
              <w:ind w:left="0"/>
            </w:pPr>
          </w:p>
        </w:tc>
        <w:tc>
          <w:tcPr>
            <w:tcW w:w="2693" w:type="dxa"/>
          </w:tcPr>
          <w:p w14:paraId="032E179A" w14:textId="77777777" w:rsidR="004101D4" w:rsidRDefault="00000000">
            <w:pPr>
              <w:pStyle w:val="TableParagraph"/>
              <w:spacing w:line="247" w:lineRule="exact"/>
              <w:ind w:left="108"/>
            </w:pPr>
            <w:r>
              <w:t>Delivery</w:t>
            </w:r>
            <w:r>
              <w:rPr>
                <w:spacing w:val="-8"/>
              </w:rPr>
              <w:t xml:space="preserve"> </w:t>
            </w:r>
            <w:r>
              <w:rPr>
                <w:spacing w:val="-4"/>
              </w:rPr>
              <w:t>Party</w:t>
            </w:r>
          </w:p>
        </w:tc>
        <w:tc>
          <w:tcPr>
            <w:tcW w:w="5103" w:type="dxa"/>
          </w:tcPr>
          <w:p w14:paraId="1A4C26B2" w14:textId="77777777" w:rsidR="004101D4" w:rsidRDefault="00000000">
            <w:pPr>
              <w:pStyle w:val="TableParagraph"/>
              <w:ind w:left="108"/>
            </w:pPr>
            <w:r>
              <w:t>The party to which goods should be delivered by the transport</w:t>
            </w:r>
            <w:r>
              <w:rPr>
                <w:spacing w:val="-7"/>
              </w:rPr>
              <w:t xml:space="preserve"> </w:t>
            </w:r>
            <w:r>
              <w:t>services</w:t>
            </w:r>
            <w:r>
              <w:rPr>
                <w:spacing w:val="-5"/>
              </w:rPr>
              <w:t xml:space="preserve"> </w:t>
            </w:r>
            <w:r>
              <w:t>provider.</w:t>
            </w:r>
            <w:r>
              <w:rPr>
                <w:spacing w:val="-5"/>
              </w:rPr>
              <w:t xml:space="preserve"> </w:t>
            </w:r>
            <w:r>
              <w:t>Operational</w:t>
            </w:r>
            <w:r>
              <w:rPr>
                <w:spacing w:val="-7"/>
              </w:rPr>
              <w:t xml:space="preserve"> </w:t>
            </w:r>
            <w:r>
              <w:t>term</w:t>
            </w:r>
            <w:r>
              <w:rPr>
                <w:spacing w:val="-9"/>
              </w:rPr>
              <w:t xml:space="preserve"> </w:t>
            </w:r>
            <w:r>
              <w:t>is</w:t>
            </w:r>
            <w:r>
              <w:rPr>
                <w:spacing w:val="-4"/>
              </w:rPr>
              <w:t xml:space="preserve"> </w:t>
            </w:r>
            <w:r>
              <w:t>“Place</w:t>
            </w:r>
          </w:p>
          <w:p w14:paraId="76753389" w14:textId="77777777" w:rsidR="004101D4" w:rsidRDefault="00000000">
            <w:pPr>
              <w:pStyle w:val="TableParagraph"/>
              <w:spacing w:line="238" w:lineRule="exact"/>
              <w:ind w:left="108"/>
            </w:pPr>
            <w:r>
              <w:t xml:space="preserve">of </w:t>
            </w:r>
            <w:r>
              <w:rPr>
                <w:spacing w:val="-2"/>
              </w:rPr>
              <w:t>Positioning”.</w:t>
            </w:r>
          </w:p>
        </w:tc>
      </w:tr>
      <w:tr w:rsidR="004101D4" w14:paraId="4DEF4373" w14:textId="77777777">
        <w:trPr>
          <w:trHeight w:val="505"/>
        </w:trPr>
        <w:tc>
          <w:tcPr>
            <w:tcW w:w="1118" w:type="dxa"/>
          </w:tcPr>
          <w:p w14:paraId="03029BA5" w14:textId="77777777" w:rsidR="004101D4" w:rsidRDefault="00000000">
            <w:pPr>
              <w:pStyle w:val="TableParagraph"/>
              <w:spacing w:line="247" w:lineRule="exact"/>
            </w:pPr>
            <w:r>
              <w:rPr>
                <w:spacing w:val="-4"/>
              </w:rPr>
              <w:t>Ship</w:t>
            </w:r>
          </w:p>
          <w:p w14:paraId="1619AD36" w14:textId="77777777" w:rsidR="004101D4" w:rsidRDefault="00000000">
            <w:pPr>
              <w:pStyle w:val="TableParagraph"/>
              <w:spacing w:before="1" w:line="238" w:lineRule="exact"/>
            </w:pPr>
            <w:r>
              <w:rPr>
                <w:spacing w:val="-4"/>
              </w:rPr>
              <w:t>From</w:t>
            </w:r>
          </w:p>
        </w:tc>
        <w:tc>
          <w:tcPr>
            <w:tcW w:w="2693" w:type="dxa"/>
          </w:tcPr>
          <w:p w14:paraId="7216A0CC" w14:textId="77777777" w:rsidR="004101D4" w:rsidRDefault="00000000">
            <w:pPr>
              <w:pStyle w:val="TableParagraph"/>
              <w:spacing w:line="247" w:lineRule="exact"/>
              <w:ind w:left="108"/>
            </w:pPr>
            <w:r>
              <w:t>Original</w:t>
            </w:r>
            <w:r>
              <w:rPr>
                <w:spacing w:val="-5"/>
              </w:rPr>
              <w:t xml:space="preserve"> </w:t>
            </w:r>
            <w:proofErr w:type="spellStart"/>
            <w:r>
              <w:t>Despatch</w:t>
            </w:r>
            <w:proofErr w:type="spellEnd"/>
            <w:r>
              <w:rPr>
                <w:spacing w:val="-5"/>
              </w:rPr>
              <w:t xml:space="preserve"> </w:t>
            </w:r>
            <w:r>
              <w:rPr>
                <w:spacing w:val="-2"/>
              </w:rPr>
              <w:t>Party</w:t>
            </w:r>
          </w:p>
        </w:tc>
        <w:tc>
          <w:tcPr>
            <w:tcW w:w="5103" w:type="dxa"/>
          </w:tcPr>
          <w:p w14:paraId="69239B15" w14:textId="77777777" w:rsidR="004101D4" w:rsidRDefault="00000000">
            <w:pPr>
              <w:pStyle w:val="TableParagraph"/>
              <w:spacing w:line="247" w:lineRule="exact"/>
              <w:ind w:left="108"/>
            </w:pPr>
            <w:r>
              <w:t>The</w:t>
            </w:r>
            <w:r>
              <w:rPr>
                <w:spacing w:val="-4"/>
              </w:rPr>
              <w:t xml:space="preserve"> </w:t>
            </w:r>
            <w:r>
              <w:t>party</w:t>
            </w:r>
            <w:r>
              <w:rPr>
                <w:spacing w:val="-4"/>
              </w:rPr>
              <w:t xml:space="preserve"> </w:t>
            </w:r>
            <w:r>
              <w:t>from</w:t>
            </w:r>
            <w:r>
              <w:rPr>
                <w:spacing w:val="-5"/>
              </w:rPr>
              <w:t xml:space="preserve"> </w:t>
            </w:r>
            <w:r>
              <w:t>whom</w:t>
            </w:r>
            <w:r>
              <w:rPr>
                <w:spacing w:val="-4"/>
              </w:rPr>
              <w:t xml:space="preserve"> </w:t>
            </w:r>
            <w:r>
              <w:t>goods</w:t>
            </w:r>
            <w:r>
              <w:rPr>
                <w:spacing w:val="-1"/>
              </w:rPr>
              <w:t xml:space="preserve"> </w:t>
            </w:r>
            <w:r>
              <w:t>will be</w:t>
            </w:r>
            <w:r>
              <w:rPr>
                <w:spacing w:val="-4"/>
              </w:rPr>
              <w:t xml:space="preserve"> </w:t>
            </w:r>
            <w:r>
              <w:t>or</w:t>
            </w:r>
            <w:r>
              <w:rPr>
                <w:spacing w:val="-1"/>
              </w:rPr>
              <w:t xml:space="preserve"> </w:t>
            </w:r>
            <w:r>
              <w:t>have</w:t>
            </w:r>
            <w:r>
              <w:rPr>
                <w:spacing w:val="-1"/>
              </w:rPr>
              <w:t xml:space="preserve"> </w:t>
            </w:r>
            <w:r>
              <w:rPr>
                <w:spacing w:val="-4"/>
              </w:rPr>
              <w:t>been</w:t>
            </w:r>
          </w:p>
          <w:p w14:paraId="160160E7" w14:textId="77777777" w:rsidR="004101D4" w:rsidRDefault="00000000">
            <w:pPr>
              <w:pStyle w:val="TableParagraph"/>
              <w:spacing w:before="1" w:line="238" w:lineRule="exact"/>
              <w:ind w:left="108"/>
            </w:pPr>
            <w:r>
              <w:t>originally</w:t>
            </w:r>
            <w:r>
              <w:rPr>
                <w:spacing w:val="-8"/>
              </w:rPr>
              <w:t xml:space="preserve"> </w:t>
            </w:r>
            <w:r>
              <w:rPr>
                <w:spacing w:val="-2"/>
              </w:rPr>
              <w:t>shipped.</w:t>
            </w:r>
          </w:p>
        </w:tc>
      </w:tr>
      <w:tr w:rsidR="004101D4" w14:paraId="688AABBD" w14:textId="77777777">
        <w:trPr>
          <w:trHeight w:val="760"/>
        </w:trPr>
        <w:tc>
          <w:tcPr>
            <w:tcW w:w="1118" w:type="dxa"/>
          </w:tcPr>
          <w:p w14:paraId="6EFB8231" w14:textId="77777777" w:rsidR="004101D4" w:rsidRDefault="00000000">
            <w:pPr>
              <w:pStyle w:val="TableParagraph"/>
              <w:spacing w:line="247" w:lineRule="exact"/>
            </w:pPr>
            <w:r>
              <w:t>Ship</w:t>
            </w:r>
            <w:r>
              <w:rPr>
                <w:spacing w:val="-4"/>
              </w:rPr>
              <w:t xml:space="preserve"> </w:t>
            </w:r>
            <w:r>
              <w:rPr>
                <w:spacing w:val="-7"/>
              </w:rPr>
              <w:t>To</w:t>
            </w:r>
          </w:p>
        </w:tc>
        <w:tc>
          <w:tcPr>
            <w:tcW w:w="2693" w:type="dxa"/>
          </w:tcPr>
          <w:p w14:paraId="41BE95D3" w14:textId="77777777" w:rsidR="004101D4" w:rsidRDefault="00000000">
            <w:pPr>
              <w:pStyle w:val="TableParagraph"/>
              <w:spacing w:line="247" w:lineRule="exact"/>
              <w:ind w:left="108"/>
            </w:pPr>
            <w:r>
              <w:t>Final</w:t>
            </w:r>
            <w:r>
              <w:rPr>
                <w:spacing w:val="-1"/>
              </w:rPr>
              <w:t xml:space="preserve"> </w:t>
            </w:r>
            <w:r>
              <w:rPr>
                <w:spacing w:val="-2"/>
              </w:rPr>
              <w:t>Delivery</w:t>
            </w:r>
          </w:p>
          <w:p w14:paraId="47869B97" w14:textId="77777777" w:rsidR="004101D4" w:rsidRDefault="00000000">
            <w:pPr>
              <w:pStyle w:val="TableParagraph"/>
              <w:spacing w:line="252" w:lineRule="exact"/>
              <w:ind w:left="108" w:right="449"/>
            </w:pPr>
            <w:r>
              <w:t>Party/Ultimate</w:t>
            </w:r>
            <w:r>
              <w:rPr>
                <w:spacing w:val="-14"/>
              </w:rPr>
              <w:t xml:space="preserve"> </w:t>
            </w:r>
            <w:r>
              <w:t xml:space="preserve">Delivery </w:t>
            </w:r>
            <w:r>
              <w:rPr>
                <w:spacing w:val="-2"/>
              </w:rPr>
              <w:t>Party</w:t>
            </w:r>
          </w:p>
        </w:tc>
        <w:tc>
          <w:tcPr>
            <w:tcW w:w="5103" w:type="dxa"/>
          </w:tcPr>
          <w:p w14:paraId="120BC4D4" w14:textId="77777777" w:rsidR="004101D4" w:rsidRDefault="00000000">
            <w:pPr>
              <w:pStyle w:val="TableParagraph"/>
              <w:spacing w:line="242" w:lineRule="auto"/>
              <w:ind w:left="108" w:right="95"/>
            </w:pPr>
            <w:r>
              <w:t>The</w:t>
            </w:r>
            <w:r>
              <w:rPr>
                <w:spacing w:val="-5"/>
              </w:rPr>
              <w:t xml:space="preserve"> </w:t>
            </w:r>
            <w:r>
              <w:t>party</w:t>
            </w:r>
            <w:r>
              <w:rPr>
                <w:spacing w:val="-6"/>
              </w:rPr>
              <w:t xml:space="preserve"> </w:t>
            </w:r>
            <w:r>
              <w:t>to</w:t>
            </w:r>
            <w:r>
              <w:rPr>
                <w:spacing w:val="-3"/>
              </w:rPr>
              <w:t xml:space="preserve"> </w:t>
            </w:r>
            <w:r>
              <w:t>whom</w:t>
            </w:r>
            <w:r>
              <w:rPr>
                <w:spacing w:val="-7"/>
              </w:rPr>
              <w:t xml:space="preserve"> </w:t>
            </w:r>
            <w:r>
              <w:t>goods</w:t>
            </w:r>
            <w:r>
              <w:rPr>
                <w:spacing w:val="-3"/>
              </w:rPr>
              <w:t xml:space="preserve"> </w:t>
            </w:r>
            <w:r>
              <w:t>will</w:t>
            </w:r>
            <w:r>
              <w:rPr>
                <w:spacing w:val="-5"/>
              </w:rPr>
              <w:t xml:space="preserve"> </w:t>
            </w:r>
            <w:r>
              <w:t>be</w:t>
            </w:r>
            <w:r>
              <w:rPr>
                <w:spacing w:val="-3"/>
              </w:rPr>
              <w:t xml:space="preserve"> </w:t>
            </w:r>
            <w:r>
              <w:t>or</w:t>
            </w:r>
            <w:r>
              <w:rPr>
                <w:spacing w:val="-3"/>
              </w:rPr>
              <w:t xml:space="preserve"> </w:t>
            </w:r>
            <w:r>
              <w:t>have</w:t>
            </w:r>
            <w:r>
              <w:rPr>
                <w:spacing w:val="-3"/>
              </w:rPr>
              <w:t xml:space="preserve"> </w:t>
            </w:r>
            <w:r>
              <w:t>been ultimately shipped.</w:t>
            </w:r>
          </w:p>
        </w:tc>
      </w:tr>
    </w:tbl>
    <w:p w14:paraId="2AEB70BD" w14:textId="77777777" w:rsidR="004101D4" w:rsidRDefault="004101D4">
      <w:pPr>
        <w:pStyle w:val="a3"/>
        <w:spacing w:before="5"/>
        <w:rPr>
          <w:b/>
        </w:rPr>
      </w:pPr>
    </w:p>
    <w:p w14:paraId="2550DEE6" w14:textId="77777777" w:rsidR="004101D4" w:rsidRDefault="00000000">
      <w:pPr>
        <w:spacing w:line="274" w:lineRule="exact"/>
        <w:ind w:left="875"/>
        <w:rPr>
          <w:b/>
          <w:sz w:val="24"/>
        </w:rPr>
      </w:pPr>
      <w:r>
        <w:rPr>
          <w:b/>
          <w:spacing w:val="-2"/>
          <w:sz w:val="24"/>
        </w:rPr>
        <w:t>Buyer</w:t>
      </w:r>
    </w:p>
    <w:p w14:paraId="2A83E809" w14:textId="1990E018" w:rsidR="004101D4" w:rsidRDefault="00000000">
      <w:pPr>
        <w:pStyle w:val="a3"/>
        <w:ind w:left="875" w:right="510"/>
      </w:pPr>
      <w:r>
        <w:t>The</w:t>
      </w:r>
      <w:r>
        <w:rPr>
          <w:spacing w:val="-3"/>
        </w:rPr>
        <w:t xml:space="preserve"> </w:t>
      </w:r>
      <w:r>
        <w:t>party</w:t>
      </w:r>
      <w:r>
        <w:rPr>
          <w:spacing w:val="-6"/>
        </w:rPr>
        <w:t xml:space="preserve"> </w:t>
      </w:r>
      <w:r>
        <w:t>stipulated</w:t>
      </w:r>
      <w:r>
        <w:rPr>
          <w:spacing w:val="-1"/>
        </w:rPr>
        <w:t xml:space="preserve"> </w:t>
      </w:r>
      <w:r>
        <w:t>as</w:t>
      </w:r>
      <w:r>
        <w:rPr>
          <w:spacing w:val="-1"/>
        </w:rPr>
        <w:t xml:space="preserve"> </w:t>
      </w:r>
      <w:r>
        <w:t>the</w:t>
      </w:r>
      <w:r>
        <w:rPr>
          <w:spacing w:val="-2"/>
        </w:rPr>
        <w:t xml:space="preserve"> </w:t>
      </w:r>
      <w:r>
        <w:t>party</w:t>
      </w:r>
      <w:r>
        <w:rPr>
          <w:spacing w:val="-6"/>
        </w:rPr>
        <w:t xml:space="preserve"> </w:t>
      </w:r>
      <w:r>
        <w:t>to</w:t>
      </w:r>
      <w:r>
        <w:rPr>
          <w:spacing w:val="-1"/>
        </w:rPr>
        <w:t xml:space="preserve"> </w:t>
      </w:r>
      <w:r>
        <w:t>whom goods</w:t>
      </w:r>
      <w:r>
        <w:rPr>
          <w:spacing w:val="-1"/>
        </w:rPr>
        <w:t xml:space="preserve"> </w:t>
      </w:r>
      <w:r>
        <w:t>or</w:t>
      </w:r>
      <w:r>
        <w:rPr>
          <w:spacing w:val="-1"/>
        </w:rPr>
        <w:t xml:space="preserve"> </w:t>
      </w:r>
      <w:r>
        <w:t>services are</w:t>
      </w:r>
      <w:r>
        <w:rPr>
          <w:spacing w:val="-3"/>
        </w:rPr>
        <w:t xml:space="preserve"> </w:t>
      </w:r>
      <w:r>
        <w:t>sold.</w:t>
      </w:r>
      <w:r>
        <w:rPr>
          <w:spacing w:val="-1"/>
        </w:rPr>
        <w:t xml:space="preserve"> </w:t>
      </w:r>
      <w:r>
        <w:t>The</w:t>
      </w:r>
      <w:r>
        <w:rPr>
          <w:spacing w:val="-2"/>
        </w:rPr>
        <w:t xml:space="preserve"> </w:t>
      </w:r>
      <w:r>
        <w:t>primary</w:t>
      </w:r>
      <w:r>
        <w:rPr>
          <w:spacing w:val="-6"/>
        </w:rPr>
        <w:t xml:space="preserve"> </w:t>
      </w:r>
      <w:r>
        <w:t>role</w:t>
      </w:r>
      <w:r>
        <w:rPr>
          <w:spacing w:val="-3"/>
        </w:rPr>
        <w:t xml:space="preserve"> </w:t>
      </w:r>
      <w:r>
        <w:t>of</w:t>
      </w:r>
      <w:r>
        <w:rPr>
          <w:spacing w:val="-1"/>
        </w:rPr>
        <w:t xml:space="preserve"> </w:t>
      </w:r>
      <w:r>
        <w:t>the Customer as specified in a Sales Order Contract is the Buyer and other possible roles</w:t>
      </w:r>
      <w:r>
        <w:rPr>
          <w:spacing w:val="40"/>
        </w:rPr>
        <w:t xml:space="preserve"> </w:t>
      </w:r>
      <w:r>
        <w:t xml:space="preserve">include the Final/Ultimate Consignee, Transport Services Buyer, Importer and </w:t>
      </w:r>
      <w:proofErr w:type="spellStart"/>
      <w:r>
        <w:t>Invoicee</w:t>
      </w:r>
      <w:proofErr w:type="spellEnd"/>
      <w:r>
        <w:t>.</w:t>
      </w:r>
    </w:p>
    <w:p w14:paraId="02B768E9" w14:textId="77777777" w:rsidR="00284C0D" w:rsidRPr="00284C0D" w:rsidRDefault="00284C0D" w:rsidP="00284C0D">
      <w:pPr>
        <w:pStyle w:val="a3"/>
        <w:ind w:left="875" w:right="510"/>
        <w:rPr>
          <w:b/>
          <w:bCs/>
          <w:lang w:eastAsia="ja-JP"/>
        </w:rPr>
      </w:pPr>
      <w:r w:rsidRPr="00284C0D">
        <w:rPr>
          <w:rFonts w:ascii="ＭＳ 明朝" w:eastAsia="ＭＳ 明朝" w:hAnsi="ＭＳ 明朝" w:cs="ＭＳ 明朝" w:hint="eastAsia"/>
          <w:b/>
          <w:bCs/>
          <w:lang w:eastAsia="ja-JP"/>
        </w:rPr>
        <w:t>買い手</w:t>
      </w:r>
    </w:p>
    <w:p w14:paraId="1A6B5FA3" w14:textId="51406CDD" w:rsidR="00284C0D" w:rsidRDefault="00284C0D" w:rsidP="00284C0D">
      <w:pPr>
        <w:pStyle w:val="a3"/>
        <w:ind w:left="875" w:right="510"/>
        <w:rPr>
          <w:lang w:eastAsia="ja-JP"/>
        </w:rPr>
      </w:pPr>
      <w:r>
        <w:rPr>
          <w:rFonts w:ascii="ＭＳ 明朝" w:eastAsia="ＭＳ 明朝" w:hAnsi="ＭＳ 明朝" w:cs="ＭＳ 明朝" w:hint="eastAsia"/>
          <w:lang w:eastAsia="ja-JP"/>
        </w:rPr>
        <w:t>商品やサービスの販売先として定められた当事者。</w:t>
      </w:r>
      <w:r>
        <w:rPr>
          <w:lang w:eastAsia="ja-JP"/>
        </w:rPr>
        <w:t xml:space="preserve"> </w:t>
      </w:r>
      <w:r>
        <w:rPr>
          <w:rFonts w:ascii="ＭＳ 明朝" w:eastAsia="ＭＳ 明朝" w:hAnsi="ＭＳ 明朝" w:cs="ＭＳ 明朝" w:hint="eastAsia"/>
          <w:lang w:eastAsia="ja-JP"/>
        </w:rPr>
        <w:t>セールス</w:t>
      </w:r>
      <w:r>
        <w:rPr>
          <w:lang w:eastAsia="ja-JP"/>
        </w:rPr>
        <w:t xml:space="preserve"> </w:t>
      </w:r>
      <w:r>
        <w:rPr>
          <w:rFonts w:ascii="ＭＳ 明朝" w:eastAsia="ＭＳ 明朝" w:hAnsi="ＭＳ 明朝" w:cs="ＭＳ 明朝" w:hint="eastAsia"/>
          <w:lang w:eastAsia="ja-JP"/>
        </w:rPr>
        <w:t>オーダー契約で指定されている顧客の主な役割は購入者であり、その他の可能な役割には、最終</w:t>
      </w:r>
      <w:r>
        <w:rPr>
          <w:lang w:eastAsia="ja-JP"/>
        </w:rPr>
        <w:t>/</w:t>
      </w:r>
      <w:r>
        <w:rPr>
          <w:rFonts w:ascii="ＭＳ 明朝" w:eastAsia="ＭＳ 明朝" w:hAnsi="ＭＳ 明朝" w:cs="ＭＳ 明朝" w:hint="eastAsia"/>
          <w:lang w:eastAsia="ja-JP"/>
        </w:rPr>
        <w:t>最終荷受人、輸送サービスの購入者、輸入者、および請求者が含まれます。</w:t>
      </w:r>
    </w:p>
    <w:p w14:paraId="216969E1" w14:textId="77777777" w:rsidR="004101D4" w:rsidRDefault="004101D4">
      <w:pPr>
        <w:pStyle w:val="a3"/>
        <w:spacing w:before="2"/>
        <w:rPr>
          <w:lang w:eastAsia="ja-JP"/>
        </w:rPr>
      </w:pPr>
    </w:p>
    <w:p w14:paraId="640F9096" w14:textId="77777777" w:rsidR="004101D4" w:rsidRDefault="00000000">
      <w:pPr>
        <w:spacing w:line="274" w:lineRule="exact"/>
        <w:ind w:left="875"/>
        <w:rPr>
          <w:b/>
          <w:sz w:val="24"/>
        </w:rPr>
      </w:pPr>
      <w:r>
        <w:rPr>
          <w:b/>
          <w:spacing w:val="-2"/>
          <w:sz w:val="24"/>
        </w:rPr>
        <w:t>Importer</w:t>
      </w:r>
    </w:p>
    <w:p w14:paraId="442ABF01" w14:textId="2D5ADAA7" w:rsidR="004101D4" w:rsidRDefault="00000000">
      <w:pPr>
        <w:pStyle w:val="a3"/>
        <w:ind w:left="875" w:right="544"/>
      </w:pPr>
      <w:r>
        <w:t>The party who makes, or on whose behalf a Customs clearing agent or other authorized person</w:t>
      </w:r>
      <w:r>
        <w:rPr>
          <w:spacing w:val="-3"/>
        </w:rPr>
        <w:t xml:space="preserve"> </w:t>
      </w:r>
      <w:r>
        <w:t>makes,</w:t>
      </w:r>
      <w:r>
        <w:rPr>
          <w:spacing w:val="-1"/>
        </w:rPr>
        <w:t xml:space="preserve"> </w:t>
      </w:r>
      <w:r>
        <w:t>an</w:t>
      </w:r>
      <w:r>
        <w:rPr>
          <w:spacing w:val="-3"/>
        </w:rPr>
        <w:t xml:space="preserve"> </w:t>
      </w:r>
      <w:r>
        <w:t>import</w:t>
      </w:r>
      <w:r>
        <w:rPr>
          <w:spacing w:val="-3"/>
        </w:rPr>
        <w:t xml:space="preserve"> </w:t>
      </w:r>
      <w:r>
        <w:t>declaration.</w:t>
      </w:r>
      <w:r>
        <w:rPr>
          <w:spacing w:val="-3"/>
        </w:rPr>
        <w:t xml:space="preserve"> </w:t>
      </w:r>
      <w:r>
        <w:t>This</w:t>
      </w:r>
      <w:r>
        <w:rPr>
          <w:spacing w:val="-3"/>
        </w:rPr>
        <w:t xml:space="preserve"> </w:t>
      </w:r>
      <w:r>
        <w:t>may</w:t>
      </w:r>
      <w:r>
        <w:rPr>
          <w:spacing w:val="-7"/>
        </w:rPr>
        <w:t xml:space="preserve"> </w:t>
      </w:r>
      <w:r>
        <w:t>include</w:t>
      </w:r>
      <w:r>
        <w:rPr>
          <w:spacing w:val="-3"/>
        </w:rPr>
        <w:t xml:space="preserve"> </w:t>
      </w:r>
      <w:r>
        <w:t>a</w:t>
      </w:r>
      <w:r>
        <w:rPr>
          <w:spacing w:val="-4"/>
        </w:rPr>
        <w:t xml:space="preserve"> </w:t>
      </w:r>
      <w:r>
        <w:t>person</w:t>
      </w:r>
      <w:r>
        <w:rPr>
          <w:spacing w:val="-3"/>
        </w:rPr>
        <w:t xml:space="preserve"> </w:t>
      </w:r>
      <w:r>
        <w:t>who</w:t>
      </w:r>
      <w:r>
        <w:rPr>
          <w:spacing w:val="-3"/>
        </w:rPr>
        <w:t xml:space="preserve"> </w:t>
      </w:r>
      <w:r>
        <w:t>has</w:t>
      </w:r>
      <w:r>
        <w:rPr>
          <w:spacing w:val="-3"/>
        </w:rPr>
        <w:t xml:space="preserve"> </w:t>
      </w:r>
      <w:r>
        <w:t>possession</w:t>
      </w:r>
      <w:r>
        <w:rPr>
          <w:spacing w:val="-3"/>
        </w:rPr>
        <w:t xml:space="preserve"> </w:t>
      </w:r>
      <w:r>
        <w:t>of</w:t>
      </w:r>
      <w:r>
        <w:rPr>
          <w:spacing w:val="-3"/>
        </w:rPr>
        <w:t xml:space="preserve"> </w:t>
      </w:r>
      <w:r>
        <w:t>the goods or to whom the goods are consigned.</w:t>
      </w:r>
    </w:p>
    <w:p w14:paraId="01053F57" w14:textId="77777777" w:rsidR="00284C0D" w:rsidRPr="00284C0D" w:rsidRDefault="00284C0D" w:rsidP="00284C0D">
      <w:pPr>
        <w:pStyle w:val="a3"/>
        <w:ind w:left="875" w:right="544"/>
        <w:rPr>
          <w:b/>
          <w:bCs/>
          <w:lang w:eastAsia="ja-JP"/>
        </w:rPr>
      </w:pPr>
      <w:r w:rsidRPr="00284C0D">
        <w:rPr>
          <w:rFonts w:ascii="ＭＳ 明朝" w:eastAsia="ＭＳ 明朝" w:hAnsi="ＭＳ 明朝" w:cs="ＭＳ 明朝" w:hint="eastAsia"/>
          <w:b/>
          <w:bCs/>
          <w:lang w:eastAsia="ja-JP"/>
        </w:rPr>
        <w:t>輸入業者</w:t>
      </w:r>
    </w:p>
    <w:p w14:paraId="1182F789" w14:textId="415BA3C1" w:rsidR="00284C0D" w:rsidRDefault="00284C0D" w:rsidP="00284C0D">
      <w:pPr>
        <w:pStyle w:val="a3"/>
        <w:ind w:left="875" w:right="544"/>
        <w:rPr>
          <w:lang w:eastAsia="ja-JP"/>
        </w:rPr>
      </w:pPr>
      <w:r>
        <w:rPr>
          <w:rFonts w:ascii="ＭＳ 明朝" w:eastAsia="ＭＳ 明朝" w:hAnsi="ＭＳ 明朝" w:cs="ＭＳ 明朝" w:hint="eastAsia"/>
          <w:lang w:eastAsia="ja-JP"/>
        </w:rPr>
        <w:t>輸入申告を行う当事者、または通関業者またはその他の権限を与えられた者が代理で行う当事者。</w:t>
      </w:r>
      <w:r>
        <w:rPr>
          <w:lang w:eastAsia="ja-JP"/>
        </w:rPr>
        <w:t xml:space="preserve"> </w:t>
      </w:r>
      <w:r>
        <w:rPr>
          <w:rFonts w:ascii="ＭＳ 明朝" w:eastAsia="ＭＳ 明朝" w:hAnsi="ＭＳ 明朝" w:cs="ＭＳ 明朝" w:hint="eastAsia"/>
          <w:lang w:eastAsia="ja-JP"/>
        </w:rPr>
        <w:t>これには、商品の所有者または商品の委託先が含まれる場合があります。</w:t>
      </w:r>
    </w:p>
    <w:p w14:paraId="36EE7483" w14:textId="73A5F0F6" w:rsidR="004101D4" w:rsidRDefault="004101D4">
      <w:pPr>
        <w:pStyle w:val="a3"/>
        <w:spacing w:before="3"/>
        <w:rPr>
          <w:rFonts w:eastAsiaTheme="minorEastAsia"/>
          <w:lang w:eastAsia="ja-JP"/>
        </w:rPr>
      </w:pPr>
    </w:p>
    <w:p w14:paraId="401A0E78" w14:textId="77777777" w:rsidR="00284C0D" w:rsidRPr="00284C0D" w:rsidRDefault="00284C0D">
      <w:pPr>
        <w:pStyle w:val="a3"/>
        <w:spacing w:before="3"/>
        <w:rPr>
          <w:rFonts w:eastAsiaTheme="minorEastAsia"/>
          <w:lang w:eastAsia="ja-JP"/>
        </w:rPr>
      </w:pPr>
    </w:p>
    <w:p w14:paraId="74F895AF" w14:textId="77777777" w:rsidR="004101D4" w:rsidRDefault="00000000">
      <w:pPr>
        <w:spacing w:line="274" w:lineRule="exact"/>
        <w:ind w:left="875"/>
        <w:rPr>
          <w:b/>
          <w:sz w:val="24"/>
        </w:rPr>
      </w:pPr>
      <w:proofErr w:type="spellStart"/>
      <w:r>
        <w:rPr>
          <w:b/>
          <w:spacing w:val="-2"/>
          <w:sz w:val="24"/>
        </w:rPr>
        <w:t>Invoicee</w:t>
      </w:r>
      <w:proofErr w:type="spellEnd"/>
    </w:p>
    <w:p w14:paraId="7F936171" w14:textId="6F258985" w:rsidR="004101D4" w:rsidRDefault="00000000">
      <w:pPr>
        <w:pStyle w:val="a3"/>
        <w:spacing w:line="274" w:lineRule="exact"/>
        <w:ind w:left="875"/>
        <w:rPr>
          <w:spacing w:val="-2"/>
        </w:rPr>
      </w:pPr>
      <w:r>
        <w:t>The</w:t>
      </w:r>
      <w:r>
        <w:rPr>
          <w:spacing w:val="-2"/>
        </w:rPr>
        <w:t xml:space="preserve"> </w:t>
      </w:r>
      <w:r>
        <w:t>party</w:t>
      </w:r>
      <w:r>
        <w:rPr>
          <w:spacing w:val="-5"/>
        </w:rPr>
        <w:t xml:space="preserve"> </w:t>
      </w:r>
      <w:r>
        <w:t>to</w:t>
      </w:r>
      <w:r>
        <w:rPr>
          <w:spacing w:val="1"/>
        </w:rPr>
        <w:t xml:space="preserve"> </w:t>
      </w:r>
      <w:r>
        <w:t>whom an</w:t>
      </w:r>
      <w:r>
        <w:rPr>
          <w:spacing w:val="1"/>
        </w:rPr>
        <w:t xml:space="preserve"> </w:t>
      </w:r>
      <w:r>
        <w:t>invoice</w:t>
      </w:r>
      <w:r>
        <w:rPr>
          <w:spacing w:val="-2"/>
        </w:rPr>
        <w:t xml:space="preserve"> </w:t>
      </w:r>
      <w:r>
        <w:t>is</w:t>
      </w:r>
      <w:r>
        <w:rPr>
          <w:spacing w:val="1"/>
        </w:rPr>
        <w:t xml:space="preserve"> </w:t>
      </w:r>
      <w:r>
        <w:rPr>
          <w:spacing w:val="-2"/>
        </w:rPr>
        <w:t>issued.</w:t>
      </w:r>
    </w:p>
    <w:p w14:paraId="01A270AD" w14:textId="77777777" w:rsidR="00284C0D" w:rsidRPr="00284C0D" w:rsidRDefault="00284C0D" w:rsidP="00284C0D">
      <w:pPr>
        <w:pStyle w:val="a3"/>
        <w:spacing w:line="274" w:lineRule="exact"/>
        <w:ind w:left="875"/>
        <w:rPr>
          <w:b/>
          <w:bCs/>
          <w:lang w:eastAsia="ja-JP"/>
        </w:rPr>
      </w:pPr>
      <w:r w:rsidRPr="00284C0D">
        <w:rPr>
          <w:rFonts w:ascii="ＭＳ 明朝" w:eastAsia="ＭＳ 明朝" w:hAnsi="ＭＳ 明朝" w:cs="ＭＳ 明朝" w:hint="eastAsia"/>
          <w:b/>
          <w:bCs/>
          <w:lang w:eastAsia="ja-JP"/>
        </w:rPr>
        <w:t>請求先</w:t>
      </w:r>
    </w:p>
    <w:p w14:paraId="0E19B76B" w14:textId="4FC941A3" w:rsidR="00284C0D" w:rsidRDefault="00284C0D" w:rsidP="00284C0D">
      <w:pPr>
        <w:pStyle w:val="a3"/>
        <w:spacing w:line="274" w:lineRule="exact"/>
        <w:ind w:left="875"/>
        <w:rPr>
          <w:lang w:eastAsia="ja-JP"/>
        </w:rPr>
      </w:pPr>
      <w:r>
        <w:rPr>
          <w:rFonts w:ascii="ＭＳ 明朝" w:eastAsia="ＭＳ 明朝" w:hAnsi="ＭＳ 明朝" w:cs="ＭＳ 明朝" w:hint="eastAsia"/>
          <w:lang w:eastAsia="ja-JP"/>
        </w:rPr>
        <w:t>請求書の発行先。</w:t>
      </w:r>
    </w:p>
    <w:p w14:paraId="540E2A74" w14:textId="77777777" w:rsidR="004101D4" w:rsidRDefault="004101D4">
      <w:pPr>
        <w:pStyle w:val="a3"/>
        <w:spacing w:before="5"/>
        <w:rPr>
          <w:lang w:eastAsia="ja-JP"/>
        </w:rPr>
      </w:pPr>
    </w:p>
    <w:p w14:paraId="3E7F8E77" w14:textId="77777777" w:rsidR="004101D4" w:rsidRDefault="00000000">
      <w:pPr>
        <w:spacing w:line="274" w:lineRule="exact"/>
        <w:ind w:left="875"/>
        <w:rPr>
          <w:b/>
          <w:sz w:val="24"/>
        </w:rPr>
      </w:pPr>
      <w:r>
        <w:rPr>
          <w:b/>
          <w:spacing w:val="-2"/>
          <w:sz w:val="24"/>
        </w:rPr>
        <w:t>Seller</w:t>
      </w:r>
    </w:p>
    <w:p w14:paraId="3E893B67" w14:textId="56109197" w:rsidR="004101D4" w:rsidRDefault="00000000">
      <w:pPr>
        <w:pStyle w:val="a3"/>
        <w:ind w:left="875" w:right="544"/>
      </w:pPr>
      <w:r>
        <w:t>The</w:t>
      </w:r>
      <w:r>
        <w:rPr>
          <w:spacing w:val="-4"/>
        </w:rPr>
        <w:t xml:space="preserve"> </w:t>
      </w:r>
      <w:r>
        <w:t>party</w:t>
      </w:r>
      <w:r>
        <w:rPr>
          <w:spacing w:val="-7"/>
        </w:rPr>
        <w:t xml:space="preserve"> </w:t>
      </w:r>
      <w:r>
        <w:t>stipulated</w:t>
      </w:r>
      <w:r>
        <w:rPr>
          <w:spacing w:val="-2"/>
        </w:rPr>
        <w:t xml:space="preserve"> </w:t>
      </w:r>
      <w:r>
        <w:t>as</w:t>
      </w:r>
      <w:r>
        <w:rPr>
          <w:spacing w:val="-2"/>
        </w:rPr>
        <w:t xml:space="preserve"> </w:t>
      </w:r>
      <w:r>
        <w:t>the</w:t>
      </w:r>
      <w:r>
        <w:rPr>
          <w:spacing w:val="-3"/>
        </w:rPr>
        <w:t xml:space="preserve"> </w:t>
      </w:r>
      <w:r>
        <w:t>supplier</w:t>
      </w:r>
      <w:r>
        <w:rPr>
          <w:spacing w:val="-4"/>
        </w:rPr>
        <w:t xml:space="preserve"> </w:t>
      </w:r>
      <w:r>
        <w:t>of</w:t>
      </w:r>
      <w:r>
        <w:rPr>
          <w:spacing w:val="-1"/>
        </w:rPr>
        <w:t xml:space="preserve"> </w:t>
      </w:r>
      <w:r>
        <w:t>goods</w:t>
      </w:r>
      <w:r>
        <w:rPr>
          <w:spacing w:val="-2"/>
        </w:rPr>
        <w:t xml:space="preserve"> </w:t>
      </w:r>
      <w:r>
        <w:t>or</w:t>
      </w:r>
      <w:r>
        <w:rPr>
          <w:spacing w:val="-2"/>
        </w:rPr>
        <w:t xml:space="preserve"> </w:t>
      </w:r>
      <w:r>
        <w:t>services.</w:t>
      </w:r>
      <w:r>
        <w:rPr>
          <w:spacing w:val="-2"/>
        </w:rPr>
        <w:t xml:space="preserve"> </w:t>
      </w:r>
      <w:r>
        <w:t>The</w:t>
      </w:r>
      <w:r>
        <w:rPr>
          <w:spacing w:val="-3"/>
        </w:rPr>
        <w:t xml:space="preserve"> </w:t>
      </w:r>
      <w:r>
        <w:t>primary</w:t>
      </w:r>
      <w:r>
        <w:rPr>
          <w:spacing w:val="-7"/>
        </w:rPr>
        <w:t xml:space="preserve"> </w:t>
      </w:r>
      <w:r>
        <w:t>role</w:t>
      </w:r>
      <w:r>
        <w:rPr>
          <w:spacing w:val="-4"/>
        </w:rPr>
        <w:t xml:space="preserve"> </w:t>
      </w:r>
      <w:r>
        <w:t>of</w:t>
      </w:r>
      <w:r>
        <w:rPr>
          <w:spacing w:val="-2"/>
        </w:rPr>
        <w:t xml:space="preserve"> </w:t>
      </w:r>
      <w:r>
        <w:t>the</w:t>
      </w:r>
      <w:r>
        <w:rPr>
          <w:spacing w:val="-4"/>
        </w:rPr>
        <w:t xml:space="preserve"> </w:t>
      </w:r>
      <w:r>
        <w:t>Supplier</w:t>
      </w:r>
      <w:r>
        <w:rPr>
          <w:spacing w:val="-2"/>
        </w:rPr>
        <w:t xml:space="preserve"> </w:t>
      </w:r>
      <w:r>
        <w:t>as specified in the Sales Order Contract is the Seller and other possible roles include the Original Consignor/Shipper, Transport Services Buyer, Exporter, and Invoice Issuer.</w:t>
      </w:r>
    </w:p>
    <w:p w14:paraId="76238E9A" w14:textId="77777777" w:rsidR="00284C0D" w:rsidRPr="00FA6830" w:rsidRDefault="00284C0D" w:rsidP="00284C0D">
      <w:pPr>
        <w:pStyle w:val="a3"/>
        <w:ind w:left="875" w:right="544"/>
        <w:rPr>
          <w:b/>
          <w:bCs/>
          <w:lang w:eastAsia="ja-JP"/>
        </w:rPr>
      </w:pPr>
      <w:r w:rsidRPr="00FA6830">
        <w:rPr>
          <w:rFonts w:ascii="ＭＳ 明朝" w:eastAsia="ＭＳ 明朝" w:hAnsi="ＭＳ 明朝" w:cs="ＭＳ 明朝" w:hint="eastAsia"/>
          <w:b/>
          <w:bCs/>
          <w:lang w:eastAsia="ja-JP"/>
        </w:rPr>
        <w:t>売り手</w:t>
      </w:r>
    </w:p>
    <w:p w14:paraId="188CB61D" w14:textId="604F2788" w:rsidR="004101D4" w:rsidRDefault="00284C0D" w:rsidP="00FA6830">
      <w:pPr>
        <w:pStyle w:val="a3"/>
        <w:ind w:left="875" w:right="544"/>
        <w:rPr>
          <w:sz w:val="20"/>
          <w:lang w:eastAsia="ja-JP"/>
        </w:rPr>
      </w:pPr>
      <w:r>
        <w:rPr>
          <w:rFonts w:ascii="ＭＳ 明朝" w:eastAsia="ＭＳ 明朝" w:hAnsi="ＭＳ 明朝" w:cs="ＭＳ 明朝" w:hint="eastAsia"/>
          <w:lang w:eastAsia="ja-JP"/>
        </w:rPr>
        <w:t>商品またはサービスの提供者として規定されている当事者。</w:t>
      </w:r>
      <w:r>
        <w:rPr>
          <w:lang w:eastAsia="ja-JP"/>
        </w:rPr>
        <w:t xml:space="preserve"> </w:t>
      </w:r>
      <w:r>
        <w:rPr>
          <w:rFonts w:ascii="ＭＳ 明朝" w:eastAsia="ＭＳ 明朝" w:hAnsi="ＭＳ 明朝" w:cs="ＭＳ 明朝" w:hint="eastAsia"/>
          <w:lang w:eastAsia="ja-JP"/>
        </w:rPr>
        <w:t>販売注文契約で指定されているサプライヤーの主な役割は販売者であり、その他の可能な役割には、元の荷送人</w:t>
      </w:r>
      <w:r>
        <w:rPr>
          <w:lang w:eastAsia="ja-JP"/>
        </w:rPr>
        <w:t>/</w:t>
      </w:r>
      <w:r>
        <w:rPr>
          <w:rFonts w:ascii="ＭＳ 明朝" w:eastAsia="ＭＳ 明朝" w:hAnsi="ＭＳ 明朝" w:cs="ＭＳ 明朝" w:hint="eastAsia"/>
          <w:lang w:eastAsia="ja-JP"/>
        </w:rPr>
        <w:t>荷送人、輸送サービスの購入者、輸出者、および請求書の発行者が含まれます。</w:t>
      </w:r>
    </w:p>
    <w:p w14:paraId="69333ACB" w14:textId="77777777" w:rsidR="004101D4" w:rsidRDefault="00000000">
      <w:pPr>
        <w:spacing w:before="228" w:line="274" w:lineRule="exact"/>
        <w:ind w:left="875"/>
        <w:rPr>
          <w:b/>
          <w:sz w:val="24"/>
        </w:rPr>
      </w:pPr>
      <w:r>
        <w:rPr>
          <w:b/>
          <w:sz w:val="24"/>
        </w:rPr>
        <w:t>Transport</w:t>
      </w:r>
      <w:r>
        <w:rPr>
          <w:b/>
          <w:spacing w:val="-7"/>
          <w:sz w:val="24"/>
        </w:rPr>
        <w:t xml:space="preserve"> </w:t>
      </w:r>
      <w:r>
        <w:rPr>
          <w:b/>
          <w:sz w:val="24"/>
        </w:rPr>
        <w:t>Service</w:t>
      </w:r>
      <w:r>
        <w:rPr>
          <w:b/>
          <w:spacing w:val="-8"/>
          <w:sz w:val="24"/>
        </w:rPr>
        <w:t xml:space="preserve"> </w:t>
      </w:r>
      <w:r>
        <w:rPr>
          <w:b/>
          <w:spacing w:val="-4"/>
          <w:sz w:val="24"/>
        </w:rPr>
        <w:t>Buyer</w:t>
      </w:r>
    </w:p>
    <w:p w14:paraId="6D6369CA" w14:textId="6E5529F2" w:rsidR="004101D4" w:rsidRDefault="00000000">
      <w:pPr>
        <w:pStyle w:val="a3"/>
        <w:ind w:left="875"/>
      </w:pPr>
      <w:r>
        <w:t>The</w:t>
      </w:r>
      <w:r>
        <w:rPr>
          <w:spacing w:val="-4"/>
        </w:rPr>
        <w:t xml:space="preserve"> </w:t>
      </w:r>
      <w:r>
        <w:t>party</w:t>
      </w:r>
      <w:r>
        <w:rPr>
          <w:spacing w:val="-7"/>
        </w:rPr>
        <w:t xml:space="preserve"> </w:t>
      </w:r>
      <w:r>
        <w:t>stipulated</w:t>
      </w:r>
      <w:r>
        <w:rPr>
          <w:spacing w:val="-2"/>
        </w:rPr>
        <w:t xml:space="preserve"> </w:t>
      </w:r>
      <w:r>
        <w:t>as</w:t>
      </w:r>
      <w:r>
        <w:rPr>
          <w:spacing w:val="-2"/>
        </w:rPr>
        <w:t xml:space="preserve"> </w:t>
      </w:r>
      <w:r>
        <w:t>the</w:t>
      </w:r>
      <w:r>
        <w:rPr>
          <w:spacing w:val="-3"/>
        </w:rPr>
        <w:t xml:space="preserve"> </w:t>
      </w:r>
      <w:r>
        <w:t>buyer</w:t>
      </w:r>
      <w:r>
        <w:rPr>
          <w:spacing w:val="-2"/>
        </w:rPr>
        <w:t xml:space="preserve"> </w:t>
      </w:r>
      <w:r>
        <w:t>of</w:t>
      </w:r>
      <w:r>
        <w:rPr>
          <w:spacing w:val="-4"/>
        </w:rPr>
        <w:t xml:space="preserve"> </w:t>
      </w:r>
      <w:r>
        <w:t>transport</w:t>
      </w:r>
      <w:r>
        <w:rPr>
          <w:spacing w:val="-2"/>
        </w:rPr>
        <w:t xml:space="preserve"> </w:t>
      </w:r>
      <w:r>
        <w:t>services</w:t>
      </w:r>
      <w:r>
        <w:rPr>
          <w:spacing w:val="-2"/>
        </w:rPr>
        <w:t xml:space="preserve"> </w:t>
      </w:r>
      <w:r>
        <w:t>in</w:t>
      </w:r>
      <w:r>
        <w:rPr>
          <w:spacing w:val="-2"/>
        </w:rPr>
        <w:t xml:space="preserve"> </w:t>
      </w:r>
      <w:r>
        <w:t>a</w:t>
      </w:r>
      <w:r>
        <w:rPr>
          <w:spacing w:val="-2"/>
        </w:rPr>
        <w:t xml:space="preserve"> </w:t>
      </w:r>
      <w:r>
        <w:t>Transport</w:t>
      </w:r>
      <w:r>
        <w:rPr>
          <w:spacing w:val="-2"/>
        </w:rPr>
        <w:t xml:space="preserve"> </w:t>
      </w:r>
      <w:r>
        <w:t>Service</w:t>
      </w:r>
      <w:r>
        <w:rPr>
          <w:spacing w:val="-3"/>
        </w:rPr>
        <w:t xml:space="preserve"> </w:t>
      </w:r>
      <w:r>
        <w:t>Contract.</w:t>
      </w:r>
      <w:r>
        <w:rPr>
          <w:spacing w:val="-2"/>
        </w:rPr>
        <w:t xml:space="preserve"> </w:t>
      </w:r>
      <w:r>
        <w:t>The Transport Service Buyer role may be performed by either the Consignor or the Consignee depending on the Terms of Delivery specified in the associated Sales Order Contract.</w:t>
      </w:r>
    </w:p>
    <w:p w14:paraId="05E5625D" w14:textId="77777777" w:rsidR="00FA6830" w:rsidRPr="00FA6830" w:rsidRDefault="00FA6830" w:rsidP="00FA6830">
      <w:pPr>
        <w:pStyle w:val="a3"/>
        <w:ind w:left="875"/>
        <w:rPr>
          <w:b/>
          <w:bCs/>
          <w:lang w:eastAsia="ja-JP"/>
        </w:rPr>
      </w:pPr>
      <w:r w:rsidRPr="00FA6830">
        <w:rPr>
          <w:rFonts w:ascii="ＭＳ 明朝" w:eastAsia="ＭＳ 明朝" w:hAnsi="ＭＳ 明朝" w:cs="ＭＳ 明朝" w:hint="eastAsia"/>
          <w:b/>
          <w:bCs/>
          <w:lang w:eastAsia="ja-JP"/>
        </w:rPr>
        <w:t>輸送サービス</w:t>
      </w:r>
      <w:r w:rsidRPr="00FA6830">
        <w:rPr>
          <w:b/>
          <w:bCs/>
          <w:lang w:eastAsia="ja-JP"/>
        </w:rPr>
        <w:t xml:space="preserve"> </w:t>
      </w:r>
      <w:r w:rsidRPr="00FA6830">
        <w:rPr>
          <w:rFonts w:ascii="ＭＳ 明朝" w:eastAsia="ＭＳ 明朝" w:hAnsi="ＭＳ 明朝" w:cs="ＭＳ 明朝" w:hint="eastAsia"/>
          <w:b/>
          <w:bCs/>
          <w:lang w:eastAsia="ja-JP"/>
        </w:rPr>
        <w:t>バイヤー</w:t>
      </w:r>
    </w:p>
    <w:p w14:paraId="54370932" w14:textId="4BFB2AFA" w:rsidR="00FA6830" w:rsidRDefault="00FA6830" w:rsidP="00FA6830">
      <w:pPr>
        <w:pStyle w:val="a3"/>
        <w:ind w:left="875"/>
      </w:pPr>
      <w:r>
        <w:rPr>
          <w:rFonts w:ascii="ＭＳ 明朝" w:eastAsia="ＭＳ 明朝" w:hAnsi="ＭＳ 明朝" w:cs="ＭＳ 明朝" w:hint="eastAsia"/>
          <w:lang w:eastAsia="ja-JP"/>
        </w:rPr>
        <w:t>運送約款において運送サービスの買主として定められた者。</w:t>
      </w:r>
      <w:r>
        <w:rPr>
          <w:lang w:eastAsia="ja-JP"/>
        </w:rPr>
        <w:t xml:space="preserve"> </w:t>
      </w:r>
      <w:r>
        <w:t xml:space="preserve">Transport Service Buyer </w:t>
      </w:r>
      <w:proofErr w:type="spellStart"/>
      <w:r>
        <w:rPr>
          <w:rFonts w:ascii="ＭＳ 明朝" w:eastAsia="ＭＳ 明朝" w:hAnsi="ＭＳ 明朝" w:cs="ＭＳ 明朝" w:hint="eastAsia"/>
        </w:rPr>
        <w:t>の役割は、関連する</w:t>
      </w:r>
      <w:proofErr w:type="spellEnd"/>
      <w:r>
        <w:t xml:space="preserve"> Sales Order Contract </w:t>
      </w:r>
      <w:proofErr w:type="spellStart"/>
      <w:r>
        <w:rPr>
          <w:rFonts w:ascii="ＭＳ 明朝" w:eastAsia="ＭＳ 明朝" w:hAnsi="ＭＳ 明朝" w:cs="ＭＳ 明朝" w:hint="eastAsia"/>
        </w:rPr>
        <w:t>で指定された配送条件に応じて、荷送人または荷受人のいずれかによって実行される場合があります</w:t>
      </w:r>
      <w:proofErr w:type="spellEnd"/>
      <w:r>
        <w:rPr>
          <w:rFonts w:ascii="ＭＳ 明朝" w:eastAsia="ＭＳ 明朝" w:hAnsi="ＭＳ 明朝" w:cs="ＭＳ 明朝" w:hint="eastAsia"/>
        </w:rPr>
        <w:t>。</w:t>
      </w:r>
    </w:p>
    <w:p w14:paraId="19DE67BE" w14:textId="77777777" w:rsidR="004101D4" w:rsidRDefault="004101D4">
      <w:pPr>
        <w:pStyle w:val="a3"/>
        <w:spacing w:before="2"/>
      </w:pPr>
    </w:p>
    <w:p w14:paraId="043E9328" w14:textId="77777777" w:rsidR="004101D4" w:rsidRDefault="00000000">
      <w:pPr>
        <w:spacing w:line="274" w:lineRule="exact"/>
        <w:ind w:left="875"/>
        <w:rPr>
          <w:b/>
          <w:sz w:val="24"/>
        </w:rPr>
      </w:pPr>
      <w:r>
        <w:rPr>
          <w:b/>
          <w:spacing w:val="-2"/>
          <w:sz w:val="24"/>
        </w:rPr>
        <w:t>Exporter</w:t>
      </w:r>
    </w:p>
    <w:p w14:paraId="6FA022AC" w14:textId="7EACE13B" w:rsidR="004101D4" w:rsidRDefault="00000000">
      <w:pPr>
        <w:pStyle w:val="a3"/>
        <w:ind w:left="875" w:right="544"/>
      </w:pPr>
      <w:r>
        <w:t>The</w:t>
      </w:r>
      <w:r>
        <w:rPr>
          <w:spacing w:val="-4"/>
        </w:rPr>
        <w:t xml:space="preserve"> </w:t>
      </w:r>
      <w:r>
        <w:t>party</w:t>
      </w:r>
      <w:r>
        <w:rPr>
          <w:spacing w:val="-7"/>
        </w:rPr>
        <w:t xml:space="preserve"> </w:t>
      </w:r>
      <w:r>
        <w:t>who</w:t>
      </w:r>
      <w:r>
        <w:rPr>
          <w:spacing w:val="-2"/>
        </w:rPr>
        <w:t xml:space="preserve"> </w:t>
      </w:r>
      <w:r>
        <w:t>makes,</w:t>
      </w:r>
      <w:r>
        <w:rPr>
          <w:spacing w:val="-2"/>
        </w:rPr>
        <w:t xml:space="preserve"> </w:t>
      </w:r>
      <w:r>
        <w:t>or</w:t>
      </w:r>
      <w:r>
        <w:rPr>
          <w:spacing w:val="-1"/>
        </w:rPr>
        <w:t xml:space="preserve"> </w:t>
      </w:r>
      <w:r>
        <w:t>on</w:t>
      </w:r>
      <w:r>
        <w:rPr>
          <w:spacing w:val="-2"/>
        </w:rPr>
        <w:t xml:space="preserve"> </w:t>
      </w:r>
      <w:r>
        <w:t>whose</w:t>
      </w:r>
      <w:r>
        <w:rPr>
          <w:spacing w:val="-4"/>
        </w:rPr>
        <w:t xml:space="preserve"> </w:t>
      </w:r>
      <w:r>
        <w:t>behalf</w:t>
      </w:r>
      <w:r>
        <w:rPr>
          <w:spacing w:val="-2"/>
        </w:rPr>
        <w:t xml:space="preserve"> </w:t>
      </w:r>
      <w:r>
        <w:t>the</w:t>
      </w:r>
      <w:r>
        <w:rPr>
          <w:spacing w:val="-3"/>
        </w:rPr>
        <w:t xml:space="preserve"> </w:t>
      </w:r>
      <w:r>
        <w:t>export</w:t>
      </w:r>
      <w:r>
        <w:rPr>
          <w:spacing w:val="-2"/>
        </w:rPr>
        <w:t xml:space="preserve"> </w:t>
      </w:r>
      <w:r>
        <w:t>declaration</w:t>
      </w:r>
      <w:r>
        <w:rPr>
          <w:spacing w:val="-2"/>
        </w:rPr>
        <w:t xml:space="preserve"> </w:t>
      </w:r>
      <w:r>
        <w:t>is</w:t>
      </w:r>
      <w:r>
        <w:rPr>
          <w:spacing w:val="-2"/>
        </w:rPr>
        <w:t xml:space="preserve"> </w:t>
      </w:r>
      <w:r>
        <w:t>made,</w:t>
      </w:r>
      <w:r>
        <w:rPr>
          <w:spacing w:val="-2"/>
        </w:rPr>
        <w:t xml:space="preserve"> </w:t>
      </w:r>
      <w:r>
        <w:t>and</w:t>
      </w:r>
      <w:r>
        <w:rPr>
          <w:spacing w:val="-2"/>
        </w:rPr>
        <w:t xml:space="preserve"> </w:t>
      </w:r>
      <w:r>
        <w:t>who</w:t>
      </w:r>
      <w:r>
        <w:rPr>
          <w:spacing w:val="-2"/>
        </w:rPr>
        <w:t xml:space="preserve"> </w:t>
      </w:r>
      <w:r>
        <w:t>is</w:t>
      </w:r>
      <w:r>
        <w:rPr>
          <w:spacing w:val="-2"/>
        </w:rPr>
        <w:t xml:space="preserve"> </w:t>
      </w:r>
      <w:r>
        <w:t>the owner of the goods or has similar rights of disposal over them at the time when the declaration is accepted.</w:t>
      </w:r>
    </w:p>
    <w:p w14:paraId="442E32D3" w14:textId="77777777" w:rsidR="00FA6830" w:rsidRPr="00FA6830" w:rsidRDefault="00FA6830" w:rsidP="00FA6830">
      <w:pPr>
        <w:pStyle w:val="a3"/>
        <w:ind w:left="875" w:right="544"/>
        <w:rPr>
          <w:b/>
          <w:bCs/>
          <w:lang w:eastAsia="ja-JP"/>
        </w:rPr>
      </w:pPr>
      <w:r w:rsidRPr="00FA6830">
        <w:rPr>
          <w:rFonts w:ascii="ＭＳ 明朝" w:eastAsia="ＭＳ 明朝" w:hAnsi="ＭＳ 明朝" w:cs="ＭＳ 明朝" w:hint="eastAsia"/>
          <w:b/>
          <w:bCs/>
          <w:lang w:eastAsia="ja-JP"/>
        </w:rPr>
        <w:t>輸出業者</w:t>
      </w:r>
    </w:p>
    <w:p w14:paraId="494984C0" w14:textId="3B6092FB" w:rsidR="00FA6830" w:rsidRDefault="00FA6830" w:rsidP="00FA6830">
      <w:pPr>
        <w:pStyle w:val="a3"/>
        <w:ind w:left="875" w:right="544"/>
        <w:rPr>
          <w:lang w:eastAsia="ja-JP"/>
        </w:rPr>
      </w:pPr>
      <w:r>
        <w:rPr>
          <w:rFonts w:ascii="ＭＳ 明朝" w:eastAsia="ＭＳ 明朝" w:hAnsi="ＭＳ 明朝" w:cs="ＭＳ 明朝" w:hint="eastAsia"/>
          <w:lang w:eastAsia="ja-JP"/>
        </w:rPr>
        <w:t>輸出申告を行う当事者、またはその代理として行う当事者で、申告が受理された時点で商品の所有者または同様の処分権を持っている人。</w:t>
      </w:r>
    </w:p>
    <w:p w14:paraId="6D5F02B7" w14:textId="77777777" w:rsidR="004101D4" w:rsidRDefault="004101D4">
      <w:pPr>
        <w:pStyle w:val="a3"/>
        <w:spacing w:before="2"/>
        <w:rPr>
          <w:lang w:eastAsia="ja-JP"/>
        </w:rPr>
      </w:pPr>
    </w:p>
    <w:p w14:paraId="70F80569" w14:textId="77777777" w:rsidR="004101D4" w:rsidRDefault="00000000">
      <w:pPr>
        <w:spacing w:before="1" w:line="274" w:lineRule="exact"/>
        <w:ind w:left="875"/>
        <w:rPr>
          <w:b/>
          <w:sz w:val="24"/>
        </w:rPr>
      </w:pPr>
      <w:r>
        <w:rPr>
          <w:b/>
          <w:sz w:val="24"/>
        </w:rPr>
        <w:t>Invoice</w:t>
      </w:r>
      <w:r>
        <w:rPr>
          <w:b/>
          <w:spacing w:val="-5"/>
          <w:sz w:val="24"/>
        </w:rPr>
        <w:t xml:space="preserve"> </w:t>
      </w:r>
      <w:r>
        <w:rPr>
          <w:b/>
          <w:spacing w:val="-2"/>
          <w:sz w:val="24"/>
        </w:rPr>
        <w:t>Issuer</w:t>
      </w:r>
    </w:p>
    <w:p w14:paraId="75F492BD" w14:textId="7E4B9B2F" w:rsidR="004101D4" w:rsidRDefault="00000000">
      <w:pPr>
        <w:pStyle w:val="a3"/>
        <w:spacing w:line="274" w:lineRule="exact"/>
        <w:ind w:left="875"/>
        <w:rPr>
          <w:spacing w:val="-2"/>
        </w:rPr>
      </w:pPr>
      <w:r>
        <w:t>The</w:t>
      </w:r>
      <w:r>
        <w:rPr>
          <w:spacing w:val="-3"/>
        </w:rPr>
        <w:t xml:space="preserve"> </w:t>
      </w:r>
      <w:r>
        <w:t>party</w:t>
      </w:r>
      <w:r>
        <w:rPr>
          <w:spacing w:val="-6"/>
        </w:rPr>
        <w:t xml:space="preserve"> </w:t>
      </w:r>
      <w:r>
        <w:t>who</w:t>
      </w:r>
      <w:r>
        <w:rPr>
          <w:spacing w:val="-1"/>
        </w:rPr>
        <w:t xml:space="preserve"> </w:t>
      </w:r>
      <w:r>
        <w:t>issues</w:t>
      </w:r>
      <w:r>
        <w:rPr>
          <w:spacing w:val="1"/>
        </w:rPr>
        <w:t xml:space="preserve"> </w:t>
      </w:r>
      <w:r>
        <w:t>an</w:t>
      </w:r>
      <w:r>
        <w:rPr>
          <w:spacing w:val="-1"/>
        </w:rPr>
        <w:t xml:space="preserve"> </w:t>
      </w:r>
      <w:r>
        <w:rPr>
          <w:spacing w:val="-2"/>
        </w:rPr>
        <w:t>invoice.</w:t>
      </w:r>
    </w:p>
    <w:p w14:paraId="4F330279" w14:textId="77777777" w:rsidR="00FA6830" w:rsidRPr="00FA6830" w:rsidRDefault="00FA6830" w:rsidP="00FA6830">
      <w:pPr>
        <w:pStyle w:val="a3"/>
        <w:spacing w:line="274" w:lineRule="exact"/>
        <w:ind w:left="875"/>
        <w:rPr>
          <w:b/>
          <w:bCs/>
          <w:lang w:eastAsia="ja-JP"/>
        </w:rPr>
      </w:pPr>
      <w:r w:rsidRPr="00FA6830">
        <w:rPr>
          <w:rFonts w:ascii="ＭＳ 明朝" w:eastAsia="ＭＳ 明朝" w:hAnsi="ＭＳ 明朝" w:cs="ＭＳ 明朝" w:hint="eastAsia"/>
          <w:b/>
          <w:bCs/>
          <w:lang w:eastAsia="ja-JP"/>
        </w:rPr>
        <w:t>請求書発行者</w:t>
      </w:r>
    </w:p>
    <w:p w14:paraId="358D4A51" w14:textId="72F2B066" w:rsidR="00FA6830" w:rsidRDefault="00FA6830" w:rsidP="00FA6830">
      <w:pPr>
        <w:pStyle w:val="a3"/>
        <w:spacing w:line="274" w:lineRule="exact"/>
        <w:ind w:left="875"/>
        <w:rPr>
          <w:lang w:eastAsia="ja-JP"/>
        </w:rPr>
      </w:pPr>
      <w:r>
        <w:rPr>
          <w:rFonts w:ascii="ＭＳ 明朝" w:eastAsia="ＭＳ 明朝" w:hAnsi="ＭＳ 明朝" w:cs="ＭＳ 明朝" w:hint="eastAsia"/>
          <w:lang w:eastAsia="ja-JP"/>
        </w:rPr>
        <w:t>請求書を発行する当事者。</w:t>
      </w:r>
    </w:p>
    <w:p w14:paraId="42AE57C4" w14:textId="77777777" w:rsidR="004101D4" w:rsidRDefault="004101D4">
      <w:pPr>
        <w:pStyle w:val="a3"/>
        <w:spacing w:before="5"/>
        <w:rPr>
          <w:lang w:eastAsia="ja-JP"/>
        </w:rPr>
      </w:pPr>
    </w:p>
    <w:p w14:paraId="3569E4D4" w14:textId="77777777" w:rsidR="004101D4" w:rsidRDefault="00000000">
      <w:pPr>
        <w:spacing w:line="274" w:lineRule="exact"/>
        <w:ind w:left="875"/>
        <w:rPr>
          <w:b/>
          <w:sz w:val="24"/>
        </w:rPr>
      </w:pPr>
      <w:r>
        <w:rPr>
          <w:b/>
          <w:spacing w:val="-2"/>
          <w:sz w:val="24"/>
        </w:rPr>
        <w:t>Intermediary</w:t>
      </w:r>
    </w:p>
    <w:p w14:paraId="3A7C5EB3" w14:textId="5E700F75" w:rsidR="004101D4" w:rsidRDefault="00000000">
      <w:pPr>
        <w:pStyle w:val="a3"/>
        <w:ind w:left="875" w:right="544"/>
      </w:pPr>
      <w:r>
        <w:t>Within the international purchase and supply chain, an Intermediary can be any party who provides services to support either the Sales Order Contract or the Transport Service Contract.</w:t>
      </w:r>
      <w:r>
        <w:rPr>
          <w:spacing w:val="-3"/>
        </w:rPr>
        <w:t xml:space="preserve"> </w:t>
      </w:r>
      <w:r>
        <w:t>The</w:t>
      </w:r>
      <w:r>
        <w:rPr>
          <w:spacing w:val="-4"/>
        </w:rPr>
        <w:t xml:space="preserve"> </w:t>
      </w:r>
      <w:r>
        <w:t>possible</w:t>
      </w:r>
      <w:r>
        <w:rPr>
          <w:spacing w:val="-3"/>
        </w:rPr>
        <w:t xml:space="preserve"> </w:t>
      </w:r>
      <w:r>
        <w:t>roles</w:t>
      </w:r>
      <w:r>
        <w:rPr>
          <w:spacing w:val="-3"/>
        </w:rPr>
        <w:t xml:space="preserve"> </w:t>
      </w:r>
      <w:r>
        <w:t>of</w:t>
      </w:r>
      <w:r>
        <w:rPr>
          <w:spacing w:val="-4"/>
        </w:rPr>
        <w:t xml:space="preserve"> </w:t>
      </w:r>
      <w:r>
        <w:t>an</w:t>
      </w:r>
      <w:r>
        <w:rPr>
          <w:spacing w:val="-1"/>
        </w:rPr>
        <w:t xml:space="preserve"> </w:t>
      </w:r>
      <w:r>
        <w:t>Intermediary</w:t>
      </w:r>
      <w:r>
        <w:rPr>
          <w:spacing w:val="-8"/>
        </w:rPr>
        <w:t xml:space="preserve"> </w:t>
      </w:r>
      <w:r>
        <w:t>include</w:t>
      </w:r>
      <w:r>
        <w:rPr>
          <w:spacing w:val="-3"/>
        </w:rPr>
        <w:t xml:space="preserve"> </w:t>
      </w:r>
      <w:r>
        <w:t>the</w:t>
      </w:r>
      <w:r>
        <w:rPr>
          <w:spacing w:val="-4"/>
        </w:rPr>
        <w:t xml:space="preserve"> </w:t>
      </w:r>
      <w:r>
        <w:t>Transport</w:t>
      </w:r>
      <w:r>
        <w:rPr>
          <w:spacing w:val="-3"/>
        </w:rPr>
        <w:t xml:space="preserve"> </w:t>
      </w:r>
      <w:r>
        <w:t>Service</w:t>
      </w:r>
      <w:r>
        <w:rPr>
          <w:spacing w:val="-4"/>
        </w:rPr>
        <w:t xml:space="preserve"> </w:t>
      </w:r>
      <w:r>
        <w:t>Provider</w:t>
      </w:r>
      <w:r>
        <w:rPr>
          <w:spacing w:val="-3"/>
        </w:rPr>
        <w:t xml:space="preserve"> </w:t>
      </w:r>
      <w:r>
        <w:t>(e.g. Carrier, Freight Forwarder), Financial Institution or Customs Agent etc.</w:t>
      </w:r>
    </w:p>
    <w:p w14:paraId="05F24E7F" w14:textId="77777777" w:rsidR="00FA6830" w:rsidRPr="00FA6830" w:rsidRDefault="00FA6830" w:rsidP="00FA6830">
      <w:pPr>
        <w:pStyle w:val="a3"/>
        <w:ind w:left="875" w:right="544"/>
        <w:rPr>
          <w:b/>
          <w:bCs/>
          <w:lang w:eastAsia="ja-JP"/>
        </w:rPr>
      </w:pPr>
      <w:r w:rsidRPr="00FA6830">
        <w:rPr>
          <w:rFonts w:ascii="ＭＳ 明朝" w:eastAsia="ＭＳ 明朝" w:hAnsi="ＭＳ 明朝" w:cs="ＭＳ 明朝" w:hint="eastAsia"/>
          <w:b/>
          <w:bCs/>
          <w:lang w:eastAsia="ja-JP"/>
        </w:rPr>
        <w:t>仲介者</w:t>
      </w:r>
    </w:p>
    <w:p w14:paraId="0C0DE202" w14:textId="3BBA0D44" w:rsidR="00FA6830" w:rsidRDefault="00FA6830" w:rsidP="00FA6830">
      <w:pPr>
        <w:pStyle w:val="a3"/>
        <w:ind w:left="875" w:right="544"/>
        <w:rPr>
          <w:lang w:eastAsia="ja-JP"/>
        </w:rPr>
      </w:pPr>
      <w:r>
        <w:rPr>
          <w:rFonts w:ascii="ＭＳ 明朝" w:eastAsia="ＭＳ 明朝" w:hAnsi="ＭＳ 明朝" w:cs="ＭＳ 明朝" w:hint="eastAsia"/>
          <w:lang w:eastAsia="ja-JP"/>
        </w:rPr>
        <w:t>国際的な購買およびサプライ</w:t>
      </w:r>
      <w:r>
        <w:rPr>
          <w:lang w:eastAsia="ja-JP"/>
        </w:rPr>
        <w:t xml:space="preserve"> </w:t>
      </w:r>
      <w:r>
        <w:rPr>
          <w:rFonts w:ascii="ＭＳ 明朝" w:eastAsia="ＭＳ 明朝" w:hAnsi="ＭＳ 明朝" w:cs="ＭＳ 明朝" w:hint="eastAsia"/>
          <w:lang w:eastAsia="ja-JP"/>
        </w:rPr>
        <w:t>チェーン内では、仲介者は、販売注文契約または輸送サービス契約のいずれかをサポートするサービスを提供する当事者です。</w:t>
      </w:r>
      <w:r>
        <w:rPr>
          <w:lang w:eastAsia="ja-JP"/>
        </w:rPr>
        <w:t xml:space="preserve"> </w:t>
      </w:r>
      <w:r>
        <w:rPr>
          <w:rFonts w:ascii="ＭＳ 明朝" w:eastAsia="ＭＳ 明朝" w:hAnsi="ＭＳ 明朝" w:cs="ＭＳ 明朝" w:hint="eastAsia"/>
          <w:lang w:eastAsia="ja-JP"/>
        </w:rPr>
        <w:t>仲介者の可能な役割には、輸送サービスプロバイダー（運送業者、貨物運送業者など）、金融機関、通関業者などがあります。</w:t>
      </w:r>
    </w:p>
    <w:p w14:paraId="5049D005" w14:textId="6B9BCD35" w:rsidR="004101D4" w:rsidRDefault="004101D4">
      <w:pPr>
        <w:pStyle w:val="a3"/>
        <w:spacing w:before="2"/>
        <w:rPr>
          <w:rFonts w:eastAsiaTheme="minorEastAsia"/>
          <w:lang w:eastAsia="ja-JP"/>
        </w:rPr>
      </w:pPr>
    </w:p>
    <w:p w14:paraId="531C4C7C" w14:textId="77777777" w:rsidR="00FA6830" w:rsidRPr="00FA6830" w:rsidRDefault="00FA6830">
      <w:pPr>
        <w:pStyle w:val="a3"/>
        <w:spacing w:before="2"/>
        <w:rPr>
          <w:rFonts w:eastAsiaTheme="minorEastAsia"/>
          <w:lang w:eastAsia="ja-JP"/>
        </w:rPr>
      </w:pPr>
    </w:p>
    <w:p w14:paraId="3ABE253C" w14:textId="77777777" w:rsidR="004101D4" w:rsidRDefault="00000000">
      <w:pPr>
        <w:spacing w:before="1" w:line="274" w:lineRule="exact"/>
        <w:ind w:left="875"/>
        <w:rPr>
          <w:b/>
          <w:sz w:val="24"/>
        </w:rPr>
      </w:pPr>
      <w:r>
        <w:rPr>
          <w:b/>
          <w:spacing w:val="-2"/>
          <w:sz w:val="24"/>
        </w:rPr>
        <w:lastRenderedPageBreak/>
        <w:t>Authority</w:t>
      </w:r>
    </w:p>
    <w:p w14:paraId="2BA74B56" w14:textId="127DD7A4" w:rsidR="004101D4" w:rsidRDefault="00000000">
      <w:pPr>
        <w:pStyle w:val="a3"/>
        <w:ind w:left="875" w:right="553"/>
      </w:pPr>
      <w:r>
        <w:t xml:space="preserve">An Authority provides </w:t>
      </w:r>
      <w:proofErr w:type="spellStart"/>
      <w:r>
        <w:t>authorisation</w:t>
      </w:r>
      <w:proofErr w:type="spellEnd"/>
      <w:r>
        <w:t xml:space="preserve"> associated with any conventions or regulations applicable</w:t>
      </w:r>
      <w:r>
        <w:rPr>
          <w:spacing w:val="-3"/>
        </w:rPr>
        <w:t xml:space="preserve"> </w:t>
      </w:r>
      <w:r>
        <w:t>to</w:t>
      </w:r>
      <w:r>
        <w:rPr>
          <w:spacing w:val="-3"/>
        </w:rPr>
        <w:t xml:space="preserve"> </w:t>
      </w:r>
      <w:r>
        <w:t>the</w:t>
      </w:r>
      <w:r>
        <w:rPr>
          <w:spacing w:val="-3"/>
        </w:rPr>
        <w:t xml:space="preserve"> </w:t>
      </w:r>
      <w:r>
        <w:t>trading</w:t>
      </w:r>
      <w:r>
        <w:rPr>
          <w:spacing w:val="-4"/>
        </w:rPr>
        <w:t xml:space="preserve"> </w:t>
      </w:r>
      <w:r>
        <w:t>of</w:t>
      </w:r>
      <w:r>
        <w:rPr>
          <w:spacing w:val="-3"/>
        </w:rPr>
        <w:t xml:space="preserve"> </w:t>
      </w:r>
      <w:r>
        <w:t>goods</w:t>
      </w:r>
      <w:r>
        <w:rPr>
          <w:spacing w:val="-3"/>
        </w:rPr>
        <w:t xml:space="preserve"> </w:t>
      </w:r>
      <w:r>
        <w:t>within</w:t>
      </w:r>
      <w:r>
        <w:rPr>
          <w:spacing w:val="-3"/>
        </w:rPr>
        <w:t xml:space="preserve"> </w:t>
      </w:r>
      <w:r>
        <w:t>the</w:t>
      </w:r>
      <w:r>
        <w:rPr>
          <w:spacing w:val="-4"/>
        </w:rPr>
        <w:t xml:space="preserve"> </w:t>
      </w:r>
      <w:r>
        <w:t>purchase</w:t>
      </w:r>
      <w:r>
        <w:rPr>
          <w:spacing w:val="-4"/>
        </w:rPr>
        <w:t xml:space="preserve"> </w:t>
      </w:r>
      <w:r>
        <w:t>and</w:t>
      </w:r>
      <w:r>
        <w:rPr>
          <w:spacing w:val="-3"/>
        </w:rPr>
        <w:t xml:space="preserve"> </w:t>
      </w:r>
      <w:r>
        <w:t>supply</w:t>
      </w:r>
      <w:r>
        <w:rPr>
          <w:spacing w:val="-7"/>
        </w:rPr>
        <w:t xml:space="preserve"> </w:t>
      </w:r>
      <w:r>
        <w:t>chain.</w:t>
      </w:r>
      <w:r>
        <w:rPr>
          <w:spacing w:val="-3"/>
        </w:rPr>
        <w:t xml:space="preserve"> </w:t>
      </w:r>
      <w:r>
        <w:t>The</w:t>
      </w:r>
      <w:r>
        <w:rPr>
          <w:spacing w:val="-4"/>
        </w:rPr>
        <w:t xml:space="preserve"> </w:t>
      </w:r>
      <w:r>
        <w:t>possible</w:t>
      </w:r>
      <w:r>
        <w:rPr>
          <w:spacing w:val="-3"/>
        </w:rPr>
        <w:t xml:space="preserve"> </w:t>
      </w:r>
      <w:r>
        <w:t>roles of an Authority</w:t>
      </w:r>
      <w:r>
        <w:rPr>
          <w:spacing w:val="-1"/>
        </w:rPr>
        <w:t xml:space="preserve"> </w:t>
      </w:r>
      <w:r>
        <w:t>include border control authorities (e.g. Customs), permit/licensing issuing authorities and port authorities etc.</w:t>
      </w:r>
    </w:p>
    <w:p w14:paraId="03464876" w14:textId="7B1328A8" w:rsidR="00FA6830" w:rsidRPr="00FA6830" w:rsidRDefault="00FA6830" w:rsidP="00FA6830">
      <w:pPr>
        <w:pStyle w:val="a3"/>
        <w:ind w:left="875" w:right="553"/>
        <w:rPr>
          <w:b/>
          <w:bCs/>
          <w:lang w:eastAsia="ja-JP"/>
        </w:rPr>
      </w:pPr>
      <w:r w:rsidRPr="00FA6830">
        <w:rPr>
          <w:rFonts w:ascii="ＭＳ 明朝" w:eastAsia="ＭＳ 明朝" w:hAnsi="ＭＳ 明朝" w:cs="ＭＳ 明朝" w:hint="eastAsia"/>
          <w:b/>
          <w:bCs/>
          <w:lang w:eastAsia="ja-JP"/>
        </w:rPr>
        <w:t>当局</w:t>
      </w:r>
    </w:p>
    <w:p w14:paraId="00C66FC5" w14:textId="3A5687CC" w:rsidR="00FA6830" w:rsidRDefault="00FA6830" w:rsidP="00FA6830">
      <w:pPr>
        <w:pStyle w:val="a3"/>
        <w:ind w:left="875" w:right="553"/>
        <w:rPr>
          <w:lang w:eastAsia="ja-JP"/>
        </w:rPr>
      </w:pPr>
      <w:r>
        <w:rPr>
          <w:rFonts w:ascii="ＭＳ 明朝" w:eastAsia="ＭＳ 明朝" w:hAnsi="ＭＳ 明朝" w:cs="ＭＳ 明朝" w:hint="eastAsia"/>
          <w:lang w:eastAsia="ja-JP"/>
        </w:rPr>
        <w:t>当局は、購入およびサプライ</w:t>
      </w:r>
      <w:r>
        <w:rPr>
          <w:lang w:eastAsia="ja-JP"/>
        </w:rPr>
        <w:t xml:space="preserve"> </w:t>
      </w:r>
      <w:r>
        <w:rPr>
          <w:rFonts w:ascii="ＭＳ 明朝" w:eastAsia="ＭＳ 明朝" w:hAnsi="ＭＳ 明朝" w:cs="ＭＳ 明朝" w:hint="eastAsia"/>
          <w:lang w:eastAsia="ja-JP"/>
        </w:rPr>
        <w:t>チェーン内の商品の取引に適用されるあらゆる条約または規制に関連する承認を提供します。</w:t>
      </w:r>
      <w:r>
        <w:rPr>
          <w:lang w:eastAsia="ja-JP"/>
        </w:rPr>
        <w:t xml:space="preserve"> </w:t>
      </w:r>
      <w:r>
        <w:rPr>
          <w:rFonts w:ascii="ＭＳ 明朝" w:eastAsia="ＭＳ 明朝" w:hAnsi="ＭＳ 明朝" w:cs="ＭＳ 明朝" w:hint="eastAsia"/>
          <w:lang w:eastAsia="ja-JP"/>
        </w:rPr>
        <w:t>当局の可能な役割には、国境管理当局（税関など）、許可</w:t>
      </w:r>
      <w:r>
        <w:rPr>
          <w:lang w:eastAsia="ja-JP"/>
        </w:rPr>
        <w:t>/</w:t>
      </w:r>
      <w:r>
        <w:rPr>
          <w:rFonts w:ascii="ＭＳ 明朝" w:eastAsia="ＭＳ 明朝" w:hAnsi="ＭＳ 明朝" w:cs="ＭＳ 明朝" w:hint="eastAsia"/>
          <w:lang w:eastAsia="ja-JP"/>
        </w:rPr>
        <w:t>ライセンス発行当局、港湾当局などがあります。</w:t>
      </w:r>
    </w:p>
    <w:p w14:paraId="4C01E23B" w14:textId="77777777" w:rsidR="004101D4" w:rsidRDefault="004101D4">
      <w:pPr>
        <w:pStyle w:val="a3"/>
        <w:rPr>
          <w:lang w:eastAsia="ja-JP"/>
        </w:rPr>
      </w:pPr>
    </w:p>
    <w:p w14:paraId="7F50CFEA" w14:textId="77777777" w:rsidR="004101D4" w:rsidRDefault="00000000">
      <w:pPr>
        <w:pStyle w:val="2"/>
        <w:numPr>
          <w:ilvl w:val="1"/>
          <w:numId w:val="6"/>
        </w:numPr>
        <w:tabs>
          <w:tab w:val="left" w:pos="875"/>
          <w:tab w:val="left" w:pos="876"/>
        </w:tabs>
      </w:pPr>
      <w:bookmarkStart w:id="20" w:name="_bookmark20"/>
      <w:bookmarkEnd w:id="20"/>
      <w:r>
        <w:rPr>
          <w:color w:val="002C6C"/>
        </w:rPr>
        <w:t>Business</w:t>
      </w:r>
      <w:r>
        <w:rPr>
          <w:color w:val="002C6C"/>
          <w:spacing w:val="-7"/>
        </w:rPr>
        <w:t xml:space="preserve"> </w:t>
      </w:r>
      <w:r>
        <w:rPr>
          <w:color w:val="002C6C"/>
        </w:rPr>
        <w:t>Entities</w:t>
      </w:r>
      <w:r>
        <w:rPr>
          <w:color w:val="002C6C"/>
          <w:spacing w:val="-7"/>
        </w:rPr>
        <w:t xml:space="preserve"> </w:t>
      </w:r>
      <w:r>
        <w:rPr>
          <w:color w:val="002C6C"/>
        </w:rPr>
        <w:t>and</w:t>
      </w:r>
      <w:r>
        <w:rPr>
          <w:color w:val="002C6C"/>
          <w:spacing w:val="-6"/>
        </w:rPr>
        <w:t xml:space="preserve"> </w:t>
      </w:r>
      <w:r>
        <w:rPr>
          <w:color w:val="002C6C"/>
        </w:rPr>
        <w:t>Business</w:t>
      </w:r>
      <w:r>
        <w:rPr>
          <w:color w:val="002C6C"/>
          <w:spacing w:val="-7"/>
        </w:rPr>
        <w:t xml:space="preserve"> </w:t>
      </w:r>
      <w:r>
        <w:rPr>
          <w:color w:val="002C6C"/>
          <w:spacing w:val="-2"/>
        </w:rPr>
        <w:t>Rules</w:t>
      </w:r>
    </w:p>
    <w:p w14:paraId="5A454615" w14:textId="77777777" w:rsidR="004101D4" w:rsidRDefault="004101D4">
      <w:pPr>
        <w:pStyle w:val="a3"/>
        <w:spacing w:before="7"/>
        <w:rPr>
          <w:b/>
          <w:sz w:val="23"/>
        </w:rPr>
      </w:pPr>
    </w:p>
    <w:p w14:paraId="2E9E7A0F" w14:textId="726970D7" w:rsidR="004101D4" w:rsidRDefault="00000000">
      <w:pPr>
        <w:pStyle w:val="a3"/>
        <w:ind w:left="875" w:right="493"/>
      </w:pPr>
      <w:r>
        <w:t>Throughout the international purchase and supply chain various types of information are exchanged. The SCRDM and MMT RDM provide a cross-domain framework for the derivation of generic data exchange structures for the exchange of information between the Customers,</w:t>
      </w:r>
      <w:r>
        <w:rPr>
          <w:spacing w:val="-2"/>
        </w:rPr>
        <w:t xml:space="preserve"> </w:t>
      </w:r>
      <w:r>
        <w:t>Suppliers, Intermediaries</w:t>
      </w:r>
      <w:r>
        <w:rPr>
          <w:spacing w:val="-2"/>
        </w:rPr>
        <w:t xml:space="preserve"> </w:t>
      </w:r>
      <w:r>
        <w:t>and</w:t>
      </w:r>
      <w:r>
        <w:rPr>
          <w:spacing w:val="-2"/>
        </w:rPr>
        <w:t xml:space="preserve"> </w:t>
      </w:r>
      <w:r>
        <w:t>Authorities</w:t>
      </w:r>
      <w:r>
        <w:rPr>
          <w:spacing w:val="-2"/>
        </w:rPr>
        <w:t xml:space="preserve"> </w:t>
      </w:r>
      <w:r>
        <w:t>no</w:t>
      </w:r>
      <w:r>
        <w:rPr>
          <w:spacing w:val="-2"/>
        </w:rPr>
        <w:t xml:space="preserve"> </w:t>
      </w:r>
      <w:r>
        <w:t>matter</w:t>
      </w:r>
      <w:r>
        <w:rPr>
          <w:spacing w:val="-2"/>
        </w:rPr>
        <w:t xml:space="preserve"> </w:t>
      </w:r>
      <w:r>
        <w:t>which</w:t>
      </w:r>
      <w:r>
        <w:rPr>
          <w:spacing w:val="-2"/>
        </w:rPr>
        <w:t xml:space="preserve"> </w:t>
      </w:r>
      <w:r>
        <w:t>countries</w:t>
      </w:r>
      <w:r>
        <w:rPr>
          <w:spacing w:val="-2"/>
        </w:rPr>
        <w:t xml:space="preserve"> </w:t>
      </w:r>
      <w:r>
        <w:t>or</w:t>
      </w:r>
      <w:r>
        <w:rPr>
          <w:spacing w:val="-2"/>
        </w:rPr>
        <w:t xml:space="preserve"> </w:t>
      </w:r>
      <w:r>
        <w:t>modes</w:t>
      </w:r>
      <w:r>
        <w:rPr>
          <w:spacing w:val="-2"/>
        </w:rPr>
        <w:t xml:space="preserve"> </w:t>
      </w:r>
      <w:r>
        <w:t>of transport</w:t>
      </w:r>
      <w:r>
        <w:rPr>
          <w:spacing w:val="-3"/>
        </w:rPr>
        <w:t xml:space="preserve"> </w:t>
      </w:r>
      <w:r>
        <w:t>may</w:t>
      </w:r>
      <w:r>
        <w:rPr>
          <w:spacing w:val="-7"/>
        </w:rPr>
        <w:t xml:space="preserve"> </w:t>
      </w:r>
      <w:r>
        <w:t>be</w:t>
      </w:r>
      <w:r>
        <w:rPr>
          <w:spacing w:val="-4"/>
        </w:rPr>
        <w:t xml:space="preserve"> </w:t>
      </w:r>
      <w:r>
        <w:t>involved.</w:t>
      </w:r>
      <w:r>
        <w:rPr>
          <w:spacing w:val="-2"/>
        </w:rPr>
        <w:t xml:space="preserve"> </w:t>
      </w:r>
      <w:r>
        <w:t>Therefore,</w:t>
      </w:r>
      <w:r>
        <w:rPr>
          <w:spacing w:val="-3"/>
        </w:rPr>
        <w:t xml:space="preserve"> </w:t>
      </w:r>
      <w:r>
        <w:t>both</w:t>
      </w:r>
      <w:r>
        <w:rPr>
          <w:spacing w:val="-3"/>
        </w:rPr>
        <w:t xml:space="preserve"> </w:t>
      </w:r>
      <w:r>
        <w:t>the</w:t>
      </w:r>
      <w:r>
        <w:rPr>
          <w:spacing w:val="-4"/>
        </w:rPr>
        <w:t xml:space="preserve"> </w:t>
      </w:r>
      <w:r>
        <w:t>SCRDM</w:t>
      </w:r>
      <w:r>
        <w:rPr>
          <w:spacing w:val="-3"/>
        </w:rPr>
        <w:t xml:space="preserve"> </w:t>
      </w:r>
      <w:r>
        <w:t>and</w:t>
      </w:r>
      <w:r>
        <w:rPr>
          <w:spacing w:val="-3"/>
        </w:rPr>
        <w:t xml:space="preserve"> </w:t>
      </w:r>
      <w:r>
        <w:t>MMT</w:t>
      </w:r>
      <w:r>
        <w:rPr>
          <w:spacing w:val="-2"/>
        </w:rPr>
        <w:t xml:space="preserve"> </w:t>
      </w:r>
      <w:r>
        <w:t>RDM</w:t>
      </w:r>
      <w:r>
        <w:rPr>
          <w:spacing w:val="-3"/>
        </w:rPr>
        <w:t xml:space="preserve"> </w:t>
      </w:r>
      <w:r>
        <w:t>use</w:t>
      </w:r>
      <w:r>
        <w:rPr>
          <w:spacing w:val="-4"/>
        </w:rPr>
        <w:t xml:space="preserve"> </w:t>
      </w:r>
      <w:r>
        <w:t>the</w:t>
      </w:r>
      <w:r>
        <w:rPr>
          <w:spacing w:val="-3"/>
        </w:rPr>
        <w:t xml:space="preserve"> </w:t>
      </w:r>
      <w:r>
        <w:t>same</w:t>
      </w:r>
      <w:r>
        <w:rPr>
          <w:spacing w:val="-3"/>
        </w:rPr>
        <w:t xml:space="preserve"> </w:t>
      </w:r>
      <w:r>
        <w:t>set</w:t>
      </w:r>
      <w:r>
        <w:rPr>
          <w:spacing w:val="-3"/>
        </w:rPr>
        <w:t xml:space="preserve"> </w:t>
      </w:r>
      <w:r>
        <w:t>of generic terms and their definitions for the involved parties and for the business information entities contained within it.</w:t>
      </w:r>
    </w:p>
    <w:p w14:paraId="521AD8CC" w14:textId="6AFBEB24" w:rsidR="00FA6830" w:rsidRDefault="00FA6830">
      <w:pPr>
        <w:pStyle w:val="a3"/>
        <w:ind w:left="875" w:right="493"/>
      </w:pPr>
    </w:p>
    <w:p w14:paraId="5D78A688" w14:textId="6F59749E" w:rsidR="00FA6830" w:rsidRDefault="00FA6830">
      <w:pPr>
        <w:pStyle w:val="a3"/>
        <w:ind w:left="875" w:right="493"/>
        <w:rPr>
          <w:lang w:eastAsia="ja-JP"/>
        </w:rPr>
      </w:pPr>
      <w:r w:rsidRPr="00FA6830">
        <w:rPr>
          <w:rFonts w:ascii="ＭＳ 明朝" w:eastAsia="ＭＳ 明朝" w:hAnsi="ＭＳ 明朝" w:cs="ＭＳ 明朝" w:hint="eastAsia"/>
          <w:lang w:eastAsia="ja-JP"/>
        </w:rPr>
        <w:t>国際的な購買およびサプライ</w:t>
      </w:r>
      <w:r w:rsidRPr="00FA6830">
        <w:rPr>
          <w:lang w:eastAsia="ja-JP"/>
        </w:rPr>
        <w:t xml:space="preserve"> </w:t>
      </w:r>
      <w:r w:rsidRPr="00FA6830">
        <w:rPr>
          <w:rFonts w:ascii="ＭＳ 明朝" w:eastAsia="ＭＳ 明朝" w:hAnsi="ＭＳ 明朝" w:cs="ＭＳ 明朝" w:hint="eastAsia"/>
          <w:lang w:eastAsia="ja-JP"/>
        </w:rPr>
        <w:t>チェーンを通じて、さまざまな種類の情報が交換されます。</w:t>
      </w:r>
      <w:r w:rsidRPr="00FA6830">
        <w:rPr>
          <w:rFonts w:ascii="ＭＳ 明朝" w:eastAsia="ＭＳ 明朝" w:hAnsi="ＭＳ 明朝" w:cs="ＭＳ 明朝"/>
          <w:lang w:eastAsia="ja-JP"/>
        </w:rPr>
        <w:t xml:space="preserve">SCRDM </w:t>
      </w:r>
      <w:r w:rsidRPr="00FA6830">
        <w:rPr>
          <w:rFonts w:ascii="ＭＳ 明朝" w:eastAsia="ＭＳ 明朝" w:hAnsi="ＭＳ 明朝" w:cs="ＭＳ 明朝" w:hint="eastAsia"/>
          <w:lang w:eastAsia="ja-JP"/>
        </w:rPr>
        <w:t>と</w:t>
      </w:r>
      <w:r w:rsidRPr="00FA6830">
        <w:rPr>
          <w:rFonts w:ascii="ＭＳ 明朝" w:eastAsia="ＭＳ 明朝" w:hAnsi="ＭＳ 明朝" w:cs="ＭＳ 明朝"/>
          <w:lang w:eastAsia="ja-JP"/>
        </w:rPr>
        <w:t xml:space="preserve"> MMT RDM </w:t>
      </w:r>
      <w:r w:rsidRPr="00FA6830">
        <w:rPr>
          <w:rFonts w:ascii="ＭＳ 明朝" w:eastAsia="ＭＳ 明朝" w:hAnsi="ＭＳ 明朝" w:cs="ＭＳ 明朝" w:hint="eastAsia"/>
          <w:lang w:eastAsia="ja-JP"/>
        </w:rPr>
        <w:t>は、関係する国や輸送手段に関係なく、顧客、供給者、仲介者、および当局の間で情報を交換するための一般的なデータ交換構造を導出するためのクロスドメイン</w:t>
      </w:r>
      <w:r w:rsidRPr="00FA6830">
        <w:rPr>
          <w:rFonts w:ascii="ＭＳ 明朝" w:eastAsia="ＭＳ 明朝" w:hAnsi="ＭＳ 明朝" w:cs="ＭＳ 明朝"/>
          <w:lang w:eastAsia="ja-JP"/>
        </w:rPr>
        <w:t xml:space="preserve"> </w:t>
      </w:r>
      <w:r w:rsidRPr="00FA6830">
        <w:rPr>
          <w:rFonts w:ascii="ＭＳ 明朝" w:eastAsia="ＭＳ 明朝" w:hAnsi="ＭＳ 明朝" w:cs="ＭＳ 明朝" w:hint="eastAsia"/>
          <w:lang w:eastAsia="ja-JP"/>
        </w:rPr>
        <w:t>フレームワークを提供します。したがって、</w:t>
      </w:r>
      <w:r w:rsidRPr="00FA6830">
        <w:rPr>
          <w:rFonts w:ascii="ＭＳ 明朝" w:eastAsia="ＭＳ 明朝" w:hAnsi="ＭＳ 明朝" w:cs="ＭＳ 明朝"/>
          <w:lang w:eastAsia="ja-JP"/>
        </w:rPr>
        <w:t xml:space="preserve">SCRDM </w:t>
      </w:r>
      <w:r w:rsidRPr="00FA6830">
        <w:rPr>
          <w:rFonts w:ascii="ＭＳ 明朝" w:eastAsia="ＭＳ 明朝" w:hAnsi="ＭＳ 明朝" w:cs="ＭＳ 明朝" w:hint="eastAsia"/>
          <w:lang w:eastAsia="ja-JP"/>
        </w:rPr>
        <w:t>と</w:t>
      </w:r>
      <w:r w:rsidRPr="00FA6830">
        <w:rPr>
          <w:rFonts w:ascii="ＭＳ 明朝" w:eastAsia="ＭＳ 明朝" w:hAnsi="ＭＳ 明朝" w:cs="ＭＳ 明朝"/>
          <w:lang w:eastAsia="ja-JP"/>
        </w:rPr>
        <w:t xml:space="preserve"> MMT RDM </w:t>
      </w:r>
      <w:r w:rsidRPr="00FA6830">
        <w:rPr>
          <w:rFonts w:ascii="ＭＳ 明朝" w:eastAsia="ＭＳ 明朝" w:hAnsi="ＭＳ 明朝" w:cs="ＭＳ 明朝" w:hint="eastAsia"/>
          <w:lang w:eastAsia="ja-JP"/>
        </w:rPr>
        <w:t>はどちらも、関係者とそれに含まれるビジネス情報エンティティに対して、同じ一般用語とその定義のセットを使用します。</w:t>
      </w:r>
    </w:p>
    <w:p w14:paraId="10BD508B" w14:textId="77777777" w:rsidR="004101D4" w:rsidRDefault="004101D4">
      <w:pPr>
        <w:pStyle w:val="a3"/>
        <w:rPr>
          <w:lang w:eastAsia="ja-JP"/>
        </w:rPr>
      </w:pPr>
    </w:p>
    <w:p w14:paraId="49C795B9" w14:textId="4E28FB35" w:rsidR="004101D4" w:rsidRDefault="00000000">
      <w:pPr>
        <w:pStyle w:val="a3"/>
        <w:ind w:left="875" w:right="1178"/>
      </w:pPr>
      <w:r>
        <w:t>The</w:t>
      </w:r>
      <w:r>
        <w:rPr>
          <w:spacing w:val="-5"/>
        </w:rPr>
        <w:t xml:space="preserve"> </w:t>
      </w:r>
      <w:r>
        <w:t>following</w:t>
      </w:r>
      <w:r>
        <w:rPr>
          <w:spacing w:val="-6"/>
        </w:rPr>
        <w:t xml:space="preserve"> </w:t>
      </w:r>
      <w:r>
        <w:t>diagram</w:t>
      </w:r>
      <w:r>
        <w:rPr>
          <w:spacing w:val="-3"/>
        </w:rPr>
        <w:t xml:space="preserve"> </w:t>
      </w:r>
      <w:r>
        <w:t>and</w:t>
      </w:r>
      <w:r>
        <w:rPr>
          <w:spacing w:val="-3"/>
        </w:rPr>
        <w:t xml:space="preserve"> </w:t>
      </w:r>
      <w:r>
        <w:t>accompanying</w:t>
      </w:r>
      <w:r>
        <w:rPr>
          <w:spacing w:val="-6"/>
        </w:rPr>
        <w:t xml:space="preserve"> </w:t>
      </w:r>
      <w:r>
        <w:t>text</w:t>
      </w:r>
      <w:r>
        <w:rPr>
          <w:spacing w:val="-3"/>
        </w:rPr>
        <w:t xml:space="preserve"> </w:t>
      </w:r>
      <w:r>
        <w:t>describe</w:t>
      </w:r>
      <w:r>
        <w:rPr>
          <w:spacing w:val="-5"/>
        </w:rPr>
        <w:t xml:space="preserve"> </w:t>
      </w:r>
      <w:r>
        <w:t>the</w:t>
      </w:r>
      <w:r>
        <w:rPr>
          <w:spacing w:val="-3"/>
        </w:rPr>
        <w:t xml:space="preserve"> </w:t>
      </w:r>
      <w:r>
        <w:t>relationships</w:t>
      </w:r>
      <w:r>
        <w:rPr>
          <w:spacing w:val="-3"/>
        </w:rPr>
        <w:t xml:space="preserve"> </w:t>
      </w:r>
      <w:r>
        <w:t>between</w:t>
      </w:r>
      <w:r>
        <w:rPr>
          <w:spacing w:val="-3"/>
        </w:rPr>
        <w:t xml:space="preserve"> </w:t>
      </w:r>
      <w:r>
        <w:t>the highest-level Business Information Entities of the SCRDM and MMT RDM.</w:t>
      </w:r>
    </w:p>
    <w:p w14:paraId="153A0D6D" w14:textId="6F21DB06" w:rsidR="00FA6830" w:rsidRDefault="00FA6830">
      <w:pPr>
        <w:pStyle w:val="a3"/>
        <w:ind w:left="875" w:right="1178"/>
      </w:pPr>
    </w:p>
    <w:p w14:paraId="00DC5983" w14:textId="1D253F81" w:rsidR="00FA6830" w:rsidRDefault="00FA6830">
      <w:pPr>
        <w:pStyle w:val="a3"/>
        <w:ind w:left="875" w:right="1178"/>
        <w:rPr>
          <w:lang w:eastAsia="ja-JP"/>
        </w:rPr>
      </w:pPr>
      <w:r w:rsidRPr="00FA6830">
        <w:rPr>
          <w:rFonts w:ascii="ＭＳ 明朝" w:eastAsia="ＭＳ 明朝" w:hAnsi="ＭＳ 明朝" w:cs="ＭＳ 明朝" w:hint="eastAsia"/>
          <w:lang w:eastAsia="ja-JP"/>
        </w:rPr>
        <w:t>次の図とそれに付随するテキストは、</w:t>
      </w:r>
      <w:r w:rsidRPr="00FA6830">
        <w:rPr>
          <w:lang w:eastAsia="ja-JP"/>
        </w:rPr>
        <w:t xml:space="preserve">SCRDM </w:t>
      </w:r>
      <w:r w:rsidRPr="00FA6830">
        <w:rPr>
          <w:rFonts w:ascii="ＭＳ 明朝" w:eastAsia="ＭＳ 明朝" w:hAnsi="ＭＳ 明朝" w:cs="ＭＳ 明朝" w:hint="eastAsia"/>
          <w:lang w:eastAsia="ja-JP"/>
        </w:rPr>
        <w:t>と</w:t>
      </w:r>
      <w:r w:rsidRPr="00FA6830">
        <w:rPr>
          <w:lang w:eastAsia="ja-JP"/>
        </w:rPr>
        <w:t xml:space="preserve"> MMT RDM </w:t>
      </w:r>
      <w:r w:rsidRPr="00FA6830">
        <w:rPr>
          <w:rFonts w:ascii="ＭＳ 明朝" w:eastAsia="ＭＳ 明朝" w:hAnsi="ＭＳ 明朝" w:cs="ＭＳ 明朝" w:hint="eastAsia"/>
          <w:lang w:eastAsia="ja-JP"/>
        </w:rPr>
        <w:t>の最高レベルのビジネス情報エンティティ間の関係を示しています。</w:t>
      </w:r>
    </w:p>
    <w:p w14:paraId="08C7C103" w14:textId="77777777" w:rsidR="004101D4" w:rsidRDefault="004101D4">
      <w:pPr>
        <w:rPr>
          <w:lang w:eastAsia="ja-JP"/>
        </w:rPr>
        <w:sectPr w:rsidR="004101D4">
          <w:pgSz w:w="11910" w:h="16840"/>
          <w:pgMar w:top="1340" w:right="660" w:bottom="980" w:left="980" w:header="1138" w:footer="726" w:gutter="0"/>
          <w:cols w:space="720"/>
        </w:sectPr>
      </w:pPr>
    </w:p>
    <w:p w14:paraId="72444BA8" w14:textId="77777777" w:rsidR="004101D4" w:rsidRDefault="004101D4">
      <w:pPr>
        <w:pStyle w:val="a3"/>
        <w:rPr>
          <w:sz w:val="20"/>
          <w:lang w:eastAsia="ja-JP"/>
        </w:rPr>
      </w:pPr>
    </w:p>
    <w:p w14:paraId="41175561" w14:textId="77777777" w:rsidR="004101D4" w:rsidRDefault="004101D4">
      <w:pPr>
        <w:pStyle w:val="a3"/>
        <w:spacing w:after="1"/>
        <w:rPr>
          <w:sz w:val="20"/>
          <w:lang w:eastAsia="ja-JP"/>
        </w:rPr>
      </w:pPr>
    </w:p>
    <w:p w14:paraId="37335310" w14:textId="77777777" w:rsidR="004101D4" w:rsidRDefault="00000000">
      <w:pPr>
        <w:pStyle w:val="a3"/>
        <w:ind w:left="1277"/>
        <w:rPr>
          <w:sz w:val="20"/>
        </w:rPr>
      </w:pPr>
      <w:r>
        <w:rPr>
          <w:noProof/>
          <w:sz w:val="20"/>
        </w:rPr>
        <w:drawing>
          <wp:inline distT="0" distB="0" distL="0" distR="0" wp14:anchorId="69C51497" wp14:editId="48B3D732">
            <wp:extent cx="4638225" cy="4603432"/>
            <wp:effectExtent l="0" t="0" r="0" b="0"/>
            <wp:docPr id="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png"/>
                    <pic:cNvPicPr/>
                  </pic:nvPicPr>
                  <pic:blipFill>
                    <a:blip r:embed="rId17" cstate="print"/>
                    <a:stretch>
                      <a:fillRect/>
                    </a:stretch>
                  </pic:blipFill>
                  <pic:spPr>
                    <a:xfrm>
                      <a:off x="0" y="0"/>
                      <a:ext cx="4638225" cy="4603432"/>
                    </a:xfrm>
                    <a:prstGeom prst="rect">
                      <a:avLst/>
                    </a:prstGeom>
                  </pic:spPr>
                </pic:pic>
              </a:graphicData>
            </a:graphic>
          </wp:inline>
        </w:drawing>
      </w:r>
    </w:p>
    <w:p w14:paraId="47066B12" w14:textId="77777777" w:rsidR="004101D4" w:rsidRDefault="004101D4">
      <w:pPr>
        <w:pStyle w:val="a3"/>
        <w:rPr>
          <w:sz w:val="20"/>
        </w:rPr>
      </w:pPr>
    </w:p>
    <w:p w14:paraId="5C467EB5" w14:textId="77777777" w:rsidR="004101D4" w:rsidRDefault="004101D4">
      <w:pPr>
        <w:pStyle w:val="a3"/>
        <w:spacing w:before="3"/>
        <w:rPr>
          <w:sz w:val="21"/>
        </w:rPr>
      </w:pPr>
    </w:p>
    <w:p w14:paraId="1777D88C" w14:textId="77777777" w:rsidR="004101D4" w:rsidRDefault="00000000">
      <w:pPr>
        <w:ind w:left="529" w:right="412"/>
        <w:jc w:val="center"/>
        <w:rPr>
          <w:b/>
          <w:sz w:val="20"/>
        </w:rPr>
      </w:pPr>
      <w:r>
        <w:rPr>
          <w:b/>
          <w:sz w:val="20"/>
        </w:rPr>
        <w:t>Figure</w:t>
      </w:r>
      <w:r>
        <w:rPr>
          <w:b/>
          <w:spacing w:val="-4"/>
          <w:sz w:val="20"/>
        </w:rPr>
        <w:t xml:space="preserve"> </w:t>
      </w:r>
      <w:r>
        <w:rPr>
          <w:b/>
          <w:sz w:val="20"/>
        </w:rPr>
        <w:t>7</w:t>
      </w:r>
      <w:r>
        <w:rPr>
          <w:b/>
          <w:spacing w:val="-3"/>
          <w:sz w:val="20"/>
        </w:rPr>
        <w:t xml:space="preserve"> </w:t>
      </w:r>
      <w:r>
        <w:rPr>
          <w:b/>
          <w:sz w:val="20"/>
        </w:rPr>
        <w:t>SCRDM</w:t>
      </w:r>
      <w:r>
        <w:rPr>
          <w:b/>
          <w:spacing w:val="-3"/>
          <w:sz w:val="20"/>
        </w:rPr>
        <w:t xml:space="preserve"> </w:t>
      </w:r>
      <w:r>
        <w:rPr>
          <w:b/>
          <w:sz w:val="20"/>
        </w:rPr>
        <w:t>and</w:t>
      </w:r>
      <w:r>
        <w:rPr>
          <w:b/>
          <w:spacing w:val="-6"/>
          <w:sz w:val="20"/>
        </w:rPr>
        <w:t xml:space="preserve"> </w:t>
      </w:r>
      <w:r>
        <w:rPr>
          <w:b/>
          <w:sz w:val="20"/>
        </w:rPr>
        <w:t>MMT</w:t>
      </w:r>
      <w:r>
        <w:rPr>
          <w:b/>
          <w:spacing w:val="-7"/>
          <w:sz w:val="20"/>
        </w:rPr>
        <w:t xml:space="preserve"> </w:t>
      </w:r>
      <w:r>
        <w:rPr>
          <w:b/>
          <w:sz w:val="20"/>
        </w:rPr>
        <w:t>RDM</w:t>
      </w:r>
      <w:r>
        <w:rPr>
          <w:b/>
          <w:spacing w:val="-1"/>
          <w:sz w:val="20"/>
        </w:rPr>
        <w:t xml:space="preserve"> </w:t>
      </w:r>
      <w:r>
        <w:rPr>
          <w:b/>
          <w:sz w:val="20"/>
        </w:rPr>
        <w:t>High-Level</w:t>
      </w:r>
      <w:r>
        <w:rPr>
          <w:b/>
          <w:spacing w:val="-5"/>
          <w:sz w:val="20"/>
        </w:rPr>
        <w:t xml:space="preserve"> </w:t>
      </w:r>
      <w:r>
        <w:rPr>
          <w:b/>
          <w:sz w:val="20"/>
        </w:rPr>
        <w:t>Entity</w:t>
      </w:r>
      <w:r>
        <w:rPr>
          <w:b/>
          <w:spacing w:val="-3"/>
          <w:sz w:val="20"/>
        </w:rPr>
        <w:t xml:space="preserve"> </w:t>
      </w:r>
      <w:r>
        <w:rPr>
          <w:b/>
          <w:spacing w:val="-2"/>
          <w:sz w:val="20"/>
        </w:rPr>
        <w:t>Relationships</w:t>
      </w:r>
    </w:p>
    <w:p w14:paraId="6BBB30D3" w14:textId="77777777" w:rsidR="004101D4" w:rsidRDefault="004101D4">
      <w:pPr>
        <w:pStyle w:val="a3"/>
        <w:spacing w:before="11"/>
        <w:rPr>
          <w:b/>
          <w:sz w:val="23"/>
        </w:rPr>
      </w:pPr>
    </w:p>
    <w:p w14:paraId="074CF0D0" w14:textId="77777777" w:rsidR="004101D4" w:rsidRDefault="00000000">
      <w:pPr>
        <w:spacing w:line="274" w:lineRule="exact"/>
        <w:ind w:left="875"/>
        <w:rPr>
          <w:b/>
          <w:sz w:val="24"/>
        </w:rPr>
      </w:pPr>
      <w:r>
        <w:rPr>
          <w:b/>
          <w:sz w:val="24"/>
        </w:rPr>
        <w:t>Sales</w:t>
      </w:r>
      <w:r>
        <w:rPr>
          <w:b/>
          <w:spacing w:val="-6"/>
          <w:sz w:val="24"/>
        </w:rPr>
        <w:t xml:space="preserve"> </w:t>
      </w:r>
      <w:r>
        <w:rPr>
          <w:b/>
          <w:spacing w:val="-2"/>
          <w:sz w:val="24"/>
        </w:rPr>
        <w:t>Order</w:t>
      </w:r>
    </w:p>
    <w:p w14:paraId="2DBF0D3E" w14:textId="77777777" w:rsidR="004101D4" w:rsidRDefault="00000000">
      <w:pPr>
        <w:pStyle w:val="a3"/>
        <w:ind w:left="875" w:right="544"/>
      </w:pPr>
      <w:r>
        <w:t>A sales order is a contractual document by means of which a buyer initiates a transaction with</w:t>
      </w:r>
      <w:r>
        <w:rPr>
          <w:spacing w:val="-2"/>
        </w:rPr>
        <w:t xml:space="preserve"> </w:t>
      </w:r>
      <w:r>
        <w:t>a</w:t>
      </w:r>
      <w:r>
        <w:rPr>
          <w:spacing w:val="-2"/>
        </w:rPr>
        <w:t xml:space="preserve"> </w:t>
      </w:r>
      <w:r>
        <w:t>seller</w:t>
      </w:r>
      <w:r>
        <w:rPr>
          <w:spacing w:val="-2"/>
        </w:rPr>
        <w:t xml:space="preserve"> </w:t>
      </w:r>
      <w:r>
        <w:t>involving</w:t>
      </w:r>
      <w:r>
        <w:rPr>
          <w:spacing w:val="-5"/>
        </w:rPr>
        <w:t xml:space="preserve"> </w:t>
      </w:r>
      <w:r>
        <w:t>the</w:t>
      </w:r>
      <w:r>
        <w:rPr>
          <w:spacing w:val="-3"/>
        </w:rPr>
        <w:t xml:space="preserve"> </w:t>
      </w:r>
      <w:r>
        <w:t>supply</w:t>
      </w:r>
      <w:r>
        <w:rPr>
          <w:spacing w:val="-7"/>
        </w:rPr>
        <w:t xml:space="preserve"> </w:t>
      </w:r>
      <w:r>
        <w:t>of</w:t>
      </w:r>
      <w:r>
        <w:rPr>
          <w:spacing w:val="-1"/>
        </w:rPr>
        <w:t xml:space="preserve"> </w:t>
      </w:r>
      <w:r>
        <w:t>goods</w:t>
      </w:r>
      <w:r>
        <w:rPr>
          <w:spacing w:val="-2"/>
        </w:rPr>
        <w:t xml:space="preserve"> </w:t>
      </w:r>
      <w:r>
        <w:t>or</w:t>
      </w:r>
      <w:r>
        <w:rPr>
          <w:spacing w:val="-2"/>
        </w:rPr>
        <w:t xml:space="preserve"> </w:t>
      </w:r>
      <w:r>
        <w:t>services</w:t>
      </w:r>
      <w:r>
        <w:rPr>
          <w:spacing w:val="-2"/>
        </w:rPr>
        <w:t xml:space="preserve"> </w:t>
      </w:r>
      <w:r>
        <w:t>as</w:t>
      </w:r>
      <w:r>
        <w:rPr>
          <w:spacing w:val="-2"/>
        </w:rPr>
        <w:t xml:space="preserve"> </w:t>
      </w:r>
      <w:r>
        <w:t>specified,</w:t>
      </w:r>
      <w:r>
        <w:rPr>
          <w:spacing w:val="-2"/>
        </w:rPr>
        <w:t xml:space="preserve"> </w:t>
      </w:r>
      <w:r>
        <w:t>according</w:t>
      </w:r>
      <w:r>
        <w:rPr>
          <w:spacing w:val="-5"/>
        </w:rPr>
        <w:t xml:space="preserve"> </w:t>
      </w:r>
      <w:r>
        <w:t>to</w:t>
      </w:r>
      <w:r>
        <w:rPr>
          <w:spacing w:val="-2"/>
        </w:rPr>
        <w:t xml:space="preserve"> </w:t>
      </w:r>
      <w:r>
        <w:t>conditions which are either set out in a formal quotation or otherwise known to the buyer. The information included in the cross-border Order document covers the commercial information between the Buyer and the Seller relating to the Sales Order and also the additional transport and regulatory information required by intermediaries and authorities.</w:t>
      </w:r>
    </w:p>
    <w:p w14:paraId="156BC769" w14:textId="77777777" w:rsidR="004101D4" w:rsidRDefault="004101D4">
      <w:pPr>
        <w:pStyle w:val="a3"/>
        <w:spacing w:before="9"/>
        <w:rPr>
          <w:sz w:val="23"/>
        </w:rPr>
      </w:pPr>
    </w:p>
    <w:p w14:paraId="62CDD059" w14:textId="77777777" w:rsidR="004101D4" w:rsidRDefault="00000000">
      <w:pPr>
        <w:pStyle w:val="a4"/>
        <w:numPr>
          <w:ilvl w:val="2"/>
          <w:numId w:val="6"/>
        </w:numPr>
        <w:tabs>
          <w:tab w:val="left" w:pos="1235"/>
          <w:tab w:val="left" w:pos="1236"/>
        </w:tabs>
        <w:spacing w:line="240" w:lineRule="auto"/>
        <w:ind w:left="1235" w:hanging="361"/>
        <w:rPr>
          <w:sz w:val="24"/>
        </w:rPr>
      </w:pPr>
      <w:r>
        <w:rPr>
          <w:sz w:val="24"/>
        </w:rPr>
        <w:t>A</w:t>
      </w:r>
      <w:r>
        <w:rPr>
          <w:spacing w:val="-1"/>
          <w:sz w:val="24"/>
        </w:rPr>
        <w:t xml:space="preserve"> </w:t>
      </w:r>
      <w:r>
        <w:rPr>
          <w:sz w:val="24"/>
        </w:rPr>
        <w:t>Sales Order</w:t>
      </w:r>
      <w:r>
        <w:rPr>
          <w:spacing w:val="-1"/>
          <w:sz w:val="24"/>
        </w:rPr>
        <w:t xml:space="preserve"> </w:t>
      </w:r>
      <w:r>
        <w:rPr>
          <w:sz w:val="24"/>
        </w:rPr>
        <w:t>can only</w:t>
      </w:r>
      <w:r>
        <w:rPr>
          <w:spacing w:val="-6"/>
          <w:sz w:val="24"/>
        </w:rPr>
        <w:t xml:space="preserve"> </w:t>
      </w:r>
      <w:r>
        <w:rPr>
          <w:sz w:val="24"/>
        </w:rPr>
        <w:t>have</w:t>
      </w:r>
      <w:r>
        <w:rPr>
          <w:spacing w:val="-1"/>
          <w:sz w:val="24"/>
        </w:rPr>
        <w:t xml:space="preserve"> </w:t>
      </w:r>
      <w:r>
        <w:rPr>
          <w:sz w:val="24"/>
        </w:rPr>
        <w:t xml:space="preserve">one </w:t>
      </w:r>
      <w:r>
        <w:rPr>
          <w:spacing w:val="-4"/>
          <w:sz w:val="24"/>
        </w:rPr>
        <w:t>Buyer</w:t>
      </w:r>
    </w:p>
    <w:p w14:paraId="0CBED1EF" w14:textId="77777777" w:rsidR="004101D4" w:rsidRDefault="00000000">
      <w:pPr>
        <w:pStyle w:val="a4"/>
        <w:numPr>
          <w:ilvl w:val="2"/>
          <w:numId w:val="6"/>
        </w:numPr>
        <w:tabs>
          <w:tab w:val="left" w:pos="1235"/>
          <w:tab w:val="left" w:pos="1236"/>
        </w:tabs>
        <w:spacing w:before="1"/>
        <w:ind w:left="1235" w:hanging="361"/>
        <w:rPr>
          <w:sz w:val="24"/>
        </w:rPr>
      </w:pPr>
      <w:r>
        <w:rPr>
          <w:sz w:val="24"/>
        </w:rPr>
        <w:t>A</w:t>
      </w:r>
      <w:r>
        <w:rPr>
          <w:spacing w:val="-1"/>
          <w:sz w:val="24"/>
        </w:rPr>
        <w:t xml:space="preserve"> </w:t>
      </w:r>
      <w:r>
        <w:rPr>
          <w:sz w:val="24"/>
        </w:rPr>
        <w:t>Sales</w:t>
      </w:r>
      <w:r>
        <w:rPr>
          <w:spacing w:val="-1"/>
          <w:sz w:val="24"/>
        </w:rPr>
        <w:t xml:space="preserve"> </w:t>
      </w:r>
      <w:r>
        <w:rPr>
          <w:sz w:val="24"/>
        </w:rPr>
        <w:t>Order can</w:t>
      </w:r>
      <w:r>
        <w:rPr>
          <w:spacing w:val="-1"/>
          <w:sz w:val="24"/>
        </w:rPr>
        <w:t xml:space="preserve"> </w:t>
      </w:r>
      <w:r>
        <w:rPr>
          <w:sz w:val="24"/>
        </w:rPr>
        <w:t>only</w:t>
      </w:r>
      <w:r>
        <w:rPr>
          <w:spacing w:val="-5"/>
          <w:sz w:val="24"/>
        </w:rPr>
        <w:t xml:space="preserve"> </w:t>
      </w:r>
      <w:r>
        <w:rPr>
          <w:sz w:val="24"/>
        </w:rPr>
        <w:t>have</w:t>
      </w:r>
      <w:r>
        <w:rPr>
          <w:spacing w:val="-2"/>
          <w:sz w:val="24"/>
        </w:rPr>
        <w:t xml:space="preserve"> </w:t>
      </w:r>
      <w:r>
        <w:rPr>
          <w:sz w:val="24"/>
        </w:rPr>
        <w:t>one</w:t>
      </w:r>
      <w:r>
        <w:rPr>
          <w:spacing w:val="-2"/>
          <w:sz w:val="24"/>
        </w:rPr>
        <w:t xml:space="preserve"> Seller</w:t>
      </w:r>
    </w:p>
    <w:p w14:paraId="0F886B02" w14:textId="07B78CCA" w:rsidR="004101D4" w:rsidRPr="001F6AD3" w:rsidRDefault="00000000">
      <w:pPr>
        <w:pStyle w:val="a4"/>
        <w:numPr>
          <w:ilvl w:val="2"/>
          <w:numId w:val="6"/>
        </w:numPr>
        <w:tabs>
          <w:tab w:val="left" w:pos="1235"/>
          <w:tab w:val="left" w:pos="1236"/>
        </w:tabs>
        <w:ind w:left="1235" w:hanging="361"/>
        <w:rPr>
          <w:sz w:val="24"/>
        </w:rPr>
      </w:pPr>
      <w:r>
        <w:rPr>
          <w:sz w:val="24"/>
        </w:rPr>
        <w:t>A</w:t>
      </w:r>
      <w:r>
        <w:rPr>
          <w:spacing w:val="-1"/>
          <w:sz w:val="24"/>
        </w:rPr>
        <w:t xml:space="preserve"> </w:t>
      </w:r>
      <w:r>
        <w:rPr>
          <w:sz w:val="24"/>
        </w:rPr>
        <w:t>Sales</w:t>
      </w:r>
      <w:r>
        <w:rPr>
          <w:spacing w:val="-1"/>
          <w:sz w:val="24"/>
        </w:rPr>
        <w:t xml:space="preserve"> </w:t>
      </w:r>
      <w:r>
        <w:rPr>
          <w:sz w:val="24"/>
        </w:rPr>
        <w:t>Order is</w:t>
      </w:r>
      <w:r>
        <w:rPr>
          <w:spacing w:val="-1"/>
          <w:sz w:val="24"/>
        </w:rPr>
        <w:t xml:space="preserve"> </w:t>
      </w:r>
      <w:r>
        <w:rPr>
          <w:sz w:val="24"/>
        </w:rPr>
        <w:t>made</w:t>
      </w:r>
      <w:r>
        <w:rPr>
          <w:spacing w:val="-2"/>
          <w:sz w:val="24"/>
        </w:rPr>
        <w:t xml:space="preserve"> </w:t>
      </w:r>
      <w:r>
        <w:rPr>
          <w:sz w:val="24"/>
        </w:rPr>
        <w:t>up</w:t>
      </w:r>
      <w:r>
        <w:rPr>
          <w:spacing w:val="-1"/>
          <w:sz w:val="24"/>
        </w:rPr>
        <w:t xml:space="preserve"> </w:t>
      </w:r>
      <w:r>
        <w:rPr>
          <w:sz w:val="24"/>
        </w:rPr>
        <w:t>of one</w:t>
      </w:r>
      <w:r>
        <w:rPr>
          <w:spacing w:val="-2"/>
          <w:sz w:val="24"/>
        </w:rPr>
        <w:t xml:space="preserve"> </w:t>
      </w:r>
      <w:r>
        <w:rPr>
          <w:sz w:val="24"/>
        </w:rPr>
        <w:t>or more</w:t>
      </w:r>
      <w:r>
        <w:rPr>
          <w:spacing w:val="-2"/>
          <w:sz w:val="24"/>
        </w:rPr>
        <w:t xml:space="preserve"> </w:t>
      </w:r>
      <w:r>
        <w:rPr>
          <w:sz w:val="24"/>
        </w:rPr>
        <w:t>Trade</w:t>
      </w:r>
      <w:r>
        <w:rPr>
          <w:spacing w:val="1"/>
          <w:sz w:val="24"/>
        </w:rPr>
        <w:t xml:space="preserve"> </w:t>
      </w:r>
      <w:r>
        <w:rPr>
          <w:spacing w:val="-4"/>
          <w:sz w:val="24"/>
        </w:rPr>
        <w:t>Items</w:t>
      </w:r>
    </w:p>
    <w:p w14:paraId="27A0C87F" w14:textId="4966B83F" w:rsidR="001F6AD3" w:rsidRDefault="001F6AD3" w:rsidP="001F6AD3">
      <w:pPr>
        <w:tabs>
          <w:tab w:val="left" w:pos="1235"/>
          <w:tab w:val="left" w:pos="1236"/>
        </w:tabs>
        <w:ind w:left="874"/>
        <w:rPr>
          <w:sz w:val="24"/>
        </w:rPr>
      </w:pPr>
    </w:p>
    <w:p w14:paraId="6A6461AB" w14:textId="77777777" w:rsidR="001F6AD3" w:rsidRPr="001F6AD3" w:rsidRDefault="001F6AD3" w:rsidP="001F6AD3">
      <w:pPr>
        <w:tabs>
          <w:tab w:val="left" w:pos="1235"/>
          <w:tab w:val="left" w:pos="1236"/>
        </w:tabs>
        <w:ind w:left="874"/>
        <w:rPr>
          <w:b/>
          <w:bCs/>
          <w:sz w:val="24"/>
          <w:lang w:eastAsia="ja-JP"/>
        </w:rPr>
      </w:pPr>
      <w:r w:rsidRPr="001F6AD3">
        <w:rPr>
          <w:rFonts w:ascii="ＭＳ 明朝" w:eastAsia="ＭＳ 明朝" w:hAnsi="ＭＳ 明朝" w:cs="ＭＳ 明朝" w:hint="eastAsia"/>
          <w:b/>
          <w:bCs/>
          <w:sz w:val="24"/>
          <w:lang w:eastAsia="ja-JP"/>
        </w:rPr>
        <w:t>販売注文</w:t>
      </w:r>
    </w:p>
    <w:p w14:paraId="04B71325" w14:textId="2F0CA787" w:rsidR="001F6AD3" w:rsidRDefault="001F6AD3" w:rsidP="001F6AD3">
      <w:pPr>
        <w:tabs>
          <w:tab w:val="left" w:pos="1235"/>
          <w:tab w:val="left" w:pos="1236"/>
        </w:tabs>
        <w:ind w:left="874"/>
        <w:rPr>
          <w:rFonts w:ascii="ＭＳ 明朝" w:eastAsia="ＭＳ 明朝" w:hAnsi="ＭＳ 明朝" w:cs="ＭＳ 明朝"/>
          <w:sz w:val="24"/>
          <w:lang w:eastAsia="ja-JP"/>
        </w:rPr>
      </w:pPr>
      <w:r w:rsidRPr="001F6AD3">
        <w:rPr>
          <w:rFonts w:ascii="ＭＳ 明朝" w:eastAsia="ＭＳ 明朝" w:hAnsi="ＭＳ 明朝" w:cs="ＭＳ 明朝" w:hint="eastAsia"/>
          <w:sz w:val="24"/>
          <w:lang w:eastAsia="ja-JP"/>
        </w:rPr>
        <w:t>販売注文とは、正式な見積もりに記載されているか、または購入者が知っている条件に従って、指定された商品またはサービスの供給を含む、購入者が販売者との取引を開始するための契約文書です。</w:t>
      </w:r>
      <w:r w:rsidR="00DA6F42" w:rsidRPr="00DA6F42">
        <w:rPr>
          <w:rFonts w:ascii="ＭＳ 明朝" w:eastAsia="ＭＳ 明朝" w:hAnsi="ＭＳ 明朝" w:cs="ＭＳ 明朝" w:hint="eastAsia"/>
          <w:sz w:val="24"/>
          <w:lang w:eastAsia="ja-JP"/>
        </w:rPr>
        <w:t>国境を越えた注文書に含まれる情報には、販売注文に関連する買い手と売り手の間の商業情報、および仲介業者と当局が必要とする追加の輸送および規制情報が含まれます。</w:t>
      </w:r>
    </w:p>
    <w:p w14:paraId="1383BB3D" w14:textId="3FB2DACB" w:rsidR="00DA6F42" w:rsidRDefault="00DA6F42" w:rsidP="001F6AD3">
      <w:pPr>
        <w:tabs>
          <w:tab w:val="left" w:pos="1235"/>
          <w:tab w:val="left" w:pos="1236"/>
        </w:tabs>
        <w:ind w:left="874"/>
        <w:rPr>
          <w:rFonts w:ascii="ＭＳ 明朝" w:eastAsia="ＭＳ 明朝" w:hAnsi="ＭＳ 明朝" w:cs="ＭＳ 明朝"/>
          <w:sz w:val="24"/>
          <w:lang w:eastAsia="ja-JP"/>
        </w:rPr>
      </w:pPr>
    </w:p>
    <w:p w14:paraId="4AADC982" w14:textId="77777777" w:rsidR="00DA6F42" w:rsidRPr="00DA6F42" w:rsidRDefault="00DA6F42" w:rsidP="00DA6F42">
      <w:pPr>
        <w:tabs>
          <w:tab w:val="left" w:pos="1235"/>
          <w:tab w:val="left" w:pos="1236"/>
        </w:tabs>
        <w:ind w:left="874"/>
        <w:rPr>
          <w:sz w:val="24"/>
          <w:lang w:eastAsia="ja-JP"/>
        </w:rPr>
      </w:pPr>
      <w:r w:rsidRPr="00DA6F42">
        <w:rPr>
          <w:rFonts w:hint="eastAsia"/>
          <w:sz w:val="24"/>
          <w:lang w:eastAsia="ja-JP"/>
        </w:rPr>
        <w:lastRenderedPageBreak/>
        <w:t>•</w:t>
      </w:r>
      <w:r w:rsidRPr="00DA6F42">
        <w:rPr>
          <w:sz w:val="24"/>
          <w:lang w:eastAsia="ja-JP"/>
        </w:rPr>
        <w:t xml:space="preserve"> </w:t>
      </w:r>
      <w:r w:rsidRPr="00DA6F42">
        <w:rPr>
          <w:rFonts w:ascii="ＭＳ 明朝" w:eastAsia="ＭＳ 明朝" w:hAnsi="ＭＳ 明朝" w:cs="ＭＳ 明朝" w:hint="eastAsia"/>
          <w:sz w:val="24"/>
          <w:lang w:eastAsia="ja-JP"/>
        </w:rPr>
        <w:t>販売注文には</w:t>
      </w:r>
      <w:r w:rsidRPr="00DA6F42">
        <w:rPr>
          <w:sz w:val="24"/>
          <w:lang w:eastAsia="ja-JP"/>
        </w:rPr>
        <w:t xml:space="preserve"> 1 </w:t>
      </w:r>
      <w:r w:rsidRPr="00DA6F42">
        <w:rPr>
          <w:rFonts w:ascii="ＭＳ 明朝" w:eastAsia="ＭＳ 明朝" w:hAnsi="ＭＳ 明朝" w:cs="ＭＳ 明朝" w:hint="eastAsia"/>
          <w:sz w:val="24"/>
          <w:lang w:eastAsia="ja-JP"/>
        </w:rPr>
        <w:t>人のバイヤーのみを含めることができます</w:t>
      </w:r>
    </w:p>
    <w:p w14:paraId="0818575F" w14:textId="77777777" w:rsidR="00DA6F42" w:rsidRPr="00DA6F42" w:rsidRDefault="00DA6F42" w:rsidP="00DA6F42">
      <w:pPr>
        <w:tabs>
          <w:tab w:val="left" w:pos="1235"/>
          <w:tab w:val="left" w:pos="1236"/>
        </w:tabs>
        <w:ind w:left="874"/>
        <w:rPr>
          <w:sz w:val="24"/>
          <w:lang w:eastAsia="ja-JP"/>
        </w:rPr>
      </w:pPr>
      <w:r w:rsidRPr="00DA6F42">
        <w:rPr>
          <w:rFonts w:hint="eastAsia"/>
          <w:sz w:val="24"/>
          <w:lang w:eastAsia="ja-JP"/>
        </w:rPr>
        <w:t>•</w:t>
      </w:r>
      <w:r w:rsidRPr="00DA6F42">
        <w:rPr>
          <w:sz w:val="24"/>
          <w:lang w:eastAsia="ja-JP"/>
        </w:rPr>
        <w:t xml:space="preserve"> </w:t>
      </w:r>
      <w:r w:rsidRPr="00DA6F42">
        <w:rPr>
          <w:rFonts w:ascii="ＭＳ 明朝" w:eastAsia="ＭＳ 明朝" w:hAnsi="ＭＳ 明朝" w:cs="ＭＳ 明朝" w:hint="eastAsia"/>
          <w:sz w:val="24"/>
          <w:lang w:eastAsia="ja-JP"/>
        </w:rPr>
        <w:t>販売注文には</w:t>
      </w:r>
      <w:r w:rsidRPr="00DA6F42">
        <w:rPr>
          <w:sz w:val="24"/>
          <w:lang w:eastAsia="ja-JP"/>
        </w:rPr>
        <w:t xml:space="preserve"> 1 </w:t>
      </w:r>
      <w:r w:rsidRPr="00DA6F42">
        <w:rPr>
          <w:rFonts w:ascii="ＭＳ 明朝" w:eastAsia="ＭＳ 明朝" w:hAnsi="ＭＳ 明朝" w:cs="ＭＳ 明朝" w:hint="eastAsia"/>
          <w:sz w:val="24"/>
          <w:lang w:eastAsia="ja-JP"/>
        </w:rPr>
        <w:t>人の売り手のみを含めることができます</w:t>
      </w:r>
    </w:p>
    <w:p w14:paraId="4B806A19" w14:textId="28DC9481" w:rsidR="00DA6F42" w:rsidRPr="001F6AD3" w:rsidRDefault="00DA6F42" w:rsidP="00DA6F42">
      <w:pPr>
        <w:tabs>
          <w:tab w:val="left" w:pos="1235"/>
          <w:tab w:val="left" w:pos="1236"/>
        </w:tabs>
        <w:ind w:left="874"/>
        <w:rPr>
          <w:sz w:val="24"/>
          <w:lang w:eastAsia="ja-JP"/>
        </w:rPr>
      </w:pPr>
      <w:r w:rsidRPr="00DA6F42">
        <w:rPr>
          <w:rFonts w:hint="eastAsia"/>
          <w:sz w:val="24"/>
          <w:lang w:eastAsia="ja-JP"/>
        </w:rPr>
        <w:t>•</w:t>
      </w:r>
      <w:r w:rsidRPr="00DA6F42">
        <w:rPr>
          <w:sz w:val="24"/>
          <w:lang w:eastAsia="ja-JP"/>
        </w:rPr>
        <w:t xml:space="preserve"> </w:t>
      </w:r>
      <w:r w:rsidRPr="00DA6F42">
        <w:rPr>
          <w:rFonts w:ascii="ＭＳ 明朝" w:eastAsia="ＭＳ 明朝" w:hAnsi="ＭＳ 明朝" w:cs="ＭＳ 明朝" w:hint="eastAsia"/>
          <w:sz w:val="24"/>
          <w:lang w:eastAsia="ja-JP"/>
        </w:rPr>
        <w:t>セールス</w:t>
      </w:r>
      <w:r w:rsidRPr="00DA6F42">
        <w:rPr>
          <w:sz w:val="24"/>
          <w:lang w:eastAsia="ja-JP"/>
        </w:rPr>
        <w:t xml:space="preserve"> </w:t>
      </w:r>
      <w:r w:rsidRPr="00DA6F42">
        <w:rPr>
          <w:rFonts w:ascii="ＭＳ 明朝" w:eastAsia="ＭＳ 明朝" w:hAnsi="ＭＳ 明朝" w:cs="ＭＳ 明朝" w:hint="eastAsia"/>
          <w:sz w:val="24"/>
          <w:lang w:eastAsia="ja-JP"/>
        </w:rPr>
        <w:t>オーダーは、</w:t>
      </w:r>
      <w:r w:rsidRPr="00DA6F42">
        <w:rPr>
          <w:sz w:val="24"/>
          <w:lang w:eastAsia="ja-JP"/>
        </w:rPr>
        <w:t xml:space="preserve">1 </w:t>
      </w:r>
      <w:r w:rsidRPr="00DA6F42">
        <w:rPr>
          <w:rFonts w:ascii="ＭＳ 明朝" w:eastAsia="ＭＳ 明朝" w:hAnsi="ＭＳ 明朝" w:cs="ＭＳ 明朝" w:hint="eastAsia"/>
          <w:sz w:val="24"/>
          <w:lang w:eastAsia="ja-JP"/>
        </w:rPr>
        <w:t>つまたは複数のトレード</w:t>
      </w:r>
      <w:r w:rsidRPr="00DA6F42">
        <w:rPr>
          <w:sz w:val="24"/>
          <w:lang w:eastAsia="ja-JP"/>
        </w:rPr>
        <w:t xml:space="preserve"> </w:t>
      </w:r>
      <w:r w:rsidRPr="00DA6F42">
        <w:rPr>
          <w:rFonts w:ascii="ＭＳ 明朝" w:eastAsia="ＭＳ 明朝" w:hAnsi="ＭＳ 明朝" w:cs="ＭＳ 明朝" w:hint="eastAsia"/>
          <w:sz w:val="24"/>
          <w:lang w:eastAsia="ja-JP"/>
        </w:rPr>
        <w:t>アイテムで構成されます。</w:t>
      </w:r>
    </w:p>
    <w:p w14:paraId="7F7DF381" w14:textId="77777777" w:rsidR="004101D4" w:rsidRDefault="004101D4">
      <w:pPr>
        <w:pStyle w:val="a3"/>
        <w:spacing w:before="2"/>
        <w:rPr>
          <w:lang w:eastAsia="ja-JP"/>
        </w:rPr>
      </w:pPr>
    </w:p>
    <w:p w14:paraId="1DF39C84" w14:textId="77777777" w:rsidR="004101D4" w:rsidRDefault="00000000">
      <w:pPr>
        <w:spacing w:line="274" w:lineRule="exact"/>
        <w:ind w:left="875"/>
        <w:rPr>
          <w:b/>
          <w:sz w:val="24"/>
        </w:rPr>
      </w:pPr>
      <w:r>
        <w:rPr>
          <w:b/>
          <w:sz w:val="24"/>
        </w:rPr>
        <w:t>Trade</w:t>
      </w:r>
      <w:r>
        <w:rPr>
          <w:b/>
          <w:spacing w:val="-5"/>
          <w:sz w:val="24"/>
        </w:rPr>
        <w:t xml:space="preserve"> </w:t>
      </w:r>
      <w:r>
        <w:rPr>
          <w:b/>
          <w:spacing w:val="-4"/>
          <w:sz w:val="24"/>
        </w:rPr>
        <w:t>Item</w:t>
      </w:r>
    </w:p>
    <w:p w14:paraId="25C84926" w14:textId="474B9E7F" w:rsidR="004101D4" w:rsidRDefault="00000000">
      <w:pPr>
        <w:pStyle w:val="a3"/>
        <w:ind w:left="875" w:right="544"/>
        <w:rPr>
          <w:spacing w:val="-4"/>
        </w:rPr>
      </w:pPr>
      <w:r>
        <w:t>A Trade Item describes the lowest level of "commercial" information in a Sales Order between the Buyer and the Seller. Each Trade Item will usually be associated with a particular</w:t>
      </w:r>
      <w:r>
        <w:rPr>
          <w:spacing w:val="-5"/>
        </w:rPr>
        <w:t xml:space="preserve"> </w:t>
      </w:r>
      <w:r>
        <w:t>product</w:t>
      </w:r>
      <w:r>
        <w:rPr>
          <w:spacing w:val="-3"/>
        </w:rPr>
        <w:t xml:space="preserve"> </w:t>
      </w:r>
      <w:r>
        <w:t>and</w:t>
      </w:r>
      <w:r>
        <w:rPr>
          <w:spacing w:val="-3"/>
        </w:rPr>
        <w:t xml:space="preserve"> </w:t>
      </w:r>
      <w:r>
        <w:t>will</w:t>
      </w:r>
      <w:r>
        <w:rPr>
          <w:spacing w:val="-3"/>
        </w:rPr>
        <w:t xml:space="preserve"> </w:t>
      </w:r>
      <w:r>
        <w:t>include</w:t>
      </w:r>
      <w:r>
        <w:rPr>
          <w:spacing w:val="-4"/>
        </w:rPr>
        <w:t xml:space="preserve"> </w:t>
      </w:r>
      <w:r>
        <w:t>details</w:t>
      </w:r>
      <w:r>
        <w:rPr>
          <w:spacing w:val="-3"/>
        </w:rPr>
        <w:t xml:space="preserve"> </w:t>
      </w:r>
      <w:r>
        <w:t>such</w:t>
      </w:r>
      <w:r>
        <w:rPr>
          <w:spacing w:val="-3"/>
        </w:rPr>
        <w:t xml:space="preserve"> </w:t>
      </w:r>
      <w:r>
        <w:t>as</w:t>
      </w:r>
      <w:r>
        <w:rPr>
          <w:spacing w:val="-1"/>
        </w:rPr>
        <w:t xml:space="preserve"> </w:t>
      </w:r>
      <w:r>
        <w:t>product</w:t>
      </w:r>
      <w:r>
        <w:rPr>
          <w:spacing w:val="-3"/>
        </w:rPr>
        <w:t xml:space="preserve"> </w:t>
      </w:r>
      <w:r>
        <w:t>code,</w:t>
      </w:r>
      <w:r>
        <w:rPr>
          <w:spacing w:val="-3"/>
        </w:rPr>
        <w:t xml:space="preserve"> </w:t>
      </w:r>
      <w:r>
        <w:t>quantity</w:t>
      </w:r>
      <w:r>
        <w:rPr>
          <w:spacing w:val="-8"/>
        </w:rPr>
        <w:t xml:space="preserve"> </w:t>
      </w:r>
      <w:r>
        <w:t>and</w:t>
      </w:r>
      <w:r>
        <w:rPr>
          <w:spacing w:val="-3"/>
        </w:rPr>
        <w:t xml:space="preserve"> </w:t>
      </w:r>
      <w:r>
        <w:t>unit</w:t>
      </w:r>
      <w:r>
        <w:rPr>
          <w:spacing w:val="-3"/>
        </w:rPr>
        <w:t xml:space="preserve"> </w:t>
      </w:r>
      <w:r>
        <w:t>price</w:t>
      </w:r>
      <w:r>
        <w:rPr>
          <w:spacing w:val="-4"/>
        </w:rPr>
        <w:t xml:space="preserve"> </w:t>
      </w:r>
      <w:r>
        <w:t xml:space="preserve">etc. In the case of cross-border orders each product will also have an associated Customs tariff code. The Customs tariff code, also known as the commodity code, specifies the goods classification under the Harmonized Commodity Description and Coding System of the </w:t>
      </w:r>
      <w:r>
        <w:rPr>
          <w:spacing w:val="-4"/>
        </w:rPr>
        <w:t>WCO.</w:t>
      </w:r>
    </w:p>
    <w:p w14:paraId="058CE4A2" w14:textId="77777777" w:rsidR="00DA6F42" w:rsidRDefault="00DA6F42" w:rsidP="00DA6F42">
      <w:pPr>
        <w:pStyle w:val="a4"/>
        <w:numPr>
          <w:ilvl w:val="2"/>
          <w:numId w:val="6"/>
        </w:numPr>
        <w:tabs>
          <w:tab w:val="left" w:pos="1235"/>
          <w:tab w:val="left" w:pos="1236"/>
        </w:tabs>
        <w:spacing w:before="225"/>
        <w:ind w:left="1235" w:hanging="361"/>
        <w:rPr>
          <w:sz w:val="24"/>
        </w:rPr>
      </w:pPr>
      <w:r>
        <w:rPr>
          <w:sz w:val="24"/>
        </w:rPr>
        <w:t>A</w:t>
      </w:r>
      <w:r>
        <w:rPr>
          <w:spacing w:val="-3"/>
          <w:sz w:val="24"/>
        </w:rPr>
        <w:t xml:space="preserve"> </w:t>
      </w:r>
      <w:r>
        <w:rPr>
          <w:sz w:val="24"/>
        </w:rPr>
        <w:t>single</w:t>
      </w:r>
      <w:r>
        <w:rPr>
          <w:spacing w:val="-3"/>
          <w:sz w:val="24"/>
        </w:rPr>
        <w:t xml:space="preserve"> </w:t>
      </w:r>
      <w:r>
        <w:rPr>
          <w:sz w:val="24"/>
        </w:rPr>
        <w:t>Trade Item</w:t>
      </w:r>
      <w:r>
        <w:rPr>
          <w:spacing w:val="-2"/>
          <w:sz w:val="24"/>
        </w:rPr>
        <w:t xml:space="preserve"> </w:t>
      </w:r>
      <w:r>
        <w:rPr>
          <w:sz w:val="24"/>
        </w:rPr>
        <w:t>can</w:t>
      </w:r>
      <w:r>
        <w:rPr>
          <w:spacing w:val="-1"/>
          <w:sz w:val="24"/>
        </w:rPr>
        <w:t xml:space="preserve"> </w:t>
      </w:r>
      <w:r>
        <w:rPr>
          <w:sz w:val="24"/>
        </w:rPr>
        <w:t>be</w:t>
      </w:r>
      <w:r>
        <w:rPr>
          <w:spacing w:val="-4"/>
          <w:sz w:val="24"/>
        </w:rPr>
        <w:t xml:space="preserve"> </w:t>
      </w:r>
      <w:r>
        <w:rPr>
          <w:sz w:val="24"/>
        </w:rPr>
        <w:t>split</w:t>
      </w:r>
      <w:r>
        <w:rPr>
          <w:spacing w:val="-2"/>
          <w:sz w:val="24"/>
        </w:rPr>
        <w:t xml:space="preserve"> </w:t>
      </w:r>
      <w:r>
        <w:rPr>
          <w:sz w:val="24"/>
        </w:rPr>
        <w:t>across</w:t>
      </w:r>
      <w:r>
        <w:rPr>
          <w:spacing w:val="-1"/>
          <w:sz w:val="24"/>
        </w:rPr>
        <w:t xml:space="preserve"> </w:t>
      </w:r>
      <w:r>
        <w:rPr>
          <w:spacing w:val="-2"/>
          <w:sz w:val="24"/>
        </w:rPr>
        <w:t>Deliveries/Shipments</w:t>
      </w:r>
    </w:p>
    <w:p w14:paraId="092BBDEC" w14:textId="77777777" w:rsidR="00DA6F42" w:rsidRDefault="00DA6F42" w:rsidP="00DA6F42">
      <w:pPr>
        <w:pStyle w:val="a4"/>
        <w:numPr>
          <w:ilvl w:val="2"/>
          <w:numId w:val="6"/>
        </w:numPr>
        <w:tabs>
          <w:tab w:val="left" w:pos="1235"/>
          <w:tab w:val="left" w:pos="1236"/>
        </w:tabs>
        <w:ind w:left="1235" w:hanging="361"/>
        <w:rPr>
          <w:sz w:val="24"/>
        </w:rPr>
      </w:pPr>
      <w:r>
        <w:rPr>
          <w:sz w:val="24"/>
        </w:rPr>
        <w:t>Trade</w:t>
      </w:r>
      <w:r>
        <w:rPr>
          <w:spacing w:val="-1"/>
          <w:sz w:val="24"/>
        </w:rPr>
        <w:t xml:space="preserve"> </w:t>
      </w:r>
      <w:r>
        <w:rPr>
          <w:sz w:val="24"/>
        </w:rPr>
        <w:t>Items</w:t>
      </w:r>
      <w:r>
        <w:rPr>
          <w:spacing w:val="-2"/>
          <w:sz w:val="24"/>
        </w:rPr>
        <w:t xml:space="preserve"> </w:t>
      </w:r>
      <w:r>
        <w:rPr>
          <w:sz w:val="24"/>
        </w:rPr>
        <w:t>are</w:t>
      </w:r>
      <w:r>
        <w:rPr>
          <w:spacing w:val="-1"/>
          <w:sz w:val="24"/>
        </w:rPr>
        <w:t xml:space="preserve"> </w:t>
      </w:r>
      <w:r>
        <w:rPr>
          <w:sz w:val="24"/>
        </w:rPr>
        <w:t>aggregated</w:t>
      </w:r>
      <w:r>
        <w:rPr>
          <w:spacing w:val="-2"/>
          <w:sz w:val="24"/>
        </w:rPr>
        <w:t xml:space="preserve"> </w:t>
      </w:r>
      <w:r>
        <w:rPr>
          <w:sz w:val="24"/>
        </w:rPr>
        <w:t>by</w:t>
      </w:r>
      <w:r>
        <w:rPr>
          <w:spacing w:val="-6"/>
          <w:sz w:val="24"/>
        </w:rPr>
        <w:t xml:space="preserve"> </w:t>
      </w:r>
      <w:r>
        <w:rPr>
          <w:sz w:val="24"/>
        </w:rPr>
        <w:t>Tariff</w:t>
      </w:r>
      <w:r>
        <w:rPr>
          <w:spacing w:val="-2"/>
          <w:sz w:val="24"/>
        </w:rPr>
        <w:t xml:space="preserve"> </w:t>
      </w:r>
      <w:r>
        <w:rPr>
          <w:sz w:val="24"/>
        </w:rPr>
        <w:t>Code/Packaging</w:t>
      </w:r>
      <w:r>
        <w:rPr>
          <w:spacing w:val="-5"/>
          <w:sz w:val="24"/>
        </w:rPr>
        <w:t xml:space="preserve"> </w:t>
      </w:r>
      <w:r>
        <w:rPr>
          <w:sz w:val="24"/>
        </w:rPr>
        <w:t>into</w:t>
      </w:r>
      <w:r>
        <w:rPr>
          <w:spacing w:val="-1"/>
          <w:sz w:val="24"/>
        </w:rPr>
        <w:t xml:space="preserve"> </w:t>
      </w:r>
      <w:r>
        <w:rPr>
          <w:sz w:val="24"/>
        </w:rPr>
        <w:t xml:space="preserve">Consignment </w:t>
      </w:r>
      <w:r>
        <w:rPr>
          <w:spacing w:val="-2"/>
          <w:sz w:val="24"/>
        </w:rPr>
        <w:t>Items</w:t>
      </w:r>
    </w:p>
    <w:p w14:paraId="3B0C3E50" w14:textId="5FBF442C" w:rsidR="00DA6F42" w:rsidRDefault="00DA6F42">
      <w:pPr>
        <w:pStyle w:val="a3"/>
        <w:ind w:left="875" w:right="544"/>
        <w:rPr>
          <w:spacing w:val="-4"/>
        </w:rPr>
      </w:pPr>
    </w:p>
    <w:p w14:paraId="01F41B7B" w14:textId="1257A3AE" w:rsidR="00DA6F42" w:rsidRPr="00DA6F42" w:rsidRDefault="00DA6F42" w:rsidP="00DA6F42">
      <w:pPr>
        <w:pStyle w:val="a3"/>
        <w:ind w:left="875" w:right="544"/>
        <w:rPr>
          <w:b/>
          <w:bCs/>
          <w:lang w:eastAsia="ja-JP"/>
        </w:rPr>
      </w:pPr>
      <w:r w:rsidRPr="00DA6F42">
        <w:rPr>
          <w:rFonts w:ascii="ＭＳ 明朝" w:eastAsia="ＭＳ 明朝" w:hAnsi="ＭＳ 明朝" w:cs="ＭＳ 明朝" w:hint="eastAsia"/>
          <w:b/>
          <w:bCs/>
          <w:lang w:eastAsia="ja-JP"/>
        </w:rPr>
        <w:t>取引項目</w:t>
      </w:r>
    </w:p>
    <w:p w14:paraId="47A74644" w14:textId="6A2D46FC" w:rsidR="00DA6F42" w:rsidRDefault="00DA6F42" w:rsidP="00DA6F42">
      <w:pPr>
        <w:pStyle w:val="a3"/>
        <w:ind w:left="875" w:right="544"/>
        <w:rPr>
          <w:rFonts w:ascii="ＭＳ 明朝" w:eastAsia="ＭＳ 明朝" w:hAnsi="ＭＳ 明朝" w:cs="ＭＳ 明朝"/>
          <w:lang w:eastAsia="ja-JP"/>
        </w:rPr>
      </w:pPr>
      <w:r>
        <w:rPr>
          <w:rFonts w:ascii="ＭＳ 明朝" w:eastAsia="ＭＳ 明朝" w:hAnsi="ＭＳ 明朝" w:cs="ＭＳ 明朝" w:hint="eastAsia"/>
          <w:lang w:eastAsia="ja-JP"/>
        </w:rPr>
        <w:t>取引項目は、買い手と売り手の間の販売注文における「商業」情報の最低レベルを表します。</w:t>
      </w:r>
      <w:r w:rsidRPr="00DA6F42">
        <w:rPr>
          <w:rFonts w:ascii="ＭＳ 明朝" w:eastAsia="ＭＳ 明朝" w:hAnsi="ＭＳ 明朝" w:cs="ＭＳ 明朝" w:hint="eastAsia"/>
          <w:lang w:eastAsia="ja-JP"/>
        </w:rPr>
        <w:t>通常、各</w:t>
      </w:r>
      <w:r>
        <w:rPr>
          <w:rFonts w:ascii="ＭＳ 明朝" w:eastAsia="ＭＳ 明朝" w:hAnsi="ＭＳ 明朝" w:cs="ＭＳ 明朝" w:hint="eastAsia"/>
          <w:lang w:eastAsia="ja-JP"/>
        </w:rPr>
        <w:t>取引項目</w:t>
      </w:r>
      <w:r w:rsidRPr="00DA6F42">
        <w:rPr>
          <w:rFonts w:ascii="ＭＳ 明朝" w:eastAsia="ＭＳ 明朝" w:hAnsi="ＭＳ 明朝" w:cs="ＭＳ 明朝" w:hint="eastAsia"/>
          <w:lang w:eastAsia="ja-JP"/>
        </w:rPr>
        <w:t>は特定の製品に関連付けられ、製品コード、数量、単価などの詳細が含まれます。国境を越えた注文の場合、各製品には関連する関税コードもあります。</w:t>
      </w:r>
      <w:r>
        <w:rPr>
          <w:rFonts w:ascii="ＭＳ 明朝" w:eastAsia="ＭＳ 明朝" w:hAnsi="ＭＳ 明朝" w:cs="ＭＳ 明朝" w:hint="eastAsia"/>
          <w:lang w:eastAsia="ja-JP"/>
        </w:rPr>
        <w:t>H</w:t>
      </w:r>
      <w:r>
        <w:rPr>
          <w:rFonts w:ascii="ＭＳ 明朝" w:eastAsia="ＭＳ 明朝" w:hAnsi="ＭＳ 明朝" w:cs="ＭＳ 明朝"/>
          <w:lang w:eastAsia="ja-JP"/>
        </w:rPr>
        <w:t>S</w:t>
      </w:r>
      <w:r w:rsidRPr="00DA6F42">
        <w:rPr>
          <w:rFonts w:ascii="ＭＳ 明朝" w:eastAsia="ＭＳ 明朝" w:hAnsi="ＭＳ 明朝" w:cs="ＭＳ 明朝" w:hint="eastAsia"/>
          <w:lang w:eastAsia="ja-JP"/>
        </w:rPr>
        <w:t>コードとしても知られる税関関税コードは、</w:t>
      </w:r>
      <w:r w:rsidRPr="00DA6F42">
        <w:rPr>
          <w:rFonts w:ascii="ＭＳ 明朝" w:eastAsia="ＭＳ 明朝" w:hAnsi="ＭＳ 明朝" w:cs="ＭＳ 明朝"/>
          <w:lang w:eastAsia="ja-JP"/>
        </w:rPr>
        <w:t xml:space="preserve">WCO </w:t>
      </w:r>
      <w:r w:rsidRPr="00DA6F42">
        <w:rPr>
          <w:rFonts w:ascii="ＭＳ 明朝" w:eastAsia="ＭＳ 明朝" w:hAnsi="ＭＳ 明朝" w:cs="ＭＳ 明朝" w:hint="eastAsia"/>
          <w:lang w:eastAsia="ja-JP"/>
        </w:rPr>
        <w:t>の調和商品説明およびコード体系に基づく商品分類を指定します。</w:t>
      </w:r>
    </w:p>
    <w:p w14:paraId="66090F35" w14:textId="0499400C" w:rsidR="00DA6F42" w:rsidRDefault="00DA6F42" w:rsidP="00DA6F42">
      <w:pPr>
        <w:pStyle w:val="a3"/>
        <w:ind w:left="875" w:right="544"/>
        <w:rPr>
          <w:rFonts w:ascii="ＭＳ 明朝" w:eastAsia="ＭＳ 明朝" w:hAnsi="ＭＳ 明朝" w:cs="ＭＳ 明朝"/>
          <w:lang w:eastAsia="ja-JP"/>
        </w:rPr>
      </w:pPr>
    </w:p>
    <w:p w14:paraId="7041663D" w14:textId="65B4C765" w:rsidR="00DA6F42" w:rsidRPr="00DA6F42" w:rsidRDefault="00DA6F42" w:rsidP="00DA6F42">
      <w:pPr>
        <w:pStyle w:val="a3"/>
        <w:ind w:left="875" w:right="544"/>
        <w:rPr>
          <w:rFonts w:ascii="ＭＳ 明朝" w:eastAsia="ＭＳ 明朝" w:hAnsi="ＭＳ 明朝" w:cs="ＭＳ 明朝"/>
          <w:lang w:eastAsia="ja-JP"/>
        </w:rPr>
      </w:pPr>
      <w:r w:rsidRPr="00DA6F42">
        <w:rPr>
          <w:rFonts w:ascii="ＭＳ 明朝" w:eastAsia="ＭＳ 明朝" w:hAnsi="ＭＳ 明朝" w:cs="ＭＳ 明朝" w:hint="eastAsia"/>
          <w:lang w:eastAsia="ja-JP"/>
        </w:rPr>
        <w:t>•</w:t>
      </w:r>
      <w:r w:rsidRPr="00DA6F42">
        <w:rPr>
          <w:rFonts w:ascii="ＭＳ 明朝" w:eastAsia="ＭＳ 明朝" w:hAnsi="ＭＳ 明朝" w:cs="ＭＳ 明朝"/>
          <w:lang w:eastAsia="ja-JP"/>
        </w:rPr>
        <w:t xml:space="preserve"> </w:t>
      </w:r>
      <w:r w:rsidRPr="00DA6F42">
        <w:rPr>
          <w:rFonts w:ascii="ＭＳ 明朝" w:eastAsia="ＭＳ 明朝" w:hAnsi="ＭＳ 明朝" w:cs="ＭＳ 明朝" w:hint="eastAsia"/>
          <w:lang w:eastAsia="ja-JP"/>
        </w:rPr>
        <w:t>単一の取引</w:t>
      </w:r>
      <w:r>
        <w:rPr>
          <w:rFonts w:ascii="ＭＳ 明朝" w:eastAsia="ＭＳ 明朝" w:hAnsi="ＭＳ 明朝" w:cs="ＭＳ 明朝" w:hint="eastAsia"/>
          <w:lang w:eastAsia="ja-JP"/>
        </w:rPr>
        <w:t>項目</w:t>
      </w:r>
      <w:r w:rsidRPr="00DA6F42">
        <w:rPr>
          <w:rFonts w:ascii="ＭＳ 明朝" w:eastAsia="ＭＳ 明朝" w:hAnsi="ＭＳ 明朝" w:cs="ＭＳ 明朝" w:hint="eastAsia"/>
          <w:lang w:eastAsia="ja-JP"/>
        </w:rPr>
        <w:t>を複数の配送</w:t>
      </w:r>
      <w:r w:rsidRPr="00DA6F42">
        <w:rPr>
          <w:rFonts w:ascii="ＭＳ 明朝" w:eastAsia="ＭＳ 明朝" w:hAnsi="ＭＳ 明朝" w:cs="ＭＳ 明朝"/>
          <w:lang w:eastAsia="ja-JP"/>
        </w:rPr>
        <w:t>/</w:t>
      </w:r>
      <w:r w:rsidRPr="00DA6F42">
        <w:rPr>
          <w:rFonts w:ascii="ＭＳ 明朝" w:eastAsia="ＭＳ 明朝" w:hAnsi="ＭＳ 明朝" w:cs="ＭＳ 明朝" w:hint="eastAsia"/>
          <w:lang w:eastAsia="ja-JP"/>
        </w:rPr>
        <w:t>出荷に分割できます</w:t>
      </w:r>
    </w:p>
    <w:p w14:paraId="063AAD08" w14:textId="17FC2C5F" w:rsidR="00DA6F42" w:rsidRDefault="00DA6F42" w:rsidP="00DA6F42">
      <w:pPr>
        <w:pStyle w:val="a3"/>
        <w:ind w:left="875" w:right="544"/>
        <w:rPr>
          <w:rFonts w:ascii="ＭＳ 明朝" w:eastAsia="ＭＳ 明朝" w:hAnsi="ＭＳ 明朝" w:cs="ＭＳ 明朝"/>
          <w:lang w:eastAsia="ja-JP"/>
        </w:rPr>
      </w:pPr>
      <w:r w:rsidRPr="00DA6F42">
        <w:rPr>
          <w:rFonts w:ascii="ＭＳ 明朝" w:eastAsia="ＭＳ 明朝" w:hAnsi="ＭＳ 明朝" w:cs="ＭＳ 明朝" w:hint="eastAsia"/>
          <w:lang w:eastAsia="ja-JP"/>
        </w:rPr>
        <w:t>•</w:t>
      </w:r>
      <w:r w:rsidRPr="00DA6F42">
        <w:rPr>
          <w:rFonts w:ascii="ＭＳ 明朝" w:eastAsia="ＭＳ 明朝" w:hAnsi="ＭＳ 明朝" w:cs="ＭＳ 明朝"/>
          <w:lang w:eastAsia="ja-JP"/>
        </w:rPr>
        <w:t xml:space="preserve"> </w:t>
      </w:r>
      <w:r w:rsidRPr="00DA6F42">
        <w:rPr>
          <w:rFonts w:ascii="ＭＳ 明朝" w:eastAsia="ＭＳ 明朝" w:hAnsi="ＭＳ 明朝" w:cs="ＭＳ 明朝" w:hint="eastAsia"/>
          <w:lang w:eastAsia="ja-JP"/>
        </w:rPr>
        <w:t>貿易品目は関税コード</w:t>
      </w:r>
      <w:r w:rsidRPr="00DA6F42">
        <w:rPr>
          <w:rFonts w:ascii="ＭＳ 明朝" w:eastAsia="ＭＳ 明朝" w:hAnsi="ＭＳ 明朝" w:cs="ＭＳ 明朝"/>
          <w:lang w:eastAsia="ja-JP"/>
        </w:rPr>
        <w:t>/</w:t>
      </w:r>
      <w:r w:rsidRPr="00DA6F42">
        <w:rPr>
          <w:rFonts w:ascii="ＭＳ 明朝" w:eastAsia="ＭＳ 明朝" w:hAnsi="ＭＳ 明朝" w:cs="ＭＳ 明朝" w:hint="eastAsia"/>
          <w:lang w:eastAsia="ja-JP"/>
        </w:rPr>
        <w:t>梱包によって委託品目に集約されます</w:t>
      </w:r>
    </w:p>
    <w:p w14:paraId="5322D9BD" w14:textId="77777777" w:rsidR="004101D4" w:rsidRDefault="004101D4">
      <w:pPr>
        <w:pStyle w:val="a3"/>
        <w:spacing w:before="1"/>
        <w:rPr>
          <w:lang w:eastAsia="ja-JP"/>
        </w:rPr>
      </w:pPr>
    </w:p>
    <w:p w14:paraId="7B08077D" w14:textId="77777777" w:rsidR="004101D4" w:rsidRDefault="00000000">
      <w:pPr>
        <w:spacing w:line="274" w:lineRule="exact"/>
        <w:ind w:left="875"/>
        <w:rPr>
          <w:b/>
          <w:sz w:val="24"/>
        </w:rPr>
      </w:pPr>
      <w:r>
        <w:rPr>
          <w:b/>
          <w:spacing w:val="-2"/>
          <w:sz w:val="24"/>
        </w:rPr>
        <w:t>Delivery</w:t>
      </w:r>
      <w:r>
        <w:rPr>
          <w:b/>
          <w:spacing w:val="-2"/>
          <w:sz w:val="24"/>
          <w:vertAlign w:val="superscript"/>
        </w:rPr>
        <w:t>10</w:t>
      </w:r>
    </w:p>
    <w:p w14:paraId="7E1452D3" w14:textId="77777777" w:rsidR="004101D4" w:rsidRDefault="00000000">
      <w:pPr>
        <w:pStyle w:val="a3"/>
        <w:ind w:left="875" w:right="544"/>
      </w:pPr>
      <w:r>
        <w:t>Shipping arrangements between buyer and seller about movement of products and or services</w:t>
      </w:r>
      <w:r>
        <w:rPr>
          <w:spacing w:val="-3"/>
        </w:rPr>
        <w:t xml:space="preserve"> </w:t>
      </w:r>
      <w:r>
        <w:t>including</w:t>
      </w:r>
      <w:r>
        <w:rPr>
          <w:spacing w:val="-5"/>
        </w:rPr>
        <w:t xml:space="preserve"> </w:t>
      </w:r>
      <w:proofErr w:type="spellStart"/>
      <w:r>
        <w:t>despatch</w:t>
      </w:r>
      <w:proofErr w:type="spellEnd"/>
      <w:r>
        <w:rPr>
          <w:spacing w:val="-3"/>
        </w:rPr>
        <w:t xml:space="preserve"> </w:t>
      </w:r>
      <w:r>
        <w:t>and</w:t>
      </w:r>
      <w:r>
        <w:rPr>
          <w:spacing w:val="-3"/>
        </w:rPr>
        <w:t xml:space="preserve"> </w:t>
      </w:r>
      <w:r>
        <w:t>delivery.</w:t>
      </w:r>
      <w:r>
        <w:rPr>
          <w:spacing w:val="40"/>
        </w:rPr>
        <w:t xml:space="preserve"> </w:t>
      </w:r>
      <w:r>
        <w:t>A</w:t>
      </w:r>
      <w:r>
        <w:rPr>
          <w:spacing w:val="-3"/>
        </w:rPr>
        <w:t xml:space="preserve"> </w:t>
      </w:r>
      <w:r>
        <w:t>delivery</w:t>
      </w:r>
      <w:r>
        <w:rPr>
          <w:spacing w:val="-8"/>
        </w:rPr>
        <w:t xml:space="preserve"> </w:t>
      </w:r>
      <w:r>
        <w:t>is</w:t>
      </w:r>
      <w:r>
        <w:rPr>
          <w:spacing w:val="-3"/>
        </w:rPr>
        <w:t xml:space="preserve"> </w:t>
      </w:r>
      <w:r>
        <w:t>an</w:t>
      </w:r>
      <w:r>
        <w:rPr>
          <w:spacing w:val="-3"/>
        </w:rPr>
        <w:t xml:space="preserve"> </w:t>
      </w:r>
      <w:r>
        <w:t>identifiable</w:t>
      </w:r>
      <w:r>
        <w:rPr>
          <w:spacing w:val="-2"/>
        </w:rPr>
        <w:t xml:space="preserve"> </w:t>
      </w:r>
      <w:r>
        <w:t>collection</w:t>
      </w:r>
      <w:r>
        <w:rPr>
          <w:spacing w:val="-3"/>
        </w:rPr>
        <w:t xml:space="preserve"> </w:t>
      </w:r>
      <w:r>
        <w:t>of</w:t>
      </w:r>
      <w:r>
        <w:rPr>
          <w:spacing w:val="-4"/>
        </w:rPr>
        <w:t xml:space="preserve"> </w:t>
      </w:r>
      <w:r>
        <w:t>one</w:t>
      </w:r>
      <w:r>
        <w:rPr>
          <w:spacing w:val="-4"/>
        </w:rPr>
        <w:t xml:space="preserve"> </w:t>
      </w:r>
      <w:r>
        <w:t>or more Trade</w:t>
      </w:r>
      <w:r>
        <w:rPr>
          <w:spacing w:val="40"/>
        </w:rPr>
        <w:t xml:space="preserve"> </w:t>
      </w:r>
      <w:r>
        <w:t>Items (available to be) transported together from the Seller (Original Consignor/Shipper), to the Buyer (Final/Ultimate Consignee).</w:t>
      </w:r>
    </w:p>
    <w:p w14:paraId="6CBA51C6" w14:textId="77777777" w:rsidR="004101D4" w:rsidRDefault="004101D4">
      <w:pPr>
        <w:pStyle w:val="a3"/>
        <w:spacing w:before="5"/>
        <w:rPr>
          <w:sz w:val="25"/>
        </w:rPr>
      </w:pPr>
    </w:p>
    <w:p w14:paraId="42E01323" w14:textId="77777777" w:rsidR="004101D4" w:rsidRDefault="00000000">
      <w:pPr>
        <w:pStyle w:val="a4"/>
        <w:numPr>
          <w:ilvl w:val="2"/>
          <w:numId w:val="6"/>
        </w:numPr>
        <w:tabs>
          <w:tab w:val="left" w:pos="1235"/>
          <w:tab w:val="left" w:pos="1236"/>
        </w:tabs>
        <w:ind w:left="1235" w:hanging="361"/>
        <w:rPr>
          <w:sz w:val="24"/>
        </w:rPr>
      </w:pPr>
      <w:r>
        <w:rPr>
          <w:sz w:val="24"/>
        </w:rPr>
        <w:t>A</w:t>
      </w:r>
      <w:r>
        <w:rPr>
          <w:spacing w:val="-3"/>
          <w:sz w:val="24"/>
        </w:rPr>
        <w:t xml:space="preserve"> </w:t>
      </w:r>
      <w:r>
        <w:rPr>
          <w:sz w:val="24"/>
        </w:rPr>
        <w:t>delivery</w:t>
      </w:r>
      <w:r>
        <w:rPr>
          <w:spacing w:val="-5"/>
          <w:sz w:val="24"/>
        </w:rPr>
        <w:t xml:space="preserve"> </w:t>
      </w:r>
      <w:r>
        <w:rPr>
          <w:sz w:val="24"/>
        </w:rPr>
        <w:t>can only</w:t>
      </w:r>
      <w:r>
        <w:rPr>
          <w:spacing w:val="-5"/>
          <w:sz w:val="24"/>
        </w:rPr>
        <w:t xml:space="preserve"> </w:t>
      </w:r>
      <w:r>
        <w:rPr>
          <w:sz w:val="24"/>
        </w:rPr>
        <w:t>be</w:t>
      </w:r>
      <w:r>
        <w:rPr>
          <w:spacing w:val="-1"/>
          <w:sz w:val="24"/>
        </w:rPr>
        <w:t xml:space="preserve"> </w:t>
      </w:r>
      <w:r>
        <w:rPr>
          <w:sz w:val="24"/>
        </w:rPr>
        <w:t>destined for</w:t>
      </w:r>
      <w:r>
        <w:rPr>
          <w:spacing w:val="-2"/>
          <w:sz w:val="24"/>
        </w:rPr>
        <w:t xml:space="preserve"> </w:t>
      </w:r>
      <w:r>
        <w:rPr>
          <w:sz w:val="24"/>
        </w:rPr>
        <w:t>one</w:t>
      </w:r>
      <w:r>
        <w:rPr>
          <w:spacing w:val="2"/>
          <w:sz w:val="24"/>
        </w:rPr>
        <w:t xml:space="preserve"> </w:t>
      </w:r>
      <w:r>
        <w:rPr>
          <w:spacing w:val="-4"/>
          <w:sz w:val="24"/>
        </w:rPr>
        <w:t>Buyer</w:t>
      </w:r>
    </w:p>
    <w:p w14:paraId="294B0972" w14:textId="77777777" w:rsidR="004101D4" w:rsidRDefault="00000000">
      <w:pPr>
        <w:pStyle w:val="a4"/>
        <w:numPr>
          <w:ilvl w:val="2"/>
          <w:numId w:val="6"/>
        </w:numPr>
        <w:tabs>
          <w:tab w:val="left" w:pos="1235"/>
          <w:tab w:val="left" w:pos="1236"/>
        </w:tabs>
        <w:ind w:left="1235" w:hanging="361"/>
        <w:rPr>
          <w:sz w:val="24"/>
        </w:rPr>
      </w:pPr>
      <w:r>
        <w:rPr>
          <w:sz w:val="24"/>
        </w:rPr>
        <w:t>A</w:t>
      </w:r>
      <w:r>
        <w:rPr>
          <w:spacing w:val="-2"/>
          <w:sz w:val="24"/>
        </w:rPr>
        <w:t xml:space="preserve"> </w:t>
      </w:r>
      <w:r>
        <w:rPr>
          <w:sz w:val="24"/>
        </w:rPr>
        <w:t>delivery</w:t>
      </w:r>
      <w:r>
        <w:rPr>
          <w:spacing w:val="-6"/>
          <w:sz w:val="24"/>
        </w:rPr>
        <w:t xml:space="preserve"> </w:t>
      </w:r>
      <w:r>
        <w:rPr>
          <w:sz w:val="24"/>
        </w:rPr>
        <w:t>can be</w:t>
      </w:r>
      <w:r>
        <w:rPr>
          <w:spacing w:val="-2"/>
          <w:sz w:val="24"/>
        </w:rPr>
        <w:t xml:space="preserve"> </w:t>
      </w:r>
      <w:r>
        <w:rPr>
          <w:sz w:val="24"/>
        </w:rPr>
        <w:t>made up of</w:t>
      </w:r>
      <w:r>
        <w:rPr>
          <w:spacing w:val="-2"/>
          <w:sz w:val="24"/>
        </w:rPr>
        <w:t xml:space="preserve"> </w:t>
      </w:r>
      <w:r>
        <w:rPr>
          <w:sz w:val="24"/>
        </w:rPr>
        <w:t>some</w:t>
      </w:r>
      <w:r>
        <w:rPr>
          <w:spacing w:val="-1"/>
          <w:sz w:val="24"/>
        </w:rPr>
        <w:t xml:space="preserve"> </w:t>
      </w:r>
      <w:r>
        <w:rPr>
          <w:sz w:val="24"/>
        </w:rPr>
        <w:t>or</w:t>
      </w:r>
      <w:r>
        <w:rPr>
          <w:spacing w:val="-1"/>
          <w:sz w:val="24"/>
        </w:rPr>
        <w:t xml:space="preserve"> </w:t>
      </w:r>
      <w:r>
        <w:rPr>
          <w:sz w:val="24"/>
        </w:rPr>
        <w:t>all</w:t>
      </w:r>
      <w:r>
        <w:rPr>
          <w:spacing w:val="-1"/>
          <w:sz w:val="24"/>
        </w:rPr>
        <w:t xml:space="preserve"> </w:t>
      </w:r>
      <w:r>
        <w:rPr>
          <w:sz w:val="24"/>
        </w:rPr>
        <w:t>Trade</w:t>
      </w:r>
      <w:r>
        <w:rPr>
          <w:spacing w:val="1"/>
          <w:sz w:val="24"/>
        </w:rPr>
        <w:t xml:space="preserve"> </w:t>
      </w:r>
      <w:r>
        <w:rPr>
          <w:sz w:val="24"/>
        </w:rPr>
        <w:t>Items</w:t>
      </w:r>
      <w:r>
        <w:rPr>
          <w:spacing w:val="-1"/>
          <w:sz w:val="24"/>
        </w:rPr>
        <w:t xml:space="preserve"> </w:t>
      </w:r>
      <w:r>
        <w:rPr>
          <w:sz w:val="24"/>
        </w:rPr>
        <w:t>from</w:t>
      </w:r>
      <w:r>
        <w:rPr>
          <w:spacing w:val="-1"/>
          <w:sz w:val="24"/>
        </w:rPr>
        <w:t xml:space="preserve"> </w:t>
      </w:r>
      <w:r>
        <w:rPr>
          <w:sz w:val="24"/>
        </w:rPr>
        <w:t>one or</w:t>
      </w:r>
      <w:r>
        <w:rPr>
          <w:spacing w:val="-3"/>
          <w:sz w:val="24"/>
        </w:rPr>
        <w:t xml:space="preserve"> </w:t>
      </w:r>
      <w:r>
        <w:rPr>
          <w:sz w:val="24"/>
        </w:rPr>
        <w:t>more</w:t>
      </w:r>
      <w:r>
        <w:rPr>
          <w:spacing w:val="-1"/>
          <w:sz w:val="24"/>
        </w:rPr>
        <w:t xml:space="preserve"> </w:t>
      </w:r>
      <w:r>
        <w:rPr>
          <w:sz w:val="24"/>
        </w:rPr>
        <w:t>Sales</w:t>
      </w:r>
      <w:r>
        <w:rPr>
          <w:spacing w:val="-1"/>
          <w:sz w:val="24"/>
        </w:rPr>
        <w:t xml:space="preserve"> </w:t>
      </w:r>
      <w:r>
        <w:rPr>
          <w:spacing w:val="-2"/>
          <w:sz w:val="24"/>
        </w:rPr>
        <w:t>Orders</w:t>
      </w:r>
    </w:p>
    <w:p w14:paraId="3EB62B30" w14:textId="77777777" w:rsidR="004101D4" w:rsidRDefault="00000000">
      <w:pPr>
        <w:pStyle w:val="a4"/>
        <w:numPr>
          <w:ilvl w:val="2"/>
          <w:numId w:val="6"/>
        </w:numPr>
        <w:tabs>
          <w:tab w:val="left" w:pos="1235"/>
          <w:tab w:val="left" w:pos="1236"/>
        </w:tabs>
        <w:spacing w:before="2" w:line="237" w:lineRule="auto"/>
        <w:ind w:left="1235" w:right="960"/>
        <w:rPr>
          <w:sz w:val="24"/>
        </w:rPr>
      </w:pPr>
      <w:r>
        <w:rPr>
          <w:sz w:val="24"/>
        </w:rPr>
        <w:t>A</w:t>
      </w:r>
      <w:r>
        <w:rPr>
          <w:spacing w:val="-3"/>
          <w:sz w:val="24"/>
        </w:rPr>
        <w:t xml:space="preserve"> </w:t>
      </w:r>
      <w:r>
        <w:rPr>
          <w:sz w:val="24"/>
        </w:rPr>
        <w:t>delivery</w:t>
      </w:r>
      <w:r>
        <w:rPr>
          <w:spacing w:val="-7"/>
          <w:sz w:val="24"/>
        </w:rPr>
        <w:t xml:space="preserve"> </w:t>
      </w:r>
      <w:r>
        <w:rPr>
          <w:sz w:val="24"/>
        </w:rPr>
        <w:t>may</w:t>
      </w:r>
      <w:r>
        <w:rPr>
          <w:spacing w:val="-7"/>
          <w:sz w:val="24"/>
        </w:rPr>
        <w:t xml:space="preserve"> </w:t>
      </w:r>
      <w:r>
        <w:rPr>
          <w:sz w:val="24"/>
        </w:rPr>
        <w:t>form</w:t>
      </w:r>
      <w:r>
        <w:rPr>
          <w:spacing w:val="-2"/>
          <w:sz w:val="24"/>
        </w:rPr>
        <w:t xml:space="preserve"> </w:t>
      </w:r>
      <w:r>
        <w:rPr>
          <w:sz w:val="24"/>
        </w:rPr>
        <w:t>part</w:t>
      </w:r>
      <w:r>
        <w:rPr>
          <w:spacing w:val="-1"/>
          <w:sz w:val="24"/>
        </w:rPr>
        <w:t xml:space="preserve"> </w:t>
      </w:r>
      <w:r>
        <w:rPr>
          <w:sz w:val="24"/>
        </w:rPr>
        <w:t>or</w:t>
      </w:r>
      <w:r>
        <w:rPr>
          <w:spacing w:val="-2"/>
          <w:sz w:val="24"/>
        </w:rPr>
        <w:t xml:space="preserve"> </w:t>
      </w:r>
      <w:r>
        <w:rPr>
          <w:sz w:val="24"/>
        </w:rPr>
        <w:t>all</w:t>
      </w:r>
      <w:r>
        <w:rPr>
          <w:spacing w:val="-2"/>
          <w:sz w:val="24"/>
        </w:rPr>
        <w:t xml:space="preserve"> </w:t>
      </w:r>
      <w:r>
        <w:rPr>
          <w:sz w:val="24"/>
        </w:rPr>
        <w:t>of</w:t>
      </w:r>
      <w:r>
        <w:rPr>
          <w:spacing w:val="-2"/>
          <w:sz w:val="24"/>
        </w:rPr>
        <w:t xml:space="preserve"> </w:t>
      </w:r>
      <w:r>
        <w:rPr>
          <w:sz w:val="24"/>
        </w:rPr>
        <w:t>a</w:t>
      </w:r>
      <w:r>
        <w:rPr>
          <w:spacing w:val="-4"/>
          <w:sz w:val="24"/>
        </w:rPr>
        <w:t xml:space="preserve"> </w:t>
      </w:r>
      <w:r>
        <w:rPr>
          <w:sz w:val="24"/>
        </w:rPr>
        <w:t>Consignment</w:t>
      </w:r>
      <w:r>
        <w:rPr>
          <w:spacing w:val="-2"/>
          <w:sz w:val="24"/>
        </w:rPr>
        <w:t xml:space="preserve"> </w:t>
      </w:r>
      <w:r>
        <w:rPr>
          <w:sz w:val="24"/>
        </w:rPr>
        <w:t>or</w:t>
      </w:r>
      <w:r>
        <w:rPr>
          <w:spacing w:val="-2"/>
          <w:sz w:val="24"/>
        </w:rPr>
        <w:t xml:space="preserve"> </w:t>
      </w:r>
      <w:r>
        <w:rPr>
          <w:sz w:val="24"/>
        </w:rPr>
        <w:t>may</w:t>
      </w:r>
      <w:r>
        <w:rPr>
          <w:spacing w:val="-4"/>
          <w:sz w:val="24"/>
        </w:rPr>
        <w:t xml:space="preserve"> </w:t>
      </w:r>
      <w:r>
        <w:rPr>
          <w:sz w:val="24"/>
        </w:rPr>
        <w:t>be</w:t>
      </w:r>
      <w:r>
        <w:rPr>
          <w:spacing w:val="-3"/>
          <w:sz w:val="24"/>
        </w:rPr>
        <w:t xml:space="preserve"> </w:t>
      </w:r>
      <w:r>
        <w:rPr>
          <w:sz w:val="24"/>
        </w:rPr>
        <w:t>transported</w:t>
      </w:r>
      <w:r>
        <w:rPr>
          <w:spacing w:val="-2"/>
          <w:sz w:val="24"/>
        </w:rPr>
        <w:t xml:space="preserve"> </w:t>
      </w:r>
      <w:r>
        <w:rPr>
          <w:sz w:val="24"/>
        </w:rPr>
        <w:t xml:space="preserve">in different </w:t>
      </w:r>
      <w:r>
        <w:rPr>
          <w:spacing w:val="-2"/>
          <w:sz w:val="24"/>
        </w:rPr>
        <w:t>Consignments.</w:t>
      </w:r>
    </w:p>
    <w:p w14:paraId="6DA3A2EE" w14:textId="1C6748BF" w:rsidR="004101D4" w:rsidRDefault="004101D4">
      <w:pPr>
        <w:pStyle w:val="a3"/>
        <w:spacing w:before="6"/>
      </w:pPr>
    </w:p>
    <w:p w14:paraId="1B915864" w14:textId="430C01DE" w:rsidR="002B7772" w:rsidRPr="002B7772" w:rsidRDefault="002B7772" w:rsidP="002B7772">
      <w:pPr>
        <w:pStyle w:val="a3"/>
        <w:spacing w:before="6"/>
        <w:ind w:leftChars="300" w:left="660"/>
        <w:rPr>
          <w:b/>
          <w:bCs/>
          <w:lang w:eastAsia="ja-JP"/>
        </w:rPr>
      </w:pPr>
      <w:r w:rsidRPr="002B7772">
        <w:rPr>
          <w:rFonts w:ascii="ＭＳ 明朝" w:eastAsia="ＭＳ 明朝" w:hAnsi="ＭＳ 明朝" w:cs="ＭＳ 明朝" w:hint="eastAsia"/>
          <w:b/>
          <w:bCs/>
          <w:lang w:eastAsia="ja-JP"/>
        </w:rPr>
        <w:t>配達</w:t>
      </w:r>
    </w:p>
    <w:p w14:paraId="415E9550" w14:textId="5003250D" w:rsidR="002B7772" w:rsidRDefault="002B7772" w:rsidP="002B7772">
      <w:pPr>
        <w:pStyle w:val="a3"/>
        <w:spacing w:before="6"/>
        <w:ind w:leftChars="300" w:left="660"/>
        <w:rPr>
          <w:rFonts w:ascii="ＭＳ 明朝" w:eastAsia="ＭＳ 明朝" w:hAnsi="ＭＳ 明朝" w:cs="ＭＳ 明朝"/>
          <w:lang w:eastAsia="ja-JP"/>
        </w:rPr>
      </w:pPr>
      <w:r>
        <w:rPr>
          <w:rFonts w:ascii="ＭＳ 明朝" w:eastAsia="ＭＳ 明朝" w:hAnsi="ＭＳ 明朝" w:cs="ＭＳ 明朝" w:hint="eastAsia"/>
          <w:lang w:eastAsia="ja-JP"/>
        </w:rPr>
        <w:t>発送や配送を含む、商品やサービスの移動に関する買い手と売り手の間の配送手配。</w:t>
      </w:r>
      <w:r>
        <w:rPr>
          <w:lang w:eastAsia="ja-JP"/>
        </w:rPr>
        <w:t xml:space="preserve"> </w:t>
      </w:r>
      <w:r>
        <w:rPr>
          <w:rFonts w:ascii="ＭＳ 明朝" w:eastAsia="ＭＳ 明朝" w:hAnsi="ＭＳ 明朝" w:cs="ＭＳ 明朝" w:hint="eastAsia"/>
          <w:lang w:eastAsia="ja-JP"/>
        </w:rPr>
        <w:t>配送とは、販売者</w:t>
      </w:r>
      <w:r>
        <w:rPr>
          <w:lang w:eastAsia="ja-JP"/>
        </w:rPr>
        <w:t xml:space="preserve"> (</w:t>
      </w:r>
      <w:r>
        <w:rPr>
          <w:rFonts w:ascii="ＭＳ 明朝" w:eastAsia="ＭＳ 明朝" w:hAnsi="ＭＳ 明朝" w:cs="ＭＳ 明朝" w:hint="eastAsia"/>
          <w:lang w:eastAsia="ja-JP"/>
        </w:rPr>
        <w:t>元の荷送人</w:t>
      </w:r>
      <w:r>
        <w:rPr>
          <w:lang w:eastAsia="ja-JP"/>
        </w:rPr>
        <w:t>/</w:t>
      </w:r>
      <w:r>
        <w:rPr>
          <w:rFonts w:ascii="ＭＳ 明朝" w:eastAsia="ＭＳ 明朝" w:hAnsi="ＭＳ 明朝" w:cs="ＭＳ 明朝" w:hint="eastAsia"/>
          <w:lang w:eastAsia="ja-JP"/>
        </w:rPr>
        <w:t>荷送人</w:t>
      </w:r>
      <w:r>
        <w:rPr>
          <w:lang w:eastAsia="ja-JP"/>
        </w:rPr>
        <w:t xml:space="preserve">) </w:t>
      </w:r>
      <w:r>
        <w:rPr>
          <w:rFonts w:ascii="ＭＳ 明朝" w:eastAsia="ＭＳ 明朝" w:hAnsi="ＭＳ 明朝" w:cs="ＭＳ 明朝" w:hint="eastAsia"/>
          <w:lang w:eastAsia="ja-JP"/>
        </w:rPr>
        <w:t>から購入者</w:t>
      </w:r>
      <w:r>
        <w:rPr>
          <w:lang w:eastAsia="ja-JP"/>
        </w:rPr>
        <w:t xml:space="preserve"> (</w:t>
      </w:r>
      <w:r>
        <w:rPr>
          <w:rFonts w:ascii="ＭＳ 明朝" w:eastAsia="ＭＳ 明朝" w:hAnsi="ＭＳ 明朝" w:cs="ＭＳ 明朝" w:hint="eastAsia"/>
          <w:lang w:eastAsia="ja-JP"/>
        </w:rPr>
        <w:t>最終</w:t>
      </w:r>
      <w:r>
        <w:rPr>
          <w:lang w:eastAsia="ja-JP"/>
        </w:rPr>
        <w:t>/</w:t>
      </w:r>
      <w:r>
        <w:rPr>
          <w:rFonts w:ascii="ＭＳ 明朝" w:eastAsia="ＭＳ 明朝" w:hAnsi="ＭＳ 明朝" w:cs="ＭＳ 明朝" w:hint="eastAsia"/>
          <w:lang w:eastAsia="ja-JP"/>
        </w:rPr>
        <w:t>最終荷受人</w:t>
      </w:r>
      <w:r>
        <w:rPr>
          <w:lang w:eastAsia="ja-JP"/>
        </w:rPr>
        <w:t xml:space="preserve">) </w:t>
      </w:r>
      <w:r>
        <w:rPr>
          <w:rFonts w:ascii="ＭＳ 明朝" w:eastAsia="ＭＳ 明朝" w:hAnsi="ＭＳ 明朝" w:cs="ＭＳ 明朝" w:hint="eastAsia"/>
          <w:lang w:eastAsia="ja-JP"/>
        </w:rPr>
        <w:t>に一緒に輸送される</w:t>
      </w:r>
      <w:r>
        <w:rPr>
          <w:lang w:eastAsia="ja-JP"/>
        </w:rPr>
        <w:t xml:space="preserve"> 1 </w:t>
      </w:r>
      <w:r>
        <w:rPr>
          <w:rFonts w:ascii="ＭＳ 明朝" w:eastAsia="ＭＳ 明朝" w:hAnsi="ＭＳ 明朝" w:cs="ＭＳ 明朝" w:hint="eastAsia"/>
          <w:lang w:eastAsia="ja-JP"/>
        </w:rPr>
        <w:t>つまたは複数の取引アイテム</w:t>
      </w:r>
      <w:r>
        <w:rPr>
          <w:lang w:eastAsia="ja-JP"/>
        </w:rPr>
        <w:t xml:space="preserve"> (</w:t>
      </w:r>
      <w:r>
        <w:rPr>
          <w:rFonts w:ascii="ＭＳ 明朝" w:eastAsia="ＭＳ 明朝" w:hAnsi="ＭＳ 明朝" w:cs="ＭＳ 明朝" w:hint="eastAsia"/>
          <w:lang w:eastAsia="ja-JP"/>
        </w:rPr>
        <w:t>利用可能</w:t>
      </w:r>
      <w:r>
        <w:rPr>
          <w:lang w:eastAsia="ja-JP"/>
        </w:rPr>
        <w:t xml:space="preserve">) </w:t>
      </w:r>
      <w:r>
        <w:rPr>
          <w:rFonts w:ascii="ＭＳ 明朝" w:eastAsia="ＭＳ 明朝" w:hAnsi="ＭＳ 明朝" w:cs="ＭＳ 明朝" w:hint="eastAsia"/>
          <w:lang w:eastAsia="ja-JP"/>
        </w:rPr>
        <w:t>の識別可能なコレクションです。</w:t>
      </w:r>
    </w:p>
    <w:p w14:paraId="23B13F5D" w14:textId="61D88BE1" w:rsidR="007C2FE3" w:rsidRDefault="007C2FE3" w:rsidP="002B7772">
      <w:pPr>
        <w:pStyle w:val="a3"/>
        <w:spacing w:before="6"/>
        <w:ind w:leftChars="300" w:left="660"/>
        <w:rPr>
          <w:rFonts w:ascii="ＭＳ 明朝" w:eastAsia="ＭＳ 明朝" w:hAnsi="ＭＳ 明朝" w:cs="ＭＳ 明朝"/>
          <w:lang w:eastAsia="ja-JP"/>
        </w:rPr>
      </w:pPr>
    </w:p>
    <w:p w14:paraId="546302DA" w14:textId="77777777" w:rsidR="007C2FE3" w:rsidRDefault="007C2FE3" w:rsidP="007C2FE3">
      <w:pPr>
        <w:pStyle w:val="a3"/>
        <w:spacing w:before="6"/>
        <w:ind w:leftChars="300" w:left="660"/>
        <w:rPr>
          <w:lang w:eastAsia="ja-JP"/>
        </w:rPr>
      </w:pPr>
      <w:r>
        <w:rPr>
          <w:rFonts w:hint="eastAsia"/>
          <w:lang w:eastAsia="ja-JP"/>
        </w:rPr>
        <w:t>•</w:t>
      </w:r>
      <w:r>
        <w:rPr>
          <w:lang w:eastAsia="ja-JP"/>
        </w:rPr>
        <w:t xml:space="preserve"> </w:t>
      </w:r>
      <w:r>
        <w:rPr>
          <w:rFonts w:ascii="ＭＳ 明朝" w:eastAsia="ＭＳ 明朝" w:hAnsi="ＭＳ 明朝" w:cs="ＭＳ 明朝" w:hint="eastAsia"/>
          <w:lang w:eastAsia="ja-JP"/>
        </w:rPr>
        <w:t>配送先は</w:t>
      </w:r>
      <w:r>
        <w:rPr>
          <w:lang w:eastAsia="ja-JP"/>
        </w:rPr>
        <w:t xml:space="preserve"> 1 </w:t>
      </w:r>
      <w:r>
        <w:rPr>
          <w:rFonts w:ascii="ＭＳ 明朝" w:eastAsia="ＭＳ 明朝" w:hAnsi="ＭＳ 明朝" w:cs="ＭＳ 明朝" w:hint="eastAsia"/>
          <w:lang w:eastAsia="ja-JP"/>
        </w:rPr>
        <w:t>人の購入者のみです。</w:t>
      </w:r>
    </w:p>
    <w:p w14:paraId="75714E3E" w14:textId="77777777" w:rsidR="007C2FE3" w:rsidRDefault="007C2FE3" w:rsidP="007C2FE3">
      <w:pPr>
        <w:pStyle w:val="a3"/>
        <w:spacing w:before="6"/>
        <w:ind w:leftChars="300" w:left="660"/>
        <w:rPr>
          <w:lang w:eastAsia="ja-JP"/>
        </w:rPr>
      </w:pPr>
      <w:r>
        <w:rPr>
          <w:rFonts w:hint="eastAsia"/>
          <w:lang w:eastAsia="ja-JP"/>
        </w:rPr>
        <w:t>•</w:t>
      </w:r>
      <w:r>
        <w:rPr>
          <w:lang w:eastAsia="ja-JP"/>
        </w:rPr>
        <w:t xml:space="preserve"> </w:t>
      </w:r>
      <w:r>
        <w:rPr>
          <w:rFonts w:ascii="ＭＳ 明朝" w:eastAsia="ＭＳ 明朝" w:hAnsi="ＭＳ 明朝" w:cs="ＭＳ 明朝" w:hint="eastAsia"/>
          <w:lang w:eastAsia="ja-JP"/>
        </w:rPr>
        <w:t>配送は、</w:t>
      </w:r>
      <w:r>
        <w:rPr>
          <w:lang w:eastAsia="ja-JP"/>
        </w:rPr>
        <w:t xml:space="preserve">1 </w:t>
      </w:r>
      <w:r>
        <w:rPr>
          <w:rFonts w:ascii="ＭＳ 明朝" w:eastAsia="ＭＳ 明朝" w:hAnsi="ＭＳ 明朝" w:cs="ＭＳ 明朝" w:hint="eastAsia"/>
          <w:lang w:eastAsia="ja-JP"/>
        </w:rPr>
        <w:t>つまたは複数のセールス</w:t>
      </w:r>
      <w:r>
        <w:rPr>
          <w:lang w:eastAsia="ja-JP"/>
        </w:rPr>
        <w:t xml:space="preserve"> </w:t>
      </w:r>
      <w:r>
        <w:rPr>
          <w:rFonts w:ascii="ＭＳ 明朝" w:eastAsia="ＭＳ 明朝" w:hAnsi="ＭＳ 明朝" w:cs="ＭＳ 明朝" w:hint="eastAsia"/>
          <w:lang w:eastAsia="ja-JP"/>
        </w:rPr>
        <w:t>オーダーの一部またはすべてのトレード</w:t>
      </w:r>
      <w:r>
        <w:rPr>
          <w:lang w:eastAsia="ja-JP"/>
        </w:rPr>
        <w:t xml:space="preserve"> </w:t>
      </w:r>
      <w:r>
        <w:rPr>
          <w:rFonts w:ascii="ＭＳ 明朝" w:eastAsia="ＭＳ 明朝" w:hAnsi="ＭＳ 明朝" w:cs="ＭＳ 明朝" w:hint="eastAsia"/>
          <w:lang w:eastAsia="ja-JP"/>
        </w:rPr>
        <w:t>アイテムで構成できます。</w:t>
      </w:r>
    </w:p>
    <w:p w14:paraId="4B7B2050" w14:textId="16D393B1" w:rsidR="007C2FE3" w:rsidRDefault="007C2FE3" w:rsidP="007C2FE3">
      <w:pPr>
        <w:pStyle w:val="a3"/>
        <w:spacing w:before="6"/>
        <w:ind w:leftChars="300" w:left="660"/>
        <w:rPr>
          <w:lang w:eastAsia="ja-JP"/>
        </w:rPr>
      </w:pPr>
      <w:r>
        <w:rPr>
          <w:rFonts w:hint="eastAsia"/>
          <w:lang w:eastAsia="ja-JP"/>
        </w:rPr>
        <w:t>•</w:t>
      </w:r>
      <w:r>
        <w:rPr>
          <w:lang w:eastAsia="ja-JP"/>
        </w:rPr>
        <w:t xml:space="preserve"> </w:t>
      </w:r>
      <w:r>
        <w:rPr>
          <w:rFonts w:ascii="ＭＳ 明朝" w:eastAsia="ＭＳ 明朝" w:hAnsi="ＭＳ 明朝" w:cs="ＭＳ 明朝" w:hint="eastAsia"/>
          <w:lang w:eastAsia="ja-JP"/>
        </w:rPr>
        <w:t>配送は、委託の一部または全部を構成する場合もあれば、異なる委託で輸送される場合もあります。</w:t>
      </w:r>
    </w:p>
    <w:p w14:paraId="74B330CB" w14:textId="4DD5A7D2" w:rsidR="002B7772" w:rsidRDefault="002B7772">
      <w:pPr>
        <w:pStyle w:val="a3"/>
        <w:spacing w:before="6"/>
        <w:rPr>
          <w:rFonts w:eastAsiaTheme="minorEastAsia"/>
          <w:lang w:eastAsia="ja-JP"/>
        </w:rPr>
      </w:pPr>
    </w:p>
    <w:p w14:paraId="1893F7D0" w14:textId="7F9695D7" w:rsidR="007C2FE3" w:rsidRDefault="007C2FE3">
      <w:pPr>
        <w:pStyle w:val="a3"/>
        <w:spacing w:before="6"/>
        <w:rPr>
          <w:rFonts w:eastAsiaTheme="minorEastAsia"/>
          <w:lang w:eastAsia="ja-JP"/>
        </w:rPr>
      </w:pPr>
    </w:p>
    <w:p w14:paraId="4EFF4A8C" w14:textId="77777777" w:rsidR="007C2FE3" w:rsidRPr="007C2FE3" w:rsidRDefault="007C2FE3">
      <w:pPr>
        <w:pStyle w:val="a3"/>
        <w:spacing w:before="6"/>
        <w:rPr>
          <w:rFonts w:eastAsiaTheme="minorEastAsia"/>
          <w:lang w:eastAsia="ja-JP"/>
        </w:rPr>
      </w:pPr>
    </w:p>
    <w:p w14:paraId="39AE8424" w14:textId="77777777" w:rsidR="004101D4" w:rsidRDefault="00000000">
      <w:pPr>
        <w:spacing w:line="274" w:lineRule="exact"/>
        <w:ind w:left="875"/>
        <w:jc w:val="both"/>
        <w:rPr>
          <w:b/>
          <w:sz w:val="24"/>
        </w:rPr>
      </w:pPr>
      <w:r>
        <w:rPr>
          <w:b/>
          <w:spacing w:val="-2"/>
          <w:sz w:val="24"/>
        </w:rPr>
        <w:t>Consignment</w:t>
      </w:r>
      <w:r>
        <w:rPr>
          <w:b/>
          <w:spacing w:val="3"/>
          <w:sz w:val="24"/>
        </w:rPr>
        <w:t xml:space="preserve"> </w:t>
      </w:r>
      <w:r>
        <w:rPr>
          <w:b/>
          <w:spacing w:val="-4"/>
          <w:sz w:val="24"/>
        </w:rPr>
        <w:t>Item</w:t>
      </w:r>
    </w:p>
    <w:p w14:paraId="77102055" w14:textId="77777777" w:rsidR="004101D4" w:rsidRDefault="00000000">
      <w:pPr>
        <w:pStyle w:val="a3"/>
        <w:ind w:left="875" w:right="835"/>
        <w:jc w:val="both"/>
      </w:pPr>
      <w:r>
        <w:t>A</w:t>
      </w:r>
      <w:r>
        <w:rPr>
          <w:spacing w:val="-2"/>
        </w:rPr>
        <w:t xml:space="preserve"> </w:t>
      </w:r>
      <w:r>
        <w:t>separately</w:t>
      </w:r>
      <w:r>
        <w:rPr>
          <w:spacing w:val="-7"/>
        </w:rPr>
        <w:t xml:space="preserve"> </w:t>
      </w:r>
      <w:r>
        <w:t>identifiable</w:t>
      </w:r>
      <w:r>
        <w:rPr>
          <w:spacing w:val="-1"/>
        </w:rPr>
        <w:t xml:space="preserve"> </w:t>
      </w:r>
      <w:r>
        <w:t>quantity</w:t>
      </w:r>
      <w:r>
        <w:rPr>
          <w:spacing w:val="-7"/>
        </w:rPr>
        <w:t xml:space="preserve"> </w:t>
      </w:r>
      <w:r>
        <w:t>of</w:t>
      </w:r>
      <w:r>
        <w:rPr>
          <w:spacing w:val="-2"/>
        </w:rPr>
        <w:t xml:space="preserve"> </w:t>
      </w:r>
      <w:r>
        <w:t>products</w:t>
      </w:r>
      <w:r>
        <w:rPr>
          <w:spacing w:val="-2"/>
        </w:rPr>
        <w:t xml:space="preserve"> </w:t>
      </w:r>
      <w:r>
        <w:t>grouped</w:t>
      </w:r>
      <w:r>
        <w:rPr>
          <w:spacing w:val="-2"/>
        </w:rPr>
        <w:t xml:space="preserve"> </w:t>
      </w:r>
      <w:r>
        <w:t>together</w:t>
      </w:r>
      <w:r>
        <w:rPr>
          <w:spacing w:val="-2"/>
        </w:rPr>
        <w:t xml:space="preserve"> </w:t>
      </w:r>
      <w:r>
        <w:t>by</w:t>
      </w:r>
      <w:r>
        <w:rPr>
          <w:spacing w:val="-7"/>
        </w:rPr>
        <w:t xml:space="preserve"> </w:t>
      </w:r>
      <w:r>
        <w:t>Customs</w:t>
      </w:r>
      <w:r>
        <w:rPr>
          <w:spacing w:val="-2"/>
        </w:rPr>
        <w:t xml:space="preserve"> </w:t>
      </w:r>
      <w:r>
        <w:t>tariff</w:t>
      </w:r>
      <w:r>
        <w:rPr>
          <w:spacing w:val="-3"/>
        </w:rPr>
        <w:t xml:space="preserve"> </w:t>
      </w:r>
      <w:r>
        <w:t>code</w:t>
      </w:r>
      <w:r>
        <w:rPr>
          <w:spacing w:val="-3"/>
        </w:rPr>
        <w:t xml:space="preserve"> </w:t>
      </w:r>
      <w:r>
        <w:t>or packaging</w:t>
      </w:r>
      <w:r>
        <w:rPr>
          <w:spacing w:val="-4"/>
        </w:rPr>
        <w:t xml:space="preserve"> </w:t>
      </w:r>
      <w:r>
        <w:t>for</w:t>
      </w:r>
      <w:r>
        <w:rPr>
          <w:spacing w:val="-1"/>
        </w:rPr>
        <w:t xml:space="preserve"> </w:t>
      </w:r>
      <w:r>
        <w:t>transport</w:t>
      </w:r>
      <w:r>
        <w:rPr>
          <w:spacing w:val="-1"/>
        </w:rPr>
        <w:t xml:space="preserve"> </w:t>
      </w:r>
      <w:r>
        <w:t>purposes.</w:t>
      </w:r>
      <w:r>
        <w:rPr>
          <w:spacing w:val="-1"/>
        </w:rPr>
        <w:t xml:space="preserve"> </w:t>
      </w:r>
      <w:r>
        <w:t>A</w:t>
      </w:r>
      <w:r>
        <w:rPr>
          <w:spacing w:val="-1"/>
        </w:rPr>
        <w:t xml:space="preserve"> </w:t>
      </w:r>
      <w:r>
        <w:t>Consignment Item</w:t>
      </w:r>
      <w:r>
        <w:rPr>
          <w:spacing w:val="-1"/>
        </w:rPr>
        <w:t xml:space="preserve"> </w:t>
      </w:r>
      <w:r>
        <w:t>is</w:t>
      </w:r>
      <w:r>
        <w:rPr>
          <w:spacing w:val="-1"/>
        </w:rPr>
        <w:t xml:space="preserve"> </w:t>
      </w:r>
      <w:r>
        <w:t>the</w:t>
      </w:r>
      <w:r>
        <w:rPr>
          <w:spacing w:val="-1"/>
        </w:rPr>
        <w:t xml:space="preserve"> </w:t>
      </w:r>
      <w:r>
        <w:t>lowest</w:t>
      </w:r>
      <w:r>
        <w:rPr>
          <w:spacing w:val="-1"/>
        </w:rPr>
        <w:t xml:space="preserve"> </w:t>
      </w:r>
      <w:r>
        <w:t>level</w:t>
      </w:r>
      <w:r>
        <w:rPr>
          <w:spacing w:val="-1"/>
        </w:rPr>
        <w:t xml:space="preserve"> </w:t>
      </w:r>
      <w:r>
        <w:t>of</w:t>
      </w:r>
      <w:r>
        <w:rPr>
          <w:spacing w:val="-1"/>
        </w:rPr>
        <w:t xml:space="preserve"> </w:t>
      </w:r>
      <w:r>
        <w:t>information within a Consignment.</w:t>
      </w:r>
    </w:p>
    <w:p w14:paraId="40B5531E" w14:textId="77777777" w:rsidR="004101D4" w:rsidRDefault="004101D4">
      <w:pPr>
        <w:pStyle w:val="a3"/>
        <w:spacing w:before="11"/>
        <w:rPr>
          <w:sz w:val="23"/>
        </w:rPr>
      </w:pPr>
    </w:p>
    <w:p w14:paraId="074271A8" w14:textId="46BF165F" w:rsidR="004101D4" w:rsidRPr="004476F8" w:rsidRDefault="00000000">
      <w:pPr>
        <w:pStyle w:val="a4"/>
        <w:numPr>
          <w:ilvl w:val="2"/>
          <w:numId w:val="6"/>
        </w:numPr>
        <w:tabs>
          <w:tab w:val="left" w:pos="1235"/>
          <w:tab w:val="left" w:pos="1236"/>
        </w:tabs>
        <w:spacing w:line="240" w:lineRule="auto"/>
        <w:ind w:left="1235" w:hanging="361"/>
        <w:rPr>
          <w:sz w:val="24"/>
        </w:rPr>
      </w:pPr>
      <w:r>
        <w:rPr>
          <w:sz w:val="24"/>
        </w:rPr>
        <w:t>A</w:t>
      </w:r>
      <w:r>
        <w:rPr>
          <w:spacing w:val="-1"/>
          <w:sz w:val="24"/>
        </w:rPr>
        <w:t xml:space="preserve"> </w:t>
      </w:r>
      <w:r>
        <w:rPr>
          <w:sz w:val="24"/>
        </w:rPr>
        <w:t>Consignment</w:t>
      </w:r>
      <w:r>
        <w:rPr>
          <w:spacing w:val="1"/>
          <w:sz w:val="24"/>
        </w:rPr>
        <w:t xml:space="preserve"> </w:t>
      </w:r>
      <w:r>
        <w:rPr>
          <w:sz w:val="24"/>
        </w:rPr>
        <w:t>Item</w:t>
      </w:r>
      <w:r>
        <w:rPr>
          <w:spacing w:val="-1"/>
          <w:sz w:val="24"/>
        </w:rPr>
        <w:t xml:space="preserve"> </w:t>
      </w:r>
      <w:r>
        <w:rPr>
          <w:sz w:val="24"/>
        </w:rPr>
        <w:t>can</w:t>
      </w:r>
      <w:r>
        <w:rPr>
          <w:spacing w:val="1"/>
          <w:sz w:val="24"/>
        </w:rPr>
        <w:t xml:space="preserve"> </w:t>
      </w:r>
      <w:r>
        <w:rPr>
          <w:sz w:val="24"/>
        </w:rPr>
        <w:t>contain</w:t>
      </w:r>
      <w:r>
        <w:rPr>
          <w:spacing w:val="-1"/>
          <w:sz w:val="24"/>
        </w:rPr>
        <w:t xml:space="preserve"> </w:t>
      </w:r>
      <w:r>
        <w:rPr>
          <w:sz w:val="24"/>
        </w:rPr>
        <w:t>one</w:t>
      </w:r>
      <w:r>
        <w:rPr>
          <w:spacing w:val="-2"/>
          <w:sz w:val="24"/>
        </w:rPr>
        <w:t xml:space="preserve"> </w:t>
      </w:r>
      <w:r>
        <w:rPr>
          <w:sz w:val="24"/>
        </w:rPr>
        <w:t>or</w:t>
      </w:r>
      <w:r>
        <w:rPr>
          <w:spacing w:val="-1"/>
          <w:sz w:val="24"/>
        </w:rPr>
        <w:t xml:space="preserve"> </w:t>
      </w:r>
      <w:r>
        <w:rPr>
          <w:sz w:val="24"/>
        </w:rPr>
        <w:t>more</w:t>
      </w:r>
      <w:r>
        <w:rPr>
          <w:spacing w:val="-2"/>
          <w:sz w:val="24"/>
        </w:rPr>
        <w:t xml:space="preserve"> </w:t>
      </w:r>
      <w:r>
        <w:rPr>
          <w:sz w:val="24"/>
        </w:rPr>
        <w:t xml:space="preserve">Trade </w:t>
      </w:r>
      <w:r>
        <w:rPr>
          <w:spacing w:val="-2"/>
          <w:sz w:val="24"/>
        </w:rPr>
        <w:t>Items</w:t>
      </w:r>
    </w:p>
    <w:p w14:paraId="2BCA1613" w14:textId="3B286505" w:rsidR="004476F8" w:rsidRDefault="004476F8" w:rsidP="004476F8">
      <w:pPr>
        <w:tabs>
          <w:tab w:val="left" w:pos="1235"/>
          <w:tab w:val="left" w:pos="1236"/>
        </w:tabs>
        <w:ind w:left="874"/>
        <w:rPr>
          <w:sz w:val="24"/>
        </w:rPr>
      </w:pPr>
    </w:p>
    <w:p w14:paraId="350367D1" w14:textId="44364B2F" w:rsidR="004476F8" w:rsidRPr="004476F8" w:rsidRDefault="004476F8" w:rsidP="004476F8">
      <w:pPr>
        <w:tabs>
          <w:tab w:val="left" w:pos="1235"/>
          <w:tab w:val="left" w:pos="1236"/>
        </w:tabs>
        <w:ind w:left="874"/>
        <w:rPr>
          <w:b/>
          <w:bCs/>
          <w:sz w:val="24"/>
          <w:lang w:eastAsia="ja-JP"/>
        </w:rPr>
      </w:pPr>
      <w:r w:rsidRPr="004476F8">
        <w:rPr>
          <w:rFonts w:ascii="ＭＳ 明朝" w:eastAsia="ＭＳ 明朝" w:hAnsi="ＭＳ 明朝" w:cs="ＭＳ 明朝" w:hint="eastAsia"/>
          <w:b/>
          <w:bCs/>
          <w:sz w:val="24"/>
          <w:lang w:eastAsia="ja-JP"/>
        </w:rPr>
        <w:t>委託貨物品</w:t>
      </w:r>
    </w:p>
    <w:p w14:paraId="17B85646" w14:textId="25F0AEC2" w:rsidR="004476F8" w:rsidRDefault="004476F8" w:rsidP="004476F8">
      <w:pPr>
        <w:tabs>
          <w:tab w:val="left" w:pos="1235"/>
          <w:tab w:val="left" w:pos="1236"/>
        </w:tabs>
        <w:ind w:left="874"/>
        <w:rPr>
          <w:rFonts w:ascii="ＭＳ 明朝" w:eastAsia="ＭＳ 明朝" w:hAnsi="ＭＳ 明朝" w:cs="ＭＳ 明朝"/>
          <w:sz w:val="24"/>
          <w:lang w:eastAsia="ja-JP"/>
        </w:rPr>
      </w:pPr>
      <w:r w:rsidRPr="004476F8">
        <w:rPr>
          <w:rFonts w:ascii="ＭＳ 明朝" w:eastAsia="ＭＳ 明朝" w:hAnsi="ＭＳ 明朝" w:cs="ＭＳ 明朝" w:hint="eastAsia"/>
          <w:sz w:val="24"/>
          <w:lang w:eastAsia="ja-JP"/>
        </w:rPr>
        <w:t>税関関税コードまたは輸送目的の梱包によってグループ化された、個別に識別可能な製品の数量。</w:t>
      </w:r>
      <w:r w:rsidRPr="004476F8">
        <w:rPr>
          <w:sz w:val="24"/>
          <w:lang w:eastAsia="ja-JP"/>
        </w:rPr>
        <w:t xml:space="preserve"> </w:t>
      </w:r>
      <w:r w:rsidRPr="004476F8">
        <w:rPr>
          <w:rFonts w:ascii="ＭＳ 明朝" w:eastAsia="ＭＳ 明朝" w:hAnsi="ＭＳ 明朝" w:cs="ＭＳ 明朝" w:hint="eastAsia"/>
          <w:sz w:val="24"/>
          <w:lang w:eastAsia="ja-JP"/>
        </w:rPr>
        <w:t>委託</w:t>
      </w:r>
      <w:r>
        <w:rPr>
          <w:rFonts w:ascii="ＭＳ 明朝" w:eastAsia="ＭＳ 明朝" w:hAnsi="ＭＳ 明朝" w:cs="ＭＳ 明朝" w:hint="eastAsia"/>
          <w:sz w:val="24"/>
          <w:lang w:eastAsia="ja-JP"/>
        </w:rPr>
        <w:t>貨物</w:t>
      </w:r>
      <w:r w:rsidRPr="004476F8">
        <w:rPr>
          <w:rFonts w:ascii="ＭＳ 明朝" w:eastAsia="ＭＳ 明朝" w:hAnsi="ＭＳ 明朝" w:cs="ＭＳ 明朝" w:hint="eastAsia"/>
          <w:sz w:val="24"/>
          <w:lang w:eastAsia="ja-JP"/>
        </w:rPr>
        <w:t>品は、委託</w:t>
      </w:r>
      <w:r>
        <w:rPr>
          <w:rFonts w:ascii="ＭＳ 明朝" w:eastAsia="ＭＳ 明朝" w:hAnsi="ＭＳ 明朝" w:cs="ＭＳ 明朝" w:hint="eastAsia"/>
          <w:sz w:val="24"/>
          <w:lang w:eastAsia="ja-JP"/>
        </w:rPr>
        <w:t>貨物</w:t>
      </w:r>
      <w:r w:rsidRPr="004476F8">
        <w:rPr>
          <w:rFonts w:ascii="ＭＳ 明朝" w:eastAsia="ＭＳ 明朝" w:hAnsi="ＭＳ 明朝" w:cs="ＭＳ 明朝" w:hint="eastAsia"/>
          <w:sz w:val="24"/>
          <w:lang w:eastAsia="ja-JP"/>
        </w:rPr>
        <w:t>内の最下位レベルの情報です。</w:t>
      </w:r>
    </w:p>
    <w:p w14:paraId="1D6D1D86" w14:textId="7E12575F" w:rsidR="004476F8" w:rsidRDefault="004476F8" w:rsidP="004476F8">
      <w:pPr>
        <w:tabs>
          <w:tab w:val="left" w:pos="1235"/>
          <w:tab w:val="left" w:pos="1236"/>
        </w:tabs>
        <w:ind w:left="874"/>
        <w:rPr>
          <w:rFonts w:ascii="ＭＳ 明朝" w:eastAsia="ＭＳ 明朝" w:hAnsi="ＭＳ 明朝" w:cs="ＭＳ 明朝"/>
          <w:sz w:val="24"/>
          <w:lang w:eastAsia="ja-JP"/>
        </w:rPr>
      </w:pPr>
    </w:p>
    <w:p w14:paraId="20AED279" w14:textId="586B233F" w:rsidR="004476F8" w:rsidRPr="004476F8" w:rsidRDefault="004476F8" w:rsidP="004476F8">
      <w:pPr>
        <w:tabs>
          <w:tab w:val="left" w:pos="1235"/>
          <w:tab w:val="left" w:pos="1236"/>
        </w:tabs>
        <w:ind w:left="874"/>
        <w:rPr>
          <w:sz w:val="24"/>
          <w:lang w:eastAsia="ja-JP"/>
        </w:rPr>
      </w:pPr>
      <w:r w:rsidRPr="004476F8">
        <w:rPr>
          <w:rFonts w:hint="eastAsia"/>
          <w:sz w:val="24"/>
          <w:lang w:eastAsia="ja-JP"/>
        </w:rPr>
        <w:t>•</w:t>
      </w:r>
      <w:r w:rsidRPr="004476F8">
        <w:rPr>
          <w:sz w:val="24"/>
          <w:lang w:eastAsia="ja-JP"/>
        </w:rPr>
        <w:t xml:space="preserve"> </w:t>
      </w:r>
      <w:r w:rsidRPr="004476F8">
        <w:rPr>
          <w:rFonts w:ascii="ＭＳ 明朝" w:eastAsia="ＭＳ 明朝" w:hAnsi="ＭＳ 明朝" w:cs="ＭＳ 明朝" w:hint="eastAsia"/>
          <w:sz w:val="24"/>
          <w:lang w:eastAsia="ja-JP"/>
        </w:rPr>
        <w:t>委託</w:t>
      </w:r>
      <w:r>
        <w:rPr>
          <w:rFonts w:ascii="ＭＳ 明朝" w:eastAsia="ＭＳ 明朝" w:hAnsi="ＭＳ 明朝" w:cs="ＭＳ 明朝" w:hint="eastAsia"/>
          <w:sz w:val="24"/>
          <w:lang w:eastAsia="ja-JP"/>
        </w:rPr>
        <w:t>貨物</w:t>
      </w:r>
      <w:r w:rsidRPr="004476F8">
        <w:rPr>
          <w:rFonts w:ascii="ＭＳ 明朝" w:eastAsia="ＭＳ 明朝" w:hAnsi="ＭＳ 明朝" w:cs="ＭＳ 明朝" w:hint="eastAsia"/>
          <w:sz w:val="24"/>
          <w:lang w:eastAsia="ja-JP"/>
        </w:rPr>
        <w:t>品には、</w:t>
      </w:r>
      <w:r w:rsidRPr="004476F8">
        <w:rPr>
          <w:sz w:val="24"/>
          <w:lang w:eastAsia="ja-JP"/>
        </w:rPr>
        <w:t xml:space="preserve">1 </w:t>
      </w:r>
      <w:r w:rsidRPr="004476F8">
        <w:rPr>
          <w:rFonts w:ascii="ＭＳ 明朝" w:eastAsia="ＭＳ 明朝" w:hAnsi="ＭＳ 明朝" w:cs="ＭＳ 明朝" w:hint="eastAsia"/>
          <w:sz w:val="24"/>
          <w:lang w:eastAsia="ja-JP"/>
        </w:rPr>
        <w:t>つまたは複数の</w:t>
      </w:r>
      <w:r>
        <w:rPr>
          <w:rFonts w:ascii="ＭＳ 明朝" w:eastAsia="ＭＳ 明朝" w:hAnsi="ＭＳ 明朝" w:cs="ＭＳ 明朝" w:hint="eastAsia"/>
          <w:sz w:val="24"/>
          <w:lang w:eastAsia="ja-JP"/>
        </w:rPr>
        <w:t>取引品目</w:t>
      </w:r>
      <w:r w:rsidRPr="004476F8">
        <w:rPr>
          <w:rFonts w:ascii="ＭＳ 明朝" w:eastAsia="ＭＳ 明朝" w:hAnsi="ＭＳ 明朝" w:cs="ＭＳ 明朝" w:hint="eastAsia"/>
          <w:sz w:val="24"/>
          <w:lang w:eastAsia="ja-JP"/>
        </w:rPr>
        <w:t>を含めることができます。</w:t>
      </w:r>
    </w:p>
    <w:p w14:paraId="1B0EDFA6" w14:textId="77777777" w:rsidR="004101D4" w:rsidRDefault="004101D4">
      <w:pPr>
        <w:pStyle w:val="a3"/>
        <w:spacing w:before="1"/>
        <w:rPr>
          <w:lang w:eastAsia="ja-JP"/>
        </w:rPr>
      </w:pPr>
    </w:p>
    <w:p w14:paraId="24A69DD3" w14:textId="77777777" w:rsidR="004101D4" w:rsidRDefault="00000000">
      <w:pPr>
        <w:spacing w:before="1" w:line="274" w:lineRule="exact"/>
        <w:ind w:left="875"/>
        <w:rPr>
          <w:b/>
          <w:sz w:val="24"/>
        </w:rPr>
      </w:pPr>
      <w:r>
        <w:rPr>
          <w:b/>
          <w:sz w:val="24"/>
        </w:rPr>
        <w:t>Consignment</w:t>
      </w:r>
      <w:r>
        <w:rPr>
          <w:b/>
          <w:spacing w:val="-13"/>
          <w:sz w:val="24"/>
        </w:rPr>
        <w:t xml:space="preserve"> </w:t>
      </w:r>
      <w:r>
        <w:rPr>
          <w:b/>
          <w:sz w:val="24"/>
        </w:rPr>
        <w:t>(Transport</w:t>
      </w:r>
      <w:r>
        <w:rPr>
          <w:b/>
          <w:spacing w:val="-11"/>
          <w:sz w:val="24"/>
        </w:rPr>
        <w:t xml:space="preserve"> </w:t>
      </w:r>
      <w:r>
        <w:rPr>
          <w:b/>
          <w:sz w:val="24"/>
        </w:rPr>
        <w:t>Service</w:t>
      </w:r>
      <w:r>
        <w:rPr>
          <w:b/>
          <w:spacing w:val="-12"/>
          <w:sz w:val="24"/>
        </w:rPr>
        <w:t xml:space="preserve"> </w:t>
      </w:r>
      <w:r>
        <w:rPr>
          <w:b/>
          <w:spacing w:val="-2"/>
          <w:sz w:val="24"/>
        </w:rPr>
        <w:t>Order)</w:t>
      </w:r>
    </w:p>
    <w:p w14:paraId="27017C2C" w14:textId="77777777" w:rsidR="004101D4" w:rsidRDefault="00000000">
      <w:pPr>
        <w:pStyle w:val="a3"/>
        <w:ind w:left="875" w:right="544"/>
      </w:pPr>
      <w:r>
        <w:t>A</w:t>
      </w:r>
      <w:r>
        <w:rPr>
          <w:spacing w:val="-4"/>
        </w:rPr>
        <w:t xml:space="preserve"> </w:t>
      </w:r>
      <w:r>
        <w:t>consignment</w:t>
      </w:r>
      <w:r>
        <w:rPr>
          <w:spacing w:val="-4"/>
        </w:rPr>
        <w:t xml:space="preserve"> </w:t>
      </w:r>
      <w:r>
        <w:t>is</w:t>
      </w:r>
      <w:r>
        <w:rPr>
          <w:spacing w:val="-4"/>
        </w:rPr>
        <w:t xml:space="preserve"> </w:t>
      </w:r>
      <w:r>
        <w:t>a</w:t>
      </w:r>
      <w:r>
        <w:rPr>
          <w:spacing w:val="-5"/>
        </w:rPr>
        <w:t xml:space="preserve"> </w:t>
      </w:r>
      <w:r>
        <w:t>separately</w:t>
      </w:r>
      <w:r>
        <w:rPr>
          <w:spacing w:val="-8"/>
        </w:rPr>
        <w:t xml:space="preserve"> </w:t>
      </w:r>
      <w:r>
        <w:t>identifiable</w:t>
      </w:r>
      <w:r>
        <w:rPr>
          <w:spacing w:val="-4"/>
        </w:rPr>
        <w:t xml:space="preserve"> </w:t>
      </w:r>
      <w:r>
        <w:t>collection</w:t>
      </w:r>
      <w:r>
        <w:rPr>
          <w:spacing w:val="-4"/>
        </w:rPr>
        <w:t xml:space="preserve"> </w:t>
      </w:r>
      <w:r>
        <w:t>of</w:t>
      </w:r>
      <w:r>
        <w:rPr>
          <w:spacing w:val="-5"/>
        </w:rPr>
        <w:t xml:space="preserve"> </w:t>
      </w:r>
      <w:r>
        <w:t>Consignment</w:t>
      </w:r>
      <w:r>
        <w:rPr>
          <w:spacing w:val="-2"/>
        </w:rPr>
        <w:t xml:space="preserve"> </w:t>
      </w:r>
      <w:r>
        <w:t>Items</w:t>
      </w:r>
      <w:r>
        <w:rPr>
          <w:spacing w:val="-2"/>
        </w:rPr>
        <w:t xml:space="preserve"> </w:t>
      </w:r>
      <w:r>
        <w:t>(available</w:t>
      </w:r>
      <w:r>
        <w:rPr>
          <w:spacing w:val="-4"/>
        </w:rPr>
        <w:t xml:space="preserve"> </w:t>
      </w:r>
      <w:r>
        <w:t>to</w:t>
      </w:r>
      <w:r>
        <w:rPr>
          <w:spacing w:val="-4"/>
        </w:rPr>
        <w:t xml:space="preserve"> </w:t>
      </w:r>
      <w:r>
        <w:t>be) transported from one Consignor to one Consignee via one or more modes of transport as specified in one single transport service contractual document.</w:t>
      </w:r>
    </w:p>
    <w:p w14:paraId="7F0579A0" w14:textId="77777777" w:rsidR="004101D4" w:rsidRDefault="004101D4">
      <w:pPr>
        <w:pStyle w:val="a3"/>
        <w:spacing w:before="5"/>
        <w:rPr>
          <w:sz w:val="25"/>
        </w:rPr>
      </w:pPr>
    </w:p>
    <w:p w14:paraId="1017E092" w14:textId="77777777" w:rsidR="004101D4" w:rsidRDefault="00000000">
      <w:pPr>
        <w:pStyle w:val="a4"/>
        <w:numPr>
          <w:ilvl w:val="2"/>
          <w:numId w:val="6"/>
        </w:numPr>
        <w:tabs>
          <w:tab w:val="left" w:pos="1235"/>
          <w:tab w:val="left" w:pos="1236"/>
        </w:tabs>
        <w:ind w:left="1235" w:hanging="361"/>
        <w:rPr>
          <w:sz w:val="24"/>
        </w:rPr>
      </w:pPr>
      <w:r>
        <w:rPr>
          <w:sz w:val="24"/>
        </w:rPr>
        <w:t>A</w:t>
      </w:r>
      <w:r>
        <w:rPr>
          <w:spacing w:val="-1"/>
          <w:sz w:val="24"/>
        </w:rPr>
        <w:t xml:space="preserve"> </w:t>
      </w:r>
      <w:r>
        <w:rPr>
          <w:sz w:val="24"/>
        </w:rPr>
        <w:t>Consignment</w:t>
      </w:r>
      <w:r>
        <w:rPr>
          <w:spacing w:val="-1"/>
          <w:sz w:val="24"/>
        </w:rPr>
        <w:t xml:space="preserve"> </w:t>
      </w:r>
      <w:r>
        <w:rPr>
          <w:sz w:val="24"/>
        </w:rPr>
        <w:t>can</w:t>
      </w:r>
      <w:r>
        <w:rPr>
          <w:spacing w:val="-1"/>
          <w:sz w:val="24"/>
        </w:rPr>
        <w:t xml:space="preserve"> </w:t>
      </w:r>
      <w:r>
        <w:rPr>
          <w:sz w:val="24"/>
        </w:rPr>
        <w:t>only</w:t>
      </w:r>
      <w:r>
        <w:rPr>
          <w:spacing w:val="-4"/>
          <w:sz w:val="24"/>
        </w:rPr>
        <w:t xml:space="preserve"> </w:t>
      </w:r>
      <w:r>
        <w:rPr>
          <w:sz w:val="24"/>
        </w:rPr>
        <w:t>have</w:t>
      </w:r>
      <w:r>
        <w:rPr>
          <w:spacing w:val="-1"/>
          <w:sz w:val="24"/>
        </w:rPr>
        <w:t xml:space="preserve"> </w:t>
      </w:r>
      <w:r>
        <w:rPr>
          <w:sz w:val="24"/>
        </w:rPr>
        <w:t>one</w:t>
      </w:r>
      <w:r>
        <w:rPr>
          <w:spacing w:val="-2"/>
          <w:sz w:val="24"/>
        </w:rPr>
        <w:t xml:space="preserve"> </w:t>
      </w:r>
      <w:r>
        <w:rPr>
          <w:sz w:val="24"/>
        </w:rPr>
        <w:t>Transport</w:t>
      </w:r>
      <w:r>
        <w:rPr>
          <w:spacing w:val="-1"/>
          <w:sz w:val="24"/>
        </w:rPr>
        <w:t xml:space="preserve"> </w:t>
      </w:r>
      <w:r>
        <w:rPr>
          <w:sz w:val="24"/>
        </w:rPr>
        <w:t>Service</w:t>
      </w:r>
      <w:r>
        <w:rPr>
          <w:spacing w:val="-2"/>
          <w:sz w:val="24"/>
        </w:rPr>
        <w:t xml:space="preserve"> Buyer</w:t>
      </w:r>
    </w:p>
    <w:p w14:paraId="7F0EF4D0" w14:textId="77777777" w:rsidR="004101D4" w:rsidRDefault="00000000">
      <w:pPr>
        <w:pStyle w:val="a4"/>
        <w:numPr>
          <w:ilvl w:val="2"/>
          <w:numId w:val="6"/>
        </w:numPr>
        <w:tabs>
          <w:tab w:val="left" w:pos="1235"/>
          <w:tab w:val="left" w:pos="1236"/>
        </w:tabs>
        <w:ind w:left="1235" w:hanging="361"/>
        <w:rPr>
          <w:sz w:val="24"/>
        </w:rPr>
      </w:pPr>
      <w:r>
        <w:rPr>
          <w:sz w:val="24"/>
        </w:rPr>
        <w:t>A</w:t>
      </w:r>
      <w:r>
        <w:rPr>
          <w:spacing w:val="-1"/>
          <w:sz w:val="24"/>
        </w:rPr>
        <w:t xml:space="preserve"> </w:t>
      </w:r>
      <w:r>
        <w:rPr>
          <w:sz w:val="24"/>
        </w:rPr>
        <w:t>Consignment</w:t>
      </w:r>
      <w:r>
        <w:rPr>
          <w:spacing w:val="-1"/>
          <w:sz w:val="24"/>
        </w:rPr>
        <w:t xml:space="preserve"> </w:t>
      </w:r>
      <w:r>
        <w:rPr>
          <w:sz w:val="24"/>
        </w:rPr>
        <w:t>can</w:t>
      </w:r>
      <w:r>
        <w:rPr>
          <w:spacing w:val="-1"/>
          <w:sz w:val="24"/>
        </w:rPr>
        <w:t xml:space="preserve"> </w:t>
      </w:r>
      <w:r>
        <w:rPr>
          <w:sz w:val="24"/>
        </w:rPr>
        <w:t>only</w:t>
      </w:r>
      <w:r>
        <w:rPr>
          <w:spacing w:val="-4"/>
          <w:sz w:val="24"/>
        </w:rPr>
        <w:t xml:space="preserve"> </w:t>
      </w:r>
      <w:r>
        <w:rPr>
          <w:sz w:val="24"/>
        </w:rPr>
        <w:t>have</w:t>
      </w:r>
      <w:r>
        <w:rPr>
          <w:spacing w:val="-1"/>
          <w:sz w:val="24"/>
        </w:rPr>
        <w:t xml:space="preserve"> </w:t>
      </w:r>
      <w:r>
        <w:rPr>
          <w:sz w:val="24"/>
        </w:rPr>
        <w:t>one</w:t>
      </w:r>
      <w:r>
        <w:rPr>
          <w:spacing w:val="-2"/>
          <w:sz w:val="24"/>
        </w:rPr>
        <w:t xml:space="preserve"> </w:t>
      </w:r>
      <w:r>
        <w:rPr>
          <w:sz w:val="24"/>
        </w:rPr>
        <w:t>Transport</w:t>
      </w:r>
      <w:r>
        <w:rPr>
          <w:spacing w:val="-1"/>
          <w:sz w:val="24"/>
        </w:rPr>
        <w:t xml:space="preserve"> </w:t>
      </w:r>
      <w:r>
        <w:rPr>
          <w:sz w:val="24"/>
        </w:rPr>
        <w:t>Service</w:t>
      </w:r>
      <w:r>
        <w:rPr>
          <w:spacing w:val="-2"/>
          <w:sz w:val="24"/>
        </w:rPr>
        <w:t xml:space="preserve"> Provider</w:t>
      </w:r>
    </w:p>
    <w:p w14:paraId="7BD2BD1B" w14:textId="77777777" w:rsidR="004101D4" w:rsidRDefault="00000000">
      <w:pPr>
        <w:pStyle w:val="a4"/>
        <w:numPr>
          <w:ilvl w:val="2"/>
          <w:numId w:val="6"/>
        </w:numPr>
        <w:tabs>
          <w:tab w:val="left" w:pos="1235"/>
          <w:tab w:val="left" w:pos="1236"/>
        </w:tabs>
        <w:ind w:left="1235" w:hanging="361"/>
        <w:rPr>
          <w:sz w:val="24"/>
        </w:rPr>
      </w:pPr>
      <w:r>
        <w:rPr>
          <w:sz w:val="24"/>
        </w:rPr>
        <w:t>A</w:t>
      </w:r>
      <w:r>
        <w:rPr>
          <w:spacing w:val="-1"/>
          <w:sz w:val="24"/>
        </w:rPr>
        <w:t xml:space="preserve"> </w:t>
      </w:r>
      <w:r>
        <w:rPr>
          <w:sz w:val="24"/>
        </w:rPr>
        <w:t>Consignment can</w:t>
      </w:r>
      <w:r>
        <w:rPr>
          <w:spacing w:val="-1"/>
          <w:sz w:val="24"/>
        </w:rPr>
        <w:t xml:space="preserve"> </w:t>
      </w:r>
      <w:r>
        <w:rPr>
          <w:sz w:val="24"/>
        </w:rPr>
        <w:t>only</w:t>
      </w:r>
      <w:r>
        <w:rPr>
          <w:spacing w:val="-3"/>
          <w:sz w:val="24"/>
        </w:rPr>
        <w:t xml:space="preserve"> </w:t>
      </w:r>
      <w:r>
        <w:rPr>
          <w:sz w:val="24"/>
        </w:rPr>
        <w:t>have</w:t>
      </w:r>
      <w:r>
        <w:rPr>
          <w:spacing w:val="-2"/>
          <w:sz w:val="24"/>
        </w:rPr>
        <w:t xml:space="preserve"> </w:t>
      </w:r>
      <w:r>
        <w:rPr>
          <w:sz w:val="24"/>
        </w:rPr>
        <w:t>one</w:t>
      </w:r>
      <w:r>
        <w:rPr>
          <w:spacing w:val="-1"/>
          <w:sz w:val="24"/>
        </w:rPr>
        <w:t xml:space="preserve"> </w:t>
      </w:r>
      <w:r>
        <w:rPr>
          <w:spacing w:val="-2"/>
          <w:sz w:val="24"/>
        </w:rPr>
        <w:t>Consignor</w:t>
      </w:r>
    </w:p>
    <w:p w14:paraId="5EADA43A" w14:textId="77777777" w:rsidR="004101D4" w:rsidRDefault="00000000">
      <w:pPr>
        <w:pStyle w:val="a4"/>
        <w:numPr>
          <w:ilvl w:val="2"/>
          <w:numId w:val="6"/>
        </w:numPr>
        <w:tabs>
          <w:tab w:val="left" w:pos="1235"/>
          <w:tab w:val="left" w:pos="1236"/>
        </w:tabs>
        <w:ind w:left="1235" w:hanging="361"/>
        <w:rPr>
          <w:sz w:val="24"/>
        </w:rPr>
      </w:pPr>
      <w:r>
        <w:rPr>
          <w:sz w:val="24"/>
        </w:rPr>
        <w:t>A</w:t>
      </w:r>
      <w:r>
        <w:rPr>
          <w:spacing w:val="-1"/>
          <w:sz w:val="24"/>
        </w:rPr>
        <w:t xml:space="preserve"> </w:t>
      </w:r>
      <w:r>
        <w:rPr>
          <w:sz w:val="24"/>
        </w:rPr>
        <w:t>Consignment can</w:t>
      </w:r>
      <w:r>
        <w:rPr>
          <w:spacing w:val="-1"/>
          <w:sz w:val="24"/>
        </w:rPr>
        <w:t xml:space="preserve"> </w:t>
      </w:r>
      <w:r>
        <w:rPr>
          <w:sz w:val="24"/>
        </w:rPr>
        <w:t>only</w:t>
      </w:r>
      <w:r>
        <w:rPr>
          <w:spacing w:val="-3"/>
          <w:sz w:val="24"/>
        </w:rPr>
        <w:t xml:space="preserve"> </w:t>
      </w:r>
      <w:r>
        <w:rPr>
          <w:sz w:val="24"/>
        </w:rPr>
        <w:t>have</w:t>
      </w:r>
      <w:r>
        <w:rPr>
          <w:spacing w:val="-2"/>
          <w:sz w:val="24"/>
        </w:rPr>
        <w:t xml:space="preserve"> </w:t>
      </w:r>
      <w:r>
        <w:rPr>
          <w:sz w:val="24"/>
        </w:rPr>
        <w:t>one</w:t>
      </w:r>
      <w:r>
        <w:rPr>
          <w:spacing w:val="-1"/>
          <w:sz w:val="24"/>
        </w:rPr>
        <w:t xml:space="preserve"> </w:t>
      </w:r>
      <w:r>
        <w:rPr>
          <w:spacing w:val="-2"/>
          <w:sz w:val="24"/>
        </w:rPr>
        <w:t>Consignee</w:t>
      </w:r>
    </w:p>
    <w:p w14:paraId="468222CE" w14:textId="77777777" w:rsidR="004101D4" w:rsidRDefault="00000000">
      <w:pPr>
        <w:pStyle w:val="a4"/>
        <w:numPr>
          <w:ilvl w:val="2"/>
          <w:numId w:val="6"/>
        </w:numPr>
        <w:tabs>
          <w:tab w:val="left" w:pos="1235"/>
          <w:tab w:val="left" w:pos="1236"/>
        </w:tabs>
        <w:ind w:left="1235" w:hanging="361"/>
        <w:rPr>
          <w:sz w:val="24"/>
        </w:rPr>
      </w:pPr>
      <w:r>
        <w:rPr>
          <w:sz w:val="24"/>
        </w:rPr>
        <w:t>The</w:t>
      </w:r>
      <w:r>
        <w:rPr>
          <w:spacing w:val="-3"/>
          <w:sz w:val="24"/>
        </w:rPr>
        <w:t xml:space="preserve"> </w:t>
      </w:r>
      <w:r>
        <w:rPr>
          <w:sz w:val="24"/>
        </w:rPr>
        <w:t>Transport</w:t>
      </w:r>
      <w:r>
        <w:rPr>
          <w:spacing w:val="-1"/>
          <w:sz w:val="24"/>
        </w:rPr>
        <w:t xml:space="preserve"> </w:t>
      </w:r>
      <w:r>
        <w:rPr>
          <w:sz w:val="24"/>
        </w:rPr>
        <w:t>Service Buyer</w:t>
      </w:r>
      <w:r>
        <w:rPr>
          <w:spacing w:val="-1"/>
          <w:sz w:val="24"/>
        </w:rPr>
        <w:t xml:space="preserve"> </w:t>
      </w:r>
      <w:r>
        <w:rPr>
          <w:sz w:val="24"/>
        </w:rPr>
        <w:t>can be</w:t>
      </w:r>
      <w:r>
        <w:rPr>
          <w:spacing w:val="-2"/>
          <w:sz w:val="24"/>
        </w:rPr>
        <w:t xml:space="preserve"> </w:t>
      </w:r>
      <w:r>
        <w:rPr>
          <w:sz w:val="24"/>
        </w:rPr>
        <w:t>either</w:t>
      </w:r>
      <w:r>
        <w:rPr>
          <w:spacing w:val="-1"/>
          <w:sz w:val="24"/>
        </w:rPr>
        <w:t xml:space="preserve"> </w:t>
      </w:r>
      <w:r>
        <w:rPr>
          <w:sz w:val="24"/>
        </w:rPr>
        <w:t>the</w:t>
      </w:r>
      <w:r>
        <w:rPr>
          <w:spacing w:val="-3"/>
          <w:sz w:val="24"/>
        </w:rPr>
        <w:t xml:space="preserve"> </w:t>
      </w:r>
      <w:r>
        <w:rPr>
          <w:sz w:val="24"/>
        </w:rPr>
        <w:t>Consignor or</w:t>
      </w:r>
      <w:r>
        <w:rPr>
          <w:spacing w:val="-1"/>
          <w:sz w:val="24"/>
        </w:rPr>
        <w:t xml:space="preserve"> </w:t>
      </w:r>
      <w:r>
        <w:rPr>
          <w:sz w:val="24"/>
        </w:rPr>
        <w:t>the</w:t>
      </w:r>
      <w:r>
        <w:rPr>
          <w:spacing w:val="-2"/>
          <w:sz w:val="24"/>
        </w:rPr>
        <w:t xml:space="preserve"> Consignee</w:t>
      </w:r>
    </w:p>
    <w:p w14:paraId="097E1B98" w14:textId="77777777" w:rsidR="004101D4" w:rsidRDefault="00000000">
      <w:pPr>
        <w:pStyle w:val="a4"/>
        <w:numPr>
          <w:ilvl w:val="2"/>
          <w:numId w:val="6"/>
        </w:numPr>
        <w:tabs>
          <w:tab w:val="left" w:pos="1235"/>
          <w:tab w:val="left" w:pos="1236"/>
        </w:tabs>
        <w:ind w:left="1235" w:hanging="361"/>
        <w:rPr>
          <w:sz w:val="24"/>
        </w:rPr>
      </w:pPr>
      <w:r>
        <w:rPr>
          <w:sz w:val="24"/>
        </w:rPr>
        <w:t>A</w:t>
      </w:r>
      <w:r>
        <w:rPr>
          <w:spacing w:val="-1"/>
          <w:sz w:val="24"/>
        </w:rPr>
        <w:t xml:space="preserve"> </w:t>
      </w:r>
      <w:r>
        <w:rPr>
          <w:sz w:val="24"/>
        </w:rPr>
        <w:t>Consignment</w:t>
      </w:r>
      <w:r>
        <w:rPr>
          <w:spacing w:val="-1"/>
          <w:sz w:val="24"/>
        </w:rPr>
        <w:t xml:space="preserve"> </w:t>
      </w:r>
      <w:r>
        <w:rPr>
          <w:sz w:val="24"/>
        </w:rPr>
        <w:t>is</w:t>
      </w:r>
      <w:r>
        <w:rPr>
          <w:spacing w:val="-1"/>
          <w:sz w:val="24"/>
        </w:rPr>
        <w:t xml:space="preserve"> </w:t>
      </w:r>
      <w:r>
        <w:rPr>
          <w:sz w:val="24"/>
        </w:rPr>
        <w:t>made up</w:t>
      </w:r>
      <w:r>
        <w:rPr>
          <w:spacing w:val="-1"/>
          <w:sz w:val="24"/>
        </w:rPr>
        <w:t xml:space="preserve"> </w:t>
      </w:r>
      <w:r>
        <w:rPr>
          <w:sz w:val="24"/>
        </w:rPr>
        <w:t>of</w:t>
      </w:r>
      <w:r>
        <w:rPr>
          <w:spacing w:val="-2"/>
          <w:sz w:val="24"/>
        </w:rPr>
        <w:t xml:space="preserve"> </w:t>
      </w:r>
      <w:r>
        <w:rPr>
          <w:sz w:val="24"/>
        </w:rPr>
        <w:t>one</w:t>
      </w:r>
      <w:r>
        <w:rPr>
          <w:spacing w:val="-2"/>
          <w:sz w:val="24"/>
        </w:rPr>
        <w:t xml:space="preserve"> </w:t>
      </w:r>
      <w:r>
        <w:rPr>
          <w:sz w:val="24"/>
        </w:rPr>
        <w:t>or</w:t>
      </w:r>
      <w:r>
        <w:rPr>
          <w:spacing w:val="-1"/>
          <w:sz w:val="24"/>
        </w:rPr>
        <w:t xml:space="preserve"> </w:t>
      </w:r>
      <w:r>
        <w:rPr>
          <w:sz w:val="24"/>
        </w:rPr>
        <w:t>more</w:t>
      </w:r>
      <w:r>
        <w:rPr>
          <w:spacing w:val="-2"/>
          <w:sz w:val="24"/>
        </w:rPr>
        <w:t xml:space="preserve"> </w:t>
      </w:r>
      <w:r>
        <w:rPr>
          <w:sz w:val="24"/>
        </w:rPr>
        <w:t>Consignment</w:t>
      </w:r>
      <w:r>
        <w:rPr>
          <w:spacing w:val="1"/>
          <w:sz w:val="24"/>
        </w:rPr>
        <w:t xml:space="preserve"> </w:t>
      </w:r>
      <w:r>
        <w:rPr>
          <w:spacing w:val="-2"/>
          <w:sz w:val="24"/>
        </w:rPr>
        <w:t>Items</w:t>
      </w:r>
    </w:p>
    <w:p w14:paraId="45F55921" w14:textId="77777777" w:rsidR="004101D4" w:rsidRDefault="00000000">
      <w:pPr>
        <w:pStyle w:val="a4"/>
        <w:numPr>
          <w:ilvl w:val="2"/>
          <w:numId w:val="6"/>
        </w:numPr>
        <w:tabs>
          <w:tab w:val="left" w:pos="1235"/>
          <w:tab w:val="left" w:pos="1236"/>
        </w:tabs>
        <w:spacing w:before="4" w:line="237" w:lineRule="auto"/>
        <w:ind w:left="1235" w:right="1734"/>
        <w:rPr>
          <w:sz w:val="24"/>
        </w:rPr>
      </w:pPr>
      <w:r>
        <w:rPr>
          <w:sz w:val="24"/>
        </w:rPr>
        <w:t>A</w:t>
      </w:r>
      <w:r>
        <w:rPr>
          <w:spacing w:val="-3"/>
          <w:sz w:val="24"/>
        </w:rPr>
        <w:t xml:space="preserve"> </w:t>
      </w:r>
      <w:r>
        <w:rPr>
          <w:sz w:val="24"/>
        </w:rPr>
        <w:t>Consignment</w:t>
      </w:r>
      <w:r>
        <w:rPr>
          <w:spacing w:val="-3"/>
          <w:sz w:val="24"/>
        </w:rPr>
        <w:t xml:space="preserve"> </w:t>
      </w:r>
      <w:r>
        <w:rPr>
          <w:sz w:val="24"/>
        </w:rPr>
        <w:t>can</w:t>
      </w:r>
      <w:r>
        <w:rPr>
          <w:spacing w:val="-3"/>
          <w:sz w:val="24"/>
        </w:rPr>
        <w:t xml:space="preserve"> </w:t>
      </w:r>
      <w:r>
        <w:rPr>
          <w:sz w:val="24"/>
        </w:rPr>
        <w:t>be</w:t>
      </w:r>
      <w:r>
        <w:rPr>
          <w:spacing w:val="-4"/>
          <w:sz w:val="24"/>
        </w:rPr>
        <w:t xml:space="preserve"> </w:t>
      </w:r>
      <w:r>
        <w:rPr>
          <w:sz w:val="24"/>
        </w:rPr>
        <w:t>made</w:t>
      </w:r>
      <w:r>
        <w:rPr>
          <w:spacing w:val="-4"/>
          <w:sz w:val="24"/>
        </w:rPr>
        <w:t xml:space="preserve"> </w:t>
      </w:r>
      <w:r>
        <w:rPr>
          <w:sz w:val="24"/>
        </w:rPr>
        <w:t>up</w:t>
      </w:r>
      <w:r>
        <w:rPr>
          <w:spacing w:val="-3"/>
          <w:sz w:val="24"/>
        </w:rPr>
        <w:t xml:space="preserve"> </w:t>
      </w:r>
      <w:r>
        <w:rPr>
          <w:sz w:val="24"/>
        </w:rPr>
        <w:t>of</w:t>
      </w:r>
      <w:r>
        <w:rPr>
          <w:spacing w:val="-4"/>
          <w:sz w:val="24"/>
        </w:rPr>
        <w:t xml:space="preserve"> </w:t>
      </w:r>
      <w:r>
        <w:rPr>
          <w:sz w:val="24"/>
        </w:rPr>
        <w:t>some</w:t>
      </w:r>
      <w:r>
        <w:rPr>
          <w:spacing w:val="-4"/>
          <w:sz w:val="24"/>
        </w:rPr>
        <w:t xml:space="preserve"> </w:t>
      </w:r>
      <w:r>
        <w:rPr>
          <w:sz w:val="24"/>
        </w:rPr>
        <w:t>or</w:t>
      </w:r>
      <w:r>
        <w:rPr>
          <w:spacing w:val="-3"/>
          <w:sz w:val="24"/>
        </w:rPr>
        <w:t xml:space="preserve"> </w:t>
      </w:r>
      <w:r>
        <w:rPr>
          <w:sz w:val="24"/>
        </w:rPr>
        <w:t>all</w:t>
      </w:r>
      <w:r>
        <w:rPr>
          <w:spacing w:val="-3"/>
          <w:sz w:val="24"/>
        </w:rPr>
        <w:t xml:space="preserve"> </w:t>
      </w:r>
      <w:r>
        <w:rPr>
          <w:sz w:val="24"/>
        </w:rPr>
        <w:t>Trade</w:t>
      </w:r>
      <w:r>
        <w:rPr>
          <w:spacing w:val="-2"/>
          <w:sz w:val="24"/>
        </w:rPr>
        <w:t xml:space="preserve"> </w:t>
      </w:r>
      <w:r>
        <w:rPr>
          <w:sz w:val="24"/>
        </w:rPr>
        <w:t>Items</w:t>
      </w:r>
      <w:r>
        <w:rPr>
          <w:spacing w:val="-3"/>
          <w:sz w:val="24"/>
        </w:rPr>
        <w:t xml:space="preserve"> </w:t>
      </w:r>
      <w:r>
        <w:rPr>
          <w:sz w:val="24"/>
        </w:rPr>
        <w:t>(aggregated</w:t>
      </w:r>
      <w:r>
        <w:rPr>
          <w:spacing w:val="-3"/>
          <w:sz w:val="24"/>
        </w:rPr>
        <w:t xml:space="preserve"> </w:t>
      </w:r>
      <w:r>
        <w:rPr>
          <w:sz w:val="24"/>
        </w:rPr>
        <w:t>into Consignment Items) from one or more Shipments</w:t>
      </w:r>
    </w:p>
    <w:p w14:paraId="706928B1" w14:textId="77777777" w:rsidR="004101D4" w:rsidRDefault="00000000">
      <w:pPr>
        <w:pStyle w:val="a4"/>
        <w:numPr>
          <w:ilvl w:val="2"/>
          <w:numId w:val="6"/>
        </w:numPr>
        <w:tabs>
          <w:tab w:val="left" w:pos="1235"/>
          <w:tab w:val="left" w:pos="1236"/>
        </w:tabs>
        <w:spacing w:before="2"/>
        <w:ind w:left="1235" w:hanging="361"/>
        <w:rPr>
          <w:sz w:val="24"/>
        </w:rPr>
      </w:pPr>
      <w:r>
        <w:rPr>
          <w:sz w:val="24"/>
        </w:rPr>
        <w:t>A</w:t>
      </w:r>
      <w:r>
        <w:rPr>
          <w:spacing w:val="-1"/>
          <w:sz w:val="24"/>
        </w:rPr>
        <w:t xml:space="preserve"> </w:t>
      </w:r>
      <w:r>
        <w:rPr>
          <w:sz w:val="24"/>
        </w:rPr>
        <w:t>Consignment</w:t>
      </w:r>
      <w:r>
        <w:rPr>
          <w:spacing w:val="-1"/>
          <w:sz w:val="24"/>
        </w:rPr>
        <w:t xml:space="preserve"> </w:t>
      </w:r>
      <w:r>
        <w:rPr>
          <w:sz w:val="24"/>
        </w:rPr>
        <w:t>is</w:t>
      </w:r>
      <w:r>
        <w:rPr>
          <w:spacing w:val="-1"/>
          <w:sz w:val="24"/>
        </w:rPr>
        <w:t xml:space="preserve"> </w:t>
      </w:r>
      <w:r>
        <w:rPr>
          <w:sz w:val="24"/>
        </w:rPr>
        <w:t>made up</w:t>
      </w:r>
      <w:r>
        <w:rPr>
          <w:spacing w:val="-1"/>
          <w:sz w:val="24"/>
        </w:rPr>
        <w:t xml:space="preserve"> </w:t>
      </w:r>
      <w:r>
        <w:rPr>
          <w:sz w:val="24"/>
        </w:rPr>
        <w:t>of</w:t>
      </w:r>
      <w:r>
        <w:rPr>
          <w:spacing w:val="-2"/>
          <w:sz w:val="24"/>
        </w:rPr>
        <w:t xml:space="preserve"> </w:t>
      </w:r>
      <w:r>
        <w:rPr>
          <w:sz w:val="24"/>
        </w:rPr>
        <w:t>one</w:t>
      </w:r>
      <w:r>
        <w:rPr>
          <w:spacing w:val="-2"/>
          <w:sz w:val="24"/>
        </w:rPr>
        <w:t xml:space="preserve"> </w:t>
      </w:r>
      <w:r>
        <w:rPr>
          <w:sz w:val="24"/>
        </w:rPr>
        <w:t>or</w:t>
      </w:r>
      <w:r>
        <w:rPr>
          <w:spacing w:val="-1"/>
          <w:sz w:val="24"/>
        </w:rPr>
        <w:t xml:space="preserve"> </w:t>
      </w:r>
      <w:r>
        <w:rPr>
          <w:sz w:val="24"/>
        </w:rPr>
        <w:t>more</w:t>
      </w:r>
      <w:r>
        <w:rPr>
          <w:spacing w:val="-2"/>
          <w:sz w:val="24"/>
        </w:rPr>
        <w:t xml:space="preserve"> </w:t>
      </w:r>
      <w:r>
        <w:rPr>
          <w:sz w:val="24"/>
        </w:rPr>
        <w:t>Customs</w:t>
      </w:r>
      <w:r>
        <w:rPr>
          <w:spacing w:val="1"/>
          <w:sz w:val="24"/>
        </w:rPr>
        <w:t xml:space="preserve"> </w:t>
      </w:r>
      <w:r>
        <w:rPr>
          <w:sz w:val="24"/>
        </w:rPr>
        <w:t>Items</w:t>
      </w:r>
      <w:r>
        <w:rPr>
          <w:spacing w:val="-1"/>
          <w:sz w:val="24"/>
        </w:rPr>
        <w:t xml:space="preserve"> </w:t>
      </w:r>
      <w:r>
        <w:rPr>
          <w:sz w:val="24"/>
        </w:rPr>
        <w:t>for</w:t>
      </w:r>
      <w:r>
        <w:rPr>
          <w:spacing w:val="-1"/>
          <w:sz w:val="24"/>
        </w:rPr>
        <w:t xml:space="preserve"> </w:t>
      </w:r>
      <w:r>
        <w:rPr>
          <w:sz w:val="24"/>
        </w:rPr>
        <w:t>reporting</w:t>
      </w:r>
      <w:r>
        <w:rPr>
          <w:spacing w:val="-4"/>
          <w:sz w:val="24"/>
        </w:rPr>
        <w:t xml:space="preserve"> </w:t>
      </w:r>
      <w:r>
        <w:rPr>
          <w:sz w:val="24"/>
        </w:rPr>
        <w:t>to</w:t>
      </w:r>
      <w:r>
        <w:rPr>
          <w:spacing w:val="1"/>
          <w:sz w:val="24"/>
        </w:rPr>
        <w:t xml:space="preserve"> </w:t>
      </w:r>
      <w:r>
        <w:rPr>
          <w:spacing w:val="-2"/>
          <w:sz w:val="24"/>
        </w:rPr>
        <w:t>Customs</w:t>
      </w:r>
    </w:p>
    <w:p w14:paraId="0D4B091D" w14:textId="5394ED05" w:rsidR="004101D4" w:rsidRPr="004476F8" w:rsidRDefault="00000000">
      <w:pPr>
        <w:pStyle w:val="a4"/>
        <w:numPr>
          <w:ilvl w:val="2"/>
          <w:numId w:val="6"/>
        </w:numPr>
        <w:tabs>
          <w:tab w:val="left" w:pos="1235"/>
          <w:tab w:val="left" w:pos="1236"/>
        </w:tabs>
        <w:ind w:left="1235" w:hanging="361"/>
        <w:rPr>
          <w:sz w:val="24"/>
        </w:rPr>
      </w:pPr>
      <w:r>
        <w:rPr>
          <w:sz w:val="24"/>
        </w:rPr>
        <w:t>A</w:t>
      </w:r>
      <w:r>
        <w:rPr>
          <w:spacing w:val="-2"/>
          <w:sz w:val="24"/>
        </w:rPr>
        <w:t xml:space="preserve"> </w:t>
      </w:r>
      <w:r>
        <w:rPr>
          <w:sz w:val="24"/>
        </w:rPr>
        <w:t>Consignment</w:t>
      </w:r>
      <w:r>
        <w:rPr>
          <w:spacing w:val="-1"/>
          <w:sz w:val="24"/>
        </w:rPr>
        <w:t xml:space="preserve"> </w:t>
      </w:r>
      <w:r>
        <w:rPr>
          <w:sz w:val="24"/>
        </w:rPr>
        <w:t>can</w:t>
      </w:r>
      <w:r>
        <w:rPr>
          <w:spacing w:val="-2"/>
          <w:sz w:val="24"/>
        </w:rPr>
        <w:t xml:space="preserve"> </w:t>
      </w:r>
      <w:r>
        <w:rPr>
          <w:sz w:val="24"/>
        </w:rPr>
        <w:t>have one</w:t>
      </w:r>
      <w:r>
        <w:rPr>
          <w:spacing w:val="-3"/>
          <w:sz w:val="24"/>
        </w:rPr>
        <w:t xml:space="preserve"> </w:t>
      </w:r>
      <w:r>
        <w:rPr>
          <w:sz w:val="24"/>
        </w:rPr>
        <w:t>or</w:t>
      </w:r>
      <w:r>
        <w:rPr>
          <w:spacing w:val="-1"/>
          <w:sz w:val="24"/>
        </w:rPr>
        <w:t xml:space="preserve"> </w:t>
      </w:r>
      <w:r>
        <w:rPr>
          <w:sz w:val="24"/>
        </w:rPr>
        <w:t>more</w:t>
      </w:r>
      <w:r>
        <w:rPr>
          <w:spacing w:val="-3"/>
          <w:sz w:val="24"/>
        </w:rPr>
        <w:t xml:space="preserve"> </w:t>
      </w:r>
      <w:r>
        <w:rPr>
          <w:sz w:val="24"/>
        </w:rPr>
        <w:t>Customs</w:t>
      </w:r>
      <w:r>
        <w:rPr>
          <w:spacing w:val="-1"/>
          <w:sz w:val="24"/>
        </w:rPr>
        <w:t xml:space="preserve"> </w:t>
      </w:r>
      <w:r>
        <w:rPr>
          <w:sz w:val="24"/>
        </w:rPr>
        <w:t>UCRs</w:t>
      </w:r>
      <w:r>
        <w:rPr>
          <w:spacing w:val="2"/>
          <w:sz w:val="24"/>
        </w:rPr>
        <w:t xml:space="preserve"> </w:t>
      </w:r>
      <w:r>
        <w:rPr>
          <w:sz w:val="24"/>
        </w:rPr>
        <w:t>(Unique</w:t>
      </w:r>
      <w:r>
        <w:rPr>
          <w:spacing w:val="-2"/>
          <w:sz w:val="24"/>
        </w:rPr>
        <w:t xml:space="preserve"> </w:t>
      </w:r>
      <w:r>
        <w:rPr>
          <w:sz w:val="24"/>
        </w:rPr>
        <w:t>Consignment</w:t>
      </w:r>
      <w:r>
        <w:rPr>
          <w:spacing w:val="-1"/>
          <w:sz w:val="24"/>
        </w:rPr>
        <w:t xml:space="preserve"> </w:t>
      </w:r>
      <w:r>
        <w:rPr>
          <w:spacing w:val="-2"/>
          <w:sz w:val="24"/>
        </w:rPr>
        <w:t>Reference)</w:t>
      </w:r>
    </w:p>
    <w:p w14:paraId="1355C012" w14:textId="5F6AC057" w:rsidR="004476F8" w:rsidRDefault="004476F8" w:rsidP="004476F8">
      <w:pPr>
        <w:tabs>
          <w:tab w:val="left" w:pos="1235"/>
          <w:tab w:val="left" w:pos="1236"/>
        </w:tabs>
        <w:ind w:left="874"/>
        <w:rPr>
          <w:sz w:val="24"/>
        </w:rPr>
      </w:pPr>
    </w:p>
    <w:p w14:paraId="1D61A65E" w14:textId="5DCAD7A6" w:rsidR="004476F8" w:rsidRPr="004476F8" w:rsidRDefault="004476F8" w:rsidP="004476F8">
      <w:pPr>
        <w:tabs>
          <w:tab w:val="left" w:pos="1235"/>
          <w:tab w:val="left" w:pos="1236"/>
        </w:tabs>
        <w:ind w:left="874"/>
        <w:rPr>
          <w:b/>
          <w:bCs/>
          <w:sz w:val="24"/>
          <w:lang w:eastAsia="ja-JP"/>
        </w:rPr>
      </w:pPr>
      <w:r w:rsidRPr="004476F8">
        <w:rPr>
          <w:rFonts w:ascii="ＭＳ 明朝" w:eastAsia="ＭＳ 明朝" w:hAnsi="ＭＳ 明朝" w:cs="ＭＳ 明朝" w:hint="eastAsia"/>
          <w:b/>
          <w:bCs/>
          <w:sz w:val="24"/>
          <w:lang w:eastAsia="ja-JP"/>
        </w:rPr>
        <w:t>委託貨物（運輸サービス注文）</w:t>
      </w:r>
    </w:p>
    <w:p w14:paraId="75F12D1D" w14:textId="1F152B88" w:rsidR="004476F8" w:rsidRDefault="004476F8" w:rsidP="004476F8">
      <w:pPr>
        <w:tabs>
          <w:tab w:val="left" w:pos="1235"/>
          <w:tab w:val="left" w:pos="1236"/>
        </w:tabs>
        <w:ind w:left="874"/>
        <w:rPr>
          <w:rFonts w:ascii="ＭＳ 明朝" w:eastAsia="ＭＳ 明朝" w:hAnsi="ＭＳ 明朝" w:cs="ＭＳ 明朝"/>
          <w:sz w:val="24"/>
          <w:lang w:eastAsia="ja-JP"/>
        </w:rPr>
      </w:pPr>
      <w:r w:rsidRPr="004476F8">
        <w:rPr>
          <w:rFonts w:ascii="ＭＳ 明朝" w:eastAsia="ＭＳ 明朝" w:hAnsi="ＭＳ 明朝" w:cs="ＭＳ 明朝" w:hint="eastAsia"/>
          <w:sz w:val="24"/>
          <w:lang w:eastAsia="ja-JP"/>
        </w:rPr>
        <w:t>委託</w:t>
      </w:r>
      <w:r>
        <w:rPr>
          <w:rFonts w:ascii="ＭＳ 明朝" w:eastAsia="ＭＳ 明朝" w:hAnsi="ＭＳ 明朝" w:cs="ＭＳ 明朝" w:hint="eastAsia"/>
          <w:sz w:val="24"/>
          <w:lang w:eastAsia="ja-JP"/>
        </w:rPr>
        <w:t>貨物</w:t>
      </w:r>
      <w:r w:rsidRPr="004476F8">
        <w:rPr>
          <w:rFonts w:ascii="ＭＳ 明朝" w:eastAsia="ＭＳ 明朝" w:hAnsi="ＭＳ 明朝" w:cs="ＭＳ 明朝" w:hint="eastAsia"/>
          <w:sz w:val="24"/>
          <w:lang w:eastAsia="ja-JP"/>
        </w:rPr>
        <w:t>とは、単一の輸送サービス契約文書で指定されているように、</w:t>
      </w:r>
      <w:r w:rsidRPr="004476F8">
        <w:rPr>
          <w:sz w:val="24"/>
          <w:lang w:eastAsia="ja-JP"/>
        </w:rPr>
        <w:t xml:space="preserve">1 </w:t>
      </w:r>
      <w:r w:rsidRPr="004476F8">
        <w:rPr>
          <w:rFonts w:ascii="ＭＳ 明朝" w:eastAsia="ＭＳ 明朝" w:hAnsi="ＭＳ 明朝" w:cs="ＭＳ 明朝" w:hint="eastAsia"/>
          <w:sz w:val="24"/>
          <w:lang w:eastAsia="ja-JP"/>
        </w:rPr>
        <w:t>つまたは複数の輸送モードを介して、</w:t>
      </w:r>
      <w:r w:rsidRPr="004476F8">
        <w:rPr>
          <w:sz w:val="24"/>
          <w:lang w:eastAsia="ja-JP"/>
        </w:rPr>
        <w:t xml:space="preserve">1 </w:t>
      </w:r>
      <w:r w:rsidRPr="004476F8">
        <w:rPr>
          <w:rFonts w:ascii="ＭＳ 明朝" w:eastAsia="ＭＳ 明朝" w:hAnsi="ＭＳ 明朝" w:cs="ＭＳ 明朝" w:hint="eastAsia"/>
          <w:sz w:val="24"/>
          <w:lang w:eastAsia="ja-JP"/>
        </w:rPr>
        <w:t>人の荷送人から</w:t>
      </w:r>
      <w:r w:rsidRPr="004476F8">
        <w:rPr>
          <w:sz w:val="24"/>
          <w:lang w:eastAsia="ja-JP"/>
        </w:rPr>
        <w:t xml:space="preserve"> 1 </w:t>
      </w:r>
      <w:r w:rsidRPr="004476F8">
        <w:rPr>
          <w:rFonts w:ascii="ＭＳ 明朝" w:eastAsia="ＭＳ 明朝" w:hAnsi="ＭＳ 明朝" w:cs="ＭＳ 明朝" w:hint="eastAsia"/>
          <w:sz w:val="24"/>
          <w:lang w:eastAsia="ja-JP"/>
        </w:rPr>
        <w:t>人の荷受人に輸送される、個別に識別可能な委託</w:t>
      </w:r>
      <w:r>
        <w:rPr>
          <w:rFonts w:ascii="ＭＳ 明朝" w:eastAsia="ＭＳ 明朝" w:hAnsi="ＭＳ 明朝" w:cs="ＭＳ 明朝" w:hint="eastAsia"/>
          <w:sz w:val="24"/>
          <w:lang w:eastAsia="ja-JP"/>
        </w:rPr>
        <w:t>貨物</w:t>
      </w:r>
      <w:r w:rsidRPr="004476F8">
        <w:rPr>
          <w:rFonts w:ascii="ＭＳ 明朝" w:eastAsia="ＭＳ 明朝" w:hAnsi="ＭＳ 明朝" w:cs="ＭＳ 明朝" w:hint="eastAsia"/>
          <w:sz w:val="24"/>
          <w:lang w:eastAsia="ja-JP"/>
        </w:rPr>
        <w:t>品</w:t>
      </w:r>
      <w:r w:rsidRPr="004476F8">
        <w:rPr>
          <w:sz w:val="24"/>
          <w:lang w:eastAsia="ja-JP"/>
        </w:rPr>
        <w:t xml:space="preserve"> (</w:t>
      </w:r>
      <w:r w:rsidRPr="004476F8">
        <w:rPr>
          <w:rFonts w:ascii="ＭＳ 明朝" w:eastAsia="ＭＳ 明朝" w:hAnsi="ＭＳ 明朝" w:cs="ＭＳ 明朝" w:hint="eastAsia"/>
          <w:sz w:val="24"/>
          <w:lang w:eastAsia="ja-JP"/>
        </w:rPr>
        <w:t>入手可能</w:t>
      </w:r>
      <w:r w:rsidRPr="004476F8">
        <w:rPr>
          <w:sz w:val="24"/>
          <w:lang w:eastAsia="ja-JP"/>
        </w:rPr>
        <w:t xml:space="preserve">) </w:t>
      </w:r>
      <w:r w:rsidRPr="004476F8">
        <w:rPr>
          <w:rFonts w:ascii="ＭＳ 明朝" w:eastAsia="ＭＳ 明朝" w:hAnsi="ＭＳ 明朝" w:cs="ＭＳ 明朝" w:hint="eastAsia"/>
          <w:sz w:val="24"/>
          <w:lang w:eastAsia="ja-JP"/>
        </w:rPr>
        <w:t>の集まりです。</w:t>
      </w:r>
    </w:p>
    <w:p w14:paraId="0A33D5AE" w14:textId="01991C74" w:rsidR="004476F8" w:rsidRDefault="004476F8" w:rsidP="004476F8">
      <w:pPr>
        <w:tabs>
          <w:tab w:val="left" w:pos="1235"/>
          <w:tab w:val="left" w:pos="1236"/>
        </w:tabs>
        <w:ind w:left="874"/>
        <w:rPr>
          <w:rFonts w:ascii="ＭＳ 明朝" w:eastAsia="ＭＳ 明朝" w:hAnsi="ＭＳ 明朝" w:cs="ＭＳ 明朝"/>
          <w:sz w:val="24"/>
          <w:lang w:eastAsia="ja-JP"/>
        </w:rPr>
      </w:pPr>
    </w:p>
    <w:p w14:paraId="0FF59993" w14:textId="03017254" w:rsidR="00C41602" w:rsidRPr="00C41602" w:rsidRDefault="00C41602" w:rsidP="00C41602">
      <w:pPr>
        <w:tabs>
          <w:tab w:val="left" w:pos="1235"/>
          <w:tab w:val="left" w:pos="1236"/>
        </w:tabs>
        <w:ind w:left="874"/>
        <w:rPr>
          <w:sz w:val="24"/>
          <w:lang w:eastAsia="ja-JP"/>
        </w:rPr>
      </w:pPr>
      <w:r w:rsidRPr="00C41602">
        <w:rPr>
          <w:rFonts w:hint="eastAsia"/>
          <w:sz w:val="24"/>
          <w:lang w:eastAsia="ja-JP"/>
        </w:rPr>
        <w:t>•</w:t>
      </w:r>
      <w:r w:rsidRPr="00C41602">
        <w:rPr>
          <w:sz w:val="24"/>
          <w:lang w:eastAsia="ja-JP"/>
        </w:rPr>
        <w:t xml:space="preserve"> </w:t>
      </w:r>
      <w:r w:rsidRPr="00C41602">
        <w:rPr>
          <w:rFonts w:ascii="ＭＳ 明朝" w:eastAsia="ＭＳ 明朝" w:hAnsi="ＭＳ 明朝" w:cs="ＭＳ 明朝" w:hint="eastAsia"/>
          <w:sz w:val="24"/>
          <w:lang w:eastAsia="ja-JP"/>
        </w:rPr>
        <w:t>委託</w:t>
      </w:r>
      <w:r>
        <w:rPr>
          <w:rFonts w:ascii="ＭＳ 明朝" w:eastAsia="ＭＳ 明朝" w:hAnsi="ＭＳ 明朝" w:cs="ＭＳ 明朝" w:hint="eastAsia"/>
          <w:sz w:val="24"/>
          <w:lang w:eastAsia="ja-JP"/>
        </w:rPr>
        <w:t>貨物</w:t>
      </w:r>
      <w:r w:rsidRPr="00C41602">
        <w:rPr>
          <w:rFonts w:ascii="ＭＳ 明朝" w:eastAsia="ＭＳ 明朝" w:hAnsi="ＭＳ 明朝" w:cs="ＭＳ 明朝" w:hint="eastAsia"/>
          <w:sz w:val="24"/>
          <w:lang w:eastAsia="ja-JP"/>
        </w:rPr>
        <w:t>は、輸送サービス購入者を</w:t>
      </w:r>
      <w:r w:rsidRPr="00C41602">
        <w:rPr>
          <w:sz w:val="24"/>
          <w:lang w:eastAsia="ja-JP"/>
        </w:rPr>
        <w:t xml:space="preserve"> 1 </w:t>
      </w:r>
      <w:r w:rsidRPr="00C41602">
        <w:rPr>
          <w:rFonts w:ascii="ＭＳ 明朝" w:eastAsia="ＭＳ 明朝" w:hAnsi="ＭＳ 明朝" w:cs="ＭＳ 明朝" w:hint="eastAsia"/>
          <w:sz w:val="24"/>
          <w:lang w:eastAsia="ja-JP"/>
        </w:rPr>
        <w:t>人だけ持つことができます。</w:t>
      </w:r>
    </w:p>
    <w:p w14:paraId="5C115BF1" w14:textId="261D7C60" w:rsidR="00C41602" w:rsidRPr="00C41602" w:rsidRDefault="00C41602" w:rsidP="00C41602">
      <w:pPr>
        <w:tabs>
          <w:tab w:val="left" w:pos="1235"/>
          <w:tab w:val="left" w:pos="1236"/>
        </w:tabs>
        <w:ind w:left="874"/>
        <w:rPr>
          <w:sz w:val="24"/>
          <w:lang w:eastAsia="ja-JP"/>
        </w:rPr>
      </w:pPr>
      <w:r w:rsidRPr="00C41602">
        <w:rPr>
          <w:rFonts w:hint="eastAsia"/>
          <w:sz w:val="24"/>
          <w:lang w:eastAsia="ja-JP"/>
        </w:rPr>
        <w:t>•</w:t>
      </w:r>
      <w:r w:rsidRPr="00C41602">
        <w:rPr>
          <w:sz w:val="24"/>
          <w:lang w:eastAsia="ja-JP"/>
        </w:rPr>
        <w:t xml:space="preserve"> </w:t>
      </w:r>
      <w:r w:rsidRPr="00C41602">
        <w:rPr>
          <w:rFonts w:ascii="ＭＳ 明朝" w:eastAsia="ＭＳ 明朝" w:hAnsi="ＭＳ 明朝" w:cs="ＭＳ 明朝" w:hint="eastAsia"/>
          <w:sz w:val="24"/>
          <w:lang w:eastAsia="ja-JP"/>
        </w:rPr>
        <w:t>委託</w:t>
      </w:r>
      <w:r>
        <w:rPr>
          <w:rFonts w:ascii="ＭＳ 明朝" w:eastAsia="ＭＳ 明朝" w:hAnsi="ＭＳ 明朝" w:cs="ＭＳ 明朝" w:hint="eastAsia"/>
          <w:sz w:val="24"/>
          <w:lang w:eastAsia="ja-JP"/>
        </w:rPr>
        <w:t>貨物</w:t>
      </w:r>
      <w:r w:rsidRPr="00C41602">
        <w:rPr>
          <w:rFonts w:ascii="ＭＳ 明朝" w:eastAsia="ＭＳ 明朝" w:hAnsi="ＭＳ 明朝" w:cs="ＭＳ 明朝" w:hint="eastAsia"/>
          <w:sz w:val="24"/>
          <w:lang w:eastAsia="ja-JP"/>
        </w:rPr>
        <w:t>は、</w:t>
      </w:r>
      <w:r w:rsidRPr="00C41602">
        <w:rPr>
          <w:sz w:val="24"/>
          <w:lang w:eastAsia="ja-JP"/>
        </w:rPr>
        <w:t xml:space="preserve">1 </w:t>
      </w:r>
      <w:r w:rsidRPr="00C41602">
        <w:rPr>
          <w:rFonts w:ascii="ＭＳ 明朝" w:eastAsia="ＭＳ 明朝" w:hAnsi="ＭＳ 明朝" w:cs="ＭＳ 明朝" w:hint="eastAsia"/>
          <w:sz w:val="24"/>
          <w:lang w:eastAsia="ja-JP"/>
        </w:rPr>
        <w:t>つの輸送サービス</w:t>
      </w:r>
      <w:r w:rsidRPr="00C41602">
        <w:rPr>
          <w:sz w:val="24"/>
          <w:lang w:eastAsia="ja-JP"/>
        </w:rPr>
        <w:t xml:space="preserve"> </w:t>
      </w:r>
      <w:r w:rsidRPr="00C41602">
        <w:rPr>
          <w:rFonts w:ascii="ＭＳ 明朝" w:eastAsia="ＭＳ 明朝" w:hAnsi="ＭＳ 明朝" w:cs="ＭＳ 明朝" w:hint="eastAsia"/>
          <w:sz w:val="24"/>
          <w:lang w:eastAsia="ja-JP"/>
        </w:rPr>
        <w:t>プロバイダーのみを持つことができます。</w:t>
      </w:r>
    </w:p>
    <w:p w14:paraId="21010797" w14:textId="2C78D7D2" w:rsidR="00C41602" w:rsidRPr="00C41602" w:rsidRDefault="00C41602" w:rsidP="00C41602">
      <w:pPr>
        <w:tabs>
          <w:tab w:val="left" w:pos="1235"/>
          <w:tab w:val="left" w:pos="1236"/>
        </w:tabs>
        <w:ind w:left="874"/>
        <w:rPr>
          <w:sz w:val="24"/>
          <w:lang w:eastAsia="ja-JP"/>
        </w:rPr>
      </w:pPr>
      <w:r w:rsidRPr="00C41602">
        <w:rPr>
          <w:rFonts w:hint="eastAsia"/>
          <w:sz w:val="24"/>
          <w:lang w:eastAsia="ja-JP"/>
        </w:rPr>
        <w:t>•</w:t>
      </w:r>
      <w:r w:rsidRPr="00C41602">
        <w:rPr>
          <w:sz w:val="24"/>
          <w:lang w:eastAsia="ja-JP"/>
        </w:rPr>
        <w:t xml:space="preserve"> </w:t>
      </w:r>
      <w:r w:rsidRPr="00C41602">
        <w:rPr>
          <w:rFonts w:ascii="ＭＳ 明朝" w:eastAsia="ＭＳ 明朝" w:hAnsi="ＭＳ 明朝" w:cs="ＭＳ 明朝" w:hint="eastAsia"/>
          <w:sz w:val="24"/>
          <w:lang w:eastAsia="ja-JP"/>
        </w:rPr>
        <w:t>委託</w:t>
      </w:r>
      <w:r>
        <w:rPr>
          <w:rFonts w:ascii="ＭＳ 明朝" w:eastAsia="ＭＳ 明朝" w:hAnsi="ＭＳ 明朝" w:cs="ＭＳ 明朝" w:hint="eastAsia"/>
          <w:sz w:val="24"/>
          <w:lang w:eastAsia="ja-JP"/>
        </w:rPr>
        <w:t>貨物</w:t>
      </w:r>
      <w:r w:rsidRPr="00C41602">
        <w:rPr>
          <w:rFonts w:ascii="ＭＳ 明朝" w:eastAsia="ＭＳ 明朝" w:hAnsi="ＭＳ 明朝" w:cs="ＭＳ 明朝" w:hint="eastAsia"/>
          <w:sz w:val="24"/>
          <w:lang w:eastAsia="ja-JP"/>
        </w:rPr>
        <w:t>は</w:t>
      </w:r>
      <w:r>
        <w:rPr>
          <w:rFonts w:ascii="ＭＳ 明朝" w:eastAsia="ＭＳ 明朝" w:hAnsi="ＭＳ 明朝" w:cs="ＭＳ 明朝" w:hint="eastAsia"/>
          <w:sz w:val="24"/>
          <w:lang w:eastAsia="ja-JP"/>
        </w:rPr>
        <w:t>荷送人</w:t>
      </w:r>
      <w:r w:rsidRPr="00C41602">
        <w:rPr>
          <w:rFonts w:ascii="ＭＳ 明朝" w:eastAsia="ＭＳ 明朝" w:hAnsi="ＭＳ 明朝" w:cs="ＭＳ 明朝" w:hint="eastAsia"/>
          <w:sz w:val="24"/>
          <w:lang w:eastAsia="ja-JP"/>
        </w:rPr>
        <w:t>を</w:t>
      </w:r>
      <w:r w:rsidRPr="00C41602">
        <w:rPr>
          <w:sz w:val="24"/>
          <w:lang w:eastAsia="ja-JP"/>
        </w:rPr>
        <w:t xml:space="preserve"> 1 </w:t>
      </w:r>
      <w:r w:rsidRPr="00C41602">
        <w:rPr>
          <w:rFonts w:ascii="ＭＳ 明朝" w:eastAsia="ＭＳ 明朝" w:hAnsi="ＭＳ 明朝" w:cs="ＭＳ 明朝" w:hint="eastAsia"/>
          <w:sz w:val="24"/>
          <w:lang w:eastAsia="ja-JP"/>
        </w:rPr>
        <w:t>人だけ持つ。</w:t>
      </w:r>
    </w:p>
    <w:p w14:paraId="3F8CF9EE" w14:textId="37DA81B2" w:rsidR="00C41602" w:rsidRPr="00C41602" w:rsidRDefault="00C41602" w:rsidP="00C41602">
      <w:pPr>
        <w:tabs>
          <w:tab w:val="left" w:pos="1235"/>
          <w:tab w:val="left" w:pos="1236"/>
        </w:tabs>
        <w:ind w:left="874"/>
        <w:rPr>
          <w:sz w:val="24"/>
          <w:lang w:eastAsia="ja-JP"/>
        </w:rPr>
      </w:pPr>
      <w:r w:rsidRPr="00C41602">
        <w:rPr>
          <w:rFonts w:hint="eastAsia"/>
          <w:sz w:val="24"/>
          <w:lang w:eastAsia="ja-JP"/>
        </w:rPr>
        <w:t>•</w:t>
      </w:r>
      <w:r w:rsidRPr="00C41602">
        <w:rPr>
          <w:sz w:val="24"/>
          <w:lang w:eastAsia="ja-JP"/>
        </w:rPr>
        <w:t xml:space="preserve"> </w:t>
      </w:r>
      <w:r>
        <w:rPr>
          <w:rFonts w:ascii="ＭＳ 明朝" w:eastAsia="ＭＳ 明朝" w:hAnsi="ＭＳ 明朝" w:cs="ＭＳ 明朝" w:hint="eastAsia"/>
          <w:sz w:val="24"/>
          <w:lang w:eastAsia="ja-JP"/>
        </w:rPr>
        <w:t>委託貨物</w:t>
      </w:r>
      <w:r w:rsidRPr="00C41602">
        <w:rPr>
          <w:rFonts w:ascii="ＭＳ 明朝" w:eastAsia="ＭＳ 明朝" w:hAnsi="ＭＳ 明朝" w:cs="ＭＳ 明朝" w:hint="eastAsia"/>
          <w:sz w:val="24"/>
          <w:lang w:eastAsia="ja-JP"/>
        </w:rPr>
        <w:t>は</w:t>
      </w:r>
      <w:r w:rsidRPr="00C41602">
        <w:rPr>
          <w:sz w:val="24"/>
          <w:lang w:eastAsia="ja-JP"/>
        </w:rPr>
        <w:t xml:space="preserve"> 1 </w:t>
      </w:r>
      <w:r w:rsidRPr="00C41602">
        <w:rPr>
          <w:rFonts w:ascii="ＭＳ 明朝" w:eastAsia="ＭＳ 明朝" w:hAnsi="ＭＳ 明朝" w:cs="ＭＳ 明朝" w:hint="eastAsia"/>
          <w:sz w:val="24"/>
          <w:lang w:eastAsia="ja-JP"/>
        </w:rPr>
        <w:t>人の荷受人</w:t>
      </w:r>
      <w:r>
        <w:rPr>
          <w:rFonts w:ascii="ＭＳ 明朝" w:eastAsia="ＭＳ 明朝" w:hAnsi="ＭＳ 明朝" w:cs="ＭＳ 明朝" w:hint="eastAsia"/>
          <w:sz w:val="24"/>
          <w:lang w:eastAsia="ja-JP"/>
        </w:rPr>
        <w:t>を持つ</w:t>
      </w:r>
      <w:r w:rsidRPr="00C41602">
        <w:rPr>
          <w:rFonts w:ascii="ＭＳ 明朝" w:eastAsia="ＭＳ 明朝" w:hAnsi="ＭＳ 明朝" w:cs="ＭＳ 明朝" w:hint="eastAsia"/>
          <w:sz w:val="24"/>
          <w:lang w:eastAsia="ja-JP"/>
        </w:rPr>
        <w:t>。</w:t>
      </w:r>
    </w:p>
    <w:p w14:paraId="1E5D03A4" w14:textId="1661B29D" w:rsidR="00C41602" w:rsidRPr="00C41602" w:rsidRDefault="00C41602" w:rsidP="00C41602">
      <w:pPr>
        <w:tabs>
          <w:tab w:val="left" w:pos="1235"/>
          <w:tab w:val="left" w:pos="1236"/>
        </w:tabs>
        <w:ind w:left="874"/>
        <w:rPr>
          <w:sz w:val="24"/>
          <w:lang w:eastAsia="ja-JP"/>
        </w:rPr>
      </w:pPr>
      <w:r w:rsidRPr="00C41602">
        <w:rPr>
          <w:rFonts w:hint="eastAsia"/>
          <w:sz w:val="24"/>
          <w:lang w:eastAsia="ja-JP"/>
        </w:rPr>
        <w:t>•</w:t>
      </w:r>
      <w:r w:rsidRPr="00C41602">
        <w:rPr>
          <w:sz w:val="24"/>
          <w:lang w:eastAsia="ja-JP"/>
        </w:rPr>
        <w:t xml:space="preserve"> </w:t>
      </w:r>
      <w:r w:rsidRPr="00C41602">
        <w:rPr>
          <w:rFonts w:ascii="ＭＳ 明朝" w:eastAsia="ＭＳ 明朝" w:hAnsi="ＭＳ 明朝" w:cs="ＭＳ 明朝" w:hint="eastAsia"/>
          <w:sz w:val="24"/>
          <w:lang w:eastAsia="ja-JP"/>
        </w:rPr>
        <w:t>輸送サービス購入者は、荷送人または荷受人</w:t>
      </w:r>
      <w:r>
        <w:rPr>
          <w:rFonts w:ascii="ＭＳ 明朝" w:eastAsia="ＭＳ 明朝" w:hAnsi="ＭＳ 明朝" w:cs="ＭＳ 明朝" w:hint="eastAsia"/>
          <w:sz w:val="24"/>
          <w:lang w:eastAsia="ja-JP"/>
        </w:rPr>
        <w:t>です。</w:t>
      </w:r>
    </w:p>
    <w:p w14:paraId="71617ECB" w14:textId="1BC0A0FA" w:rsidR="00C41602" w:rsidRPr="00C41602" w:rsidRDefault="00C41602" w:rsidP="00C41602">
      <w:pPr>
        <w:tabs>
          <w:tab w:val="left" w:pos="1235"/>
          <w:tab w:val="left" w:pos="1236"/>
        </w:tabs>
        <w:ind w:left="874"/>
        <w:rPr>
          <w:sz w:val="24"/>
          <w:lang w:eastAsia="ja-JP"/>
        </w:rPr>
      </w:pPr>
      <w:r w:rsidRPr="00C41602">
        <w:rPr>
          <w:rFonts w:hint="eastAsia"/>
          <w:sz w:val="24"/>
          <w:lang w:eastAsia="ja-JP"/>
        </w:rPr>
        <w:t>•</w:t>
      </w:r>
      <w:r w:rsidRPr="00C41602">
        <w:rPr>
          <w:sz w:val="24"/>
          <w:lang w:eastAsia="ja-JP"/>
        </w:rPr>
        <w:t xml:space="preserve"> </w:t>
      </w:r>
      <w:r w:rsidRPr="00C41602">
        <w:rPr>
          <w:rFonts w:ascii="ＭＳ 明朝" w:eastAsia="ＭＳ 明朝" w:hAnsi="ＭＳ 明朝" w:cs="ＭＳ 明朝" w:hint="eastAsia"/>
          <w:sz w:val="24"/>
          <w:lang w:eastAsia="ja-JP"/>
        </w:rPr>
        <w:t>委託</w:t>
      </w:r>
      <w:r>
        <w:rPr>
          <w:rFonts w:ascii="ＭＳ 明朝" w:eastAsia="ＭＳ 明朝" w:hAnsi="ＭＳ 明朝" w:cs="ＭＳ 明朝" w:hint="eastAsia"/>
          <w:sz w:val="24"/>
          <w:lang w:eastAsia="ja-JP"/>
        </w:rPr>
        <w:t>貨物</w:t>
      </w:r>
      <w:r w:rsidRPr="00C41602">
        <w:rPr>
          <w:rFonts w:ascii="ＭＳ 明朝" w:eastAsia="ＭＳ 明朝" w:hAnsi="ＭＳ 明朝" w:cs="ＭＳ 明朝" w:hint="eastAsia"/>
          <w:sz w:val="24"/>
          <w:lang w:eastAsia="ja-JP"/>
        </w:rPr>
        <w:t>は、</w:t>
      </w:r>
      <w:r w:rsidRPr="00C41602">
        <w:rPr>
          <w:sz w:val="24"/>
          <w:lang w:eastAsia="ja-JP"/>
        </w:rPr>
        <w:t xml:space="preserve">1 </w:t>
      </w:r>
      <w:r w:rsidRPr="00C41602">
        <w:rPr>
          <w:rFonts w:ascii="ＭＳ 明朝" w:eastAsia="ＭＳ 明朝" w:hAnsi="ＭＳ 明朝" w:cs="ＭＳ 明朝" w:hint="eastAsia"/>
          <w:sz w:val="24"/>
          <w:lang w:eastAsia="ja-JP"/>
        </w:rPr>
        <w:t>つまたは複数の委託</w:t>
      </w:r>
      <w:r>
        <w:rPr>
          <w:rFonts w:ascii="ＭＳ 明朝" w:eastAsia="ＭＳ 明朝" w:hAnsi="ＭＳ 明朝" w:cs="ＭＳ 明朝" w:hint="eastAsia"/>
          <w:sz w:val="24"/>
          <w:lang w:eastAsia="ja-JP"/>
        </w:rPr>
        <w:t>貨物</w:t>
      </w:r>
      <w:r w:rsidRPr="00C41602">
        <w:rPr>
          <w:rFonts w:ascii="ＭＳ 明朝" w:eastAsia="ＭＳ 明朝" w:hAnsi="ＭＳ 明朝" w:cs="ＭＳ 明朝" w:hint="eastAsia"/>
          <w:sz w:val="24"/>
          <w:lang w:eastAsia="ja-JP"/>
        </w:rPr>
        <w:t>品目で構成されます。</w:t>
      </w:r>
    </w:p>
    <w:p w14:paraId="444A383E" w14:textId="0332360F" w:rsidR="00C41602" w:rsidRPr="00C41602" w:rsidRDefault="00C41602" w:rsidP="00C41602">
      <w:pPr>
        <w:tabs>
          <w:tab w:val="left" w:pos="1235"/>
          <w:tab w:val="left" w:pos="1236"/>
        </w:tabs>
        <w:ind w:left="874"/>
        <w:rPr>
          <w:sz w:val="24"/>
          <w:lang w:eastAsia="ja-JP"/>
        </w:rPr>
      </w:pPr>
      <w:r w:rsidRPr="00C41602">
        <w:rPr>
          <w:rFonts w:hint="eastAsia"/>
          <w:sz w:val="24"/>
          <w:lang w:eastAsia="ja-JP"/>
        </w:rPr>
        <w:t>•</w:t>
      </w:r>
      <w:r w:rsidRPr="00C41602">
        <w:rPr>
          <w:sz w:val="24"/>
          <w:lang w:eastAsia="ja-JP"/>
        </w:rPr>
        <w:t xml:space="preserve"> </w:t>
      </w:r>
      <w:r w:rsidRPr="00C41602">
        <w:rPr>
          <w:rFonts w:ascii="ＭＳ 明朝" w:eastAsia="ＭＳ 明朝" w:hAnsi="ＭＳ 明朝" w:cs="ＭＳ 明朝" w:hint="eastAsia"/>
          <w:sz w:val="24"/>
          <w:lang w:eastAsia="ja-JP"/>
        </w:rPr>
        <w:t>委託</w:t>
      </w:r>
      <w:r>
        <w:rPr>
          <w:rFonts w:ascii="ＭＳ 明朝" w:eastAsia="ＭＳ 明朝" w:hAnsi="ＭＳ 明朝" w:cs="ＭＳ 明朝" w:hint="eastAsia"/>
          <w:sz w:val="24"/>
          <w:lang w:eastAsia="ja-JP"/>
        </w:rPr>
        <w:t>貨物</w:t>
      </w:r>
      <w:r w:rsidRPr="00C41602">
        <w:rPr>
          <w:rFonts w:ascii="ＭＳ 明朝" w:eastAsia="ＭＳ 明朝" w:hAnsi="ＭＳ 明朝" w:cs="ＭＳ 明朝" w:hint="eastAsia"/>
          <w:sz w:val="24"/>
          <w:lang w:eastAsia="ja-JP"/>
        </w:rPr>
        <w:t>は、</w:t>
      </w:r>
      <w:r w:rsidRPr="00C41602">
        <w:rPr>
          <w:sz w:val="24"/>
          <w:lang w:eastAsia="ja-JP"/>
        </w:rPr>
        <w:t xml:space="preserve">1 </w:t>
      </w:r>
      <w:r w:rsidRPr="00C41602">
        <w:rPr>
          <w:rFonts w:ascii="ＭＳ 明朝" w:eastAsia="ＭＳ 明朝" w:hAnsi="ＭＳ 明朝" w:cs="ＭＳ 明朝" w:hint="eastAsia"/>
          <w:sz w:val="24"/>
          <w:lang w:eastAsia="ja-JP"/>
        </w:rPr>
        <w:t>つまたは複数の</w:t>
      </w:r>
      <w:r>
        <w:rPr>
          <w:rFonts w:ascii="ＭＳ 明朝" w:eastAsia="ＭＳ 明朝" w:hAnsi="ＭＳ 明朝" w:cs="ＭＳ 明朝" w:hint="eastAsia"/>
          <w:sz w:val="24"/>
          <w:lang w:eastAsia="ja-JP"/>
        </w:rPr>
        <w:t>積荷（S</w:t>
      </w:r>
      <w:r>
        <w:rPr>
          <w:rFonts w:ascii="ＭＳ 明朝" w:eastAsia="ＭＳ 明朝" w:hAnsi="ＭＳ 明朝" w:cs="ＭＳ 明朝"/>
          <w:sz w:val="24"/>
          <w:lang w:eastAsia="ja-JP"/>
        </w:rPr>
        <w:t>hipment</w:t>
      </w:r>
      <w:r>
        <w:rPr>
          <w:rFonts w:ascii="ＭＳ 明朝" w:eastAsia="ＭＳ 明朝" w:hAnsi="ＭＳ 明朝" w:cs="ＭＳ 明朝" w:hint="eastAsia"/>
          <w:sz w:val="24"/>
          <w:lang w:eastAsia="ja-JP"/>
        </w:rPr>
        <w:t>）</w:t>
      </w:r>
      <w:r w:rsidRPr="00C41602">
        <w:rPr>
          <w:rFonts w:ascii="ＭＳ 明朝" w:eastAsia="ＭＳ 明朝" w:hAnsi="ＭＳ 明朝" w:cs="ＭＳ 明朝" w:hint="eastAsia"/>
          <w:sz w:val="24"/>
          <w:lang w:eastAsia="ja-JP"/>
        </w:rPr>
        <w:t>からの一部またはすべての</w:t>
      </w:r>
      <w:r>
        <w:rPr>
          <w:rFonts w:ascii="ＭＳ 明朝" w:eastAsia="ＭＳ 明朝" w:hAnsi="ＭＳ 明朝" w:cs="ＭＳ 明朝" w:hint="eastAsia"/>
          <w:sz w:val="24"/>
          <w:lang w:eastAsia="ja-JP"/>
        </w:rPr>
        <w:t>取引</w:t>
      </w:r>
      <w:r w:rsidRPr="00C41602">
        <w:rPr>
          <w:rFonts w:ascii="ＭＳ 明朝" w:eastAsia="ＭＳ 明朝" w:hAnsi="ＭＳ 明朝" w:cs="ＭＳ 明朝" w:hint="eastAsia"/>
          <w:sz w:val="24"/>
          <w:lang w:eastAsia="ja-JP"/>
        </w:rPr>
        <w:t>品目</w:t>
      </w:r>
      <w:r w:rsidRPr="00C41602">
        <w:rPr>
          <w:sz w:val="24"/>
          <w:lang w:eastAsia="ja-JP"/>
        </w:rPr>
        <w:t xml:space="preserve"> (</w:t>
      </w:r>
      <w:r w:rsidRPr="00C41602">
        <w:rPr>
          <w:rFonts w:ascii="ＭＳ 明朝" w:eastAsia="ＭＳ 明朝" w:hAnsi="ＭＳ 明朝" w:cs="ＭＳ 明朝" w:hint="eastAsia"/>
          <w:sz w:val="24"/>
          <w:lang w:eastAsia="ja-JP"/>
        </w:rPr>
        <w:t>委託</w:t>
      </w:r>
      <w:r>
        <w:rPr>
          <w:rFonts w:ascii="ＭＳ 明朝" w:eastAsia="ＭＳ 明朝" w:hAnsi="ＭＳ 明朝" w:cs="ＭＳ 明朝" w:hint="eastAsia"/>
          <w:sz w:val="24"/>
          <w:lang w:eastAsia="ja-JP"/>
        </w:rPr>
        <w:t>貨物</w:t>
      </w:r>
      <w:r w:rsidRPr="00C41602">
        <w:rPr>
          <w:rFonts w:ascii="ＭＳ 明朝" w:eastAsia="ＭＳ 明朝" w:hAnsi="ＭＳ 明朝" w:cs="ＭＳ 明朝" w:hint="eastAsia"/>
          <w:sz w:val="24"/>
          <w:lang w:eastAsia="ja-JP"/>
        </w:rPr>
        <w:t>品に集約</w:t>
      </w:r>
      <w:r w:rsidRPr="00C41602">
        <w:rPr>
          <w:sz w:val="24"/>
          <w:lang w:eastAsia="ja-JP"/>
        </w:rPr>
        <w:t xml:space="preserve">) </w:t>
      </w:r>
      <w:r w:rsidRPr="00C41602">
        <w:rPr>
          <w:rFonts w:ascii="ＭＳ 明朝" w:eastAsia="ＭＳ 明朝" w:hAnsi="ＭＳ 明朝" w:cs="ＭＳ 明朝" w:hint="eastAsia"/>
          <w:sz w:val="24"/>
          <w:lang w:eastAsia="ja-JP"/>
        </w:rPr>
        <w:t>で構成できます。</w:t>
      </w:r>
    </w:p>
    <w:p w14:paraId="6E5C7E29" w14:textId="42C3CBDF" w:rsidR="00C41602" w:rsidRPr="00C41602" w:rsidRDefault="00C41602" w:rsidP="00C41602">
      <w:pPr>
        <w:tabs>
          <w:tab w:val="left" w:pos="1235"/>
          <w:tab w:val="left" w:pos="1236"/>
        </w:tabs>
        <w:ind w:left="874"/>
        <w:rPr>
          <w:sz w:val="24"/>
          <w:lang w:eastAsia="ja-JP"/>
        </w:rPr>
      </w:pPr>
      <w:r w:rsidRPr="00C41602">
        <w:rPr>
          <w:rFonts w:hint="eastAsia"/>
          <w:sz w:val="24"/>
          <w:lang w:eastAsia="ja-JP"/>
        </w:rPr>
        <w:t>•</w:t>
      </w:r>
      <w:r w:rsidRPr="00C41602">
        <w:rPr>
          <w:sz w:val="24"/>
          <w:lang w:eastAsia="ja-JP"/>
        </w:rPr>
        <w:t xml:space="preserve"> </w:t>
      </w:r>
      <w:r>
        <w:rPr>
          <w:rFonts w:ascii="ＭＳ 明朝" w:eastAsia="ＭＳ 明朝" w:hAnsi="ＭＳ 明朝" w:cs="ＭＳ 明朝" w:hint="eastAsia"/>
          <w:sz w:val="24"/>
          <w:lang w:eastAsia="ja-JP"/>
        </w:rPr>
        <w:t>委託</w:t>
      </w:r>
      <w:r w:rsidRPr="00C41602">
        <w:rPr>
          <w:rFonts w:ascii="ＭＳ 明朝" w:eastAsia="ＭＳ 明朝" w:hAnsi="ＭＳ 明朝" w:cs="ＭＳ 明朝" w:hint="eastAsia"/>
          <w:sz w:val="24"/>
          <w:lang w:eastAsia="ja-JP"/>
        </w:rPr>
        <w:t>貨物は、税関に報告するための</w:t>
      </w:r>
      <w:r w:rsidRPr="00C41602">
        <w:rPr>
          <w:sz w:val="24"/>
          <w:lang w:eastAsia="ja-JP"/>
        </w:rPr>
        <w:t xml:space="preserve"> 1 </w:t>
      </w:r>
      <w:r w:rsidRPr="00C41602">
        <w:rPr>
          <w:rFonts w:ascii="ＭＳ 明朝" w:eastAsia="ＭＳ 明朝" w:hAnsi="ＭＳ 明朝" w:cs="ＭＳ 明朝" w:hint="eastAsia"/>
          <w:sz w:val="24"/>
          <w:lang w:eastAsia="ja-JP"/>
        </w:rPr>
        <w:t>つまたは複数の通関品目で構成されます。</w:t>
      </w:r>
    </w:p>
    <w:p w14:paraId="69E53002" w14:textId="0357CB88" w:rsidR="004476F8" w:rsidRPr="004476F8" w:rsidRDefault="00C41602" w:rsidP="00C41602">
      <w:pPr>
        <w:tabs>
          <w:tab w:val="left" w:pos="1235"/>
          <w:tab w:val="left" w:pos="1236"/>
        </w:tabs>
        <w:ind w:left="874"/>
        <w:rPr>
          <w:sz w:val="24"/>
          <w:lang w:eastAsia="ja-JP"/>
        </w:rPr>
      </w:pPr>
      <w:r w:rsidRPr="00C41602">
        <w:rPr>
          <w:rFonts w:hint="eastAsia"/>
          <w:sz w:val="24"/>
          <w:lang w:eastAsia="ja-JP"/>
        </w:rPr>
        <w:t>•</w:t>
      </w:r>
      <w:r w:rsidRPr="00C41602">
        <w:rPr>
          <w:sz w:val="24"/>
          <w:lang w:eastAsia="ja-JP"/>
        </w:rPr>
        <w:t xml:space="preserve"> </w:t>
      </w:r>
      <w:r>
        <w:rPr>
          <w:rFonts w:ascii="ＭＳ 明朝" w:eastAsia="ＭＳ 明朝" w:hAnsi="ＭＳ 明朝" w:cs="ＭＳ 明朝" w:hint="eastAsia"/>
          <w:sz w:val="24"/>
          <w:lang w:eastAsia="ja-JP"/>
        </w:rPr>
        <w:t>委託</w:t>
      </w:r>
      <w:r w:rsidRPr="00C41602">
        <w:rPr>
          <w:rFonts w:ascii="ＭＳ 明朝" w:eastAsia="ＭＳ 明朝" w:hAnsi="ＭＳ 明朝" w:cs="ＭＳ 明朝" w:hint="eastAsia"/>
          <w:sz w:val="24"/>
          <w:lang w:eastAsia="ja-JP"/>
        </w:rPr>
        <w:t>貨物には、</w:t>
      </w:r>
      <w:r w:rsidRPr="00C41602">
        <w:rPr>
          <w:sz w:val="24"/>
          <w:lang w:eastAsia="ja-JP"/>
        </w:rPr>
        <w:t xml:space="preserve">1 </w:t>
      </w:r>
      <w:r w:rsidRPr="00C41602">
        <w:rPr>
          <w:rFonts w:ascii="ＭＳ 明朝" w:eastAsia="ＭＳ 明朝" w:hAnsi="ＭＳ 明朝" w:cs="ＭＳ 明朝" w:hint="eastAsia"/>
          <w:sz w:val="24"/>
          <w:lang w:eastAsia="ja-JP"/>
        </w:rPr>
        <w:t>つまたは複数の税関</w:t>
      </w:r>
      <w:r w:rsidRPr="00C41602">
        <w:rPr>
          <w:sz w:val="24"/>
          <w:lang w:eastAsia="ja-JP"/>
        </w:rPr>
        <w:t xml:space="preserve"> UCR (Unique Consignment Reference) </w:t>
      </w:r>
      <w:r w:rsidRPr="00C41602">
        <w:rPr>
          <w:rFonts w:ascii="ＭＳ 明朝" w:eastAsia="ＭＳ 明朝" w:hAnsi="ＭＳ 明朝" w:cs="ＭＳ 明朝" w:hint="eastAsia"/>
          <w:sz w:val="24"/>
          <w:lang w:eastAsia="ja-JP"/>
        </w:rPr>
        <w:t>を含めることができます。</w:t>
      </w:r>
    </w:p>
    <w:p w14:paraId="12A945ED" w14:textId="77777777" w:rsidR="004101D4" w:rsidRDefault="004101D4">
      <w:pPr>
        <w:pStyle w:val="a3"/>
        <w:spacing w:before="1"/>
        <w:rPr>
          <w:lang w:eastAsia="ja-JP"/>
        </w:rPr>
      </w:pPr>
    </w:p>
    <w:p w14:paraId="02EC44E8" w14:textId="77777777" w:rsidR="004101D4" w:rsidRDefault="00000000">
      <w:pPr>
        <w:spacing w:line="274" w:lineRule="exact"/>
        <w:ind w:left="875"/>
        <w:jc w:val="both"/>
        <w:rPr>
          <w:b/>
          <w:sz w:val="24"/>
        </w:rPr>
      </w:pPr>
      <w:r>
        <w:rPr>
          <w:b/>
          <w:sz w:val="24"/>
        </w:rPr>
        <w:t>Import/Export</w:t>
      </w:r>
      <w:r>
        <w:rPr>
          <w:b/>
          <w:spacing w:val="-9"/>
          <w:sz w:val="24"/>
        </w:rPr>
        <w:t xml:space="preserve"> </w:t>
      </w:r>
      <w:r>
        <w:rPr>
          <w:b/>
          <w:sz w:val="24"/>
        </w:rPr>
        <w:t>Customs</w:t>
      </w:r>
      <w:r>
        <w:rPr>
          <w:b/>
          <w:spacing w:val="-9"/>
          <w:sz w:val="24"/>
        </w:rPr>
        <w:t xml:space="preserve"> </w:t>
      </w:r>
      <w:r>
        <w:rPr>
          <w:b/>
          <w:spacing w:val="-2"/>
          <w:sz w:val="24"/>
        </w:rPr>
        <w:t>Declaration</w:t>
      </w:r>
    </w:p>
    <w:p w14:paraId="3D1C2769" w14:textId="77777777" w:rsidR="004101D4" w:rsidRDefault="00000000">
      <w:pPr>
        <w:pStyle w:val="a3"/>
        <w:ind w:left="875" w:right="1258"/>
        <w:jc w:val="both"/>
      </w:pPr>
      <w:r>
        <w:t>Documents</w:t>
      </w:r>
      <w:r>
        <w:rPr>
          <w:spacing w:val="-2"/>
        </w:rPr>
        <w:t xml:space="preserve"> </w:t>
      </w:r>
      <w:r>
        <w:t>by</w:t>
      </w:r>
      <w:r>
        <w:rPr>
          <w:spacing w:val="-7"/>
        </w:rPr>
        <w:t xml:space="preserve"> </w:t>
      </w:r>
      <w:r>
        <w:t>which</w:t>
      </w:r>
      <w:r>
        <w:rPr>
          <w:spacing w:val="-2"/>
        </w:rPr>
        <w:t xml:space="preserve"> </w:t>
      </w:r>
      <w:r>
        <w:t>consignments</w:t>
      </w:r>
      <w:r>
        <w:rPr>
          <w:spacing w:val="-2"/>
        </w:rPr>
        <w:t xml:space="preserve"> </w:t>
      </w:r>
      <w:r>
        <w:t>of</w:t>
      </w:r>
      <w:r>
        <w:rPr>
          <w:spacing w:val="-1"/>
        </w:rPr>
        <w:t xml:space="preserve"> </w:t>
      </w:r>
      <w:r>
        <w:t>goods</w:t>
      </w:r>
      <w:r>
        <w:rPr>
          <w:spacing w:val="-2"/>
        </w:rPr>
        <w:t xml:space="preserve"> </w:t>
      </w:r>
      <w:r>
        <w:t>are</w:t>
      </w:r>
      <w:r>
        <w:rPr>
          <w:spacing w:val="-4"/>
        </w:rPr>
        <w:t xml:space="preserve"> </w:t>
      </w:r>
      <w:r>
        <w:t>declared</w:t>
      </w:r>
      <w:r>
        <w:rPr>
          <w:spacing w:val="-2"/>
        </w:rPr>
        <w:t xml:space="preserve"> </w:t>
      </w:r>
      <w:r>
        <w:t>for</w:t>
      </w:r>
      <w:r>
        <w:rPr>
          <w:spacing w:val="-2"/>
        </w:rPr>
        <w:t xml:space="preserve"> </w:t>
      </w:r>
      <w:r>
        <w:t>either</w:t>
      </w:r>
      <w:r>
        <w:rPr>
          <w:spacing w:val="-2"/>
        </w:rPr>
        <w:t xml:space="preserve"> </w:t>
      </w:r>
      <w:r>
        <w:t>export</w:t>
      </w:r>
      <w:r>
        <w:rPr>
          <w:spacing w:val="-2"/>
        </w:rPr>
        <w:t xml:space="preserve"> </w:t>
      </w:r>
      <w:r>
        <w:t>or</w:t>
      </w:r>
      <w:r>
        <w:rPr>
          <w:spacing w:val="-3"/>
        </w:rPr>
        <w:t xml:space="preserve"> </w:t>
      </w:r>
      <w:r>
        <w:t xml:space="preserve">import </w:t>
      </w:r>
      <w:r>
        <w:lastRenderedPageBreak/>
        <w:t>Customs</w:t>
      </w:r>
      <w:r>
        <w:rPr>
          <w:spacing w:val="-3"/>
        </w:rPr>
        <w:t xml:space="preserve"> </w:t>
      </w:r>
      <w:r>
        <w:t>clearance,</w:t>
      </w:r>
      <w:r>
        <w:rPr>
          <w:spacing w:val="-3"/>
        </w:rPr>
        <w:t xml:space="preserve"> </w:t>
      </w:r>
      <w:r>
        <w:t>conforming</w:t>
      </w:r>
      <w:r>
        <w:rPr>
          <w:spacing w:val="-6"/>
        </w:rPr>
        <w:t xml:space="preserve"> </w:t>
      </w:r>
      <w:r>
        <w:t>to</w:t>
      </w:r>
      <w:r>
        <w:rPr>
          <w:spacing w:val="-3"/>
        </w:rPr>
        <w:t xml:space="preserve"> </w:t>
      </w:r>
      <w:r>
        <w:t>the</w:t>
      </w:r>
      <w:r>
        <w:rPr>
          <w:spacing w:val="-4"/>
        </w:rPr>
        <w:t xml:space="preserve"> </w:t>
      </w:r>
      <w:r>
        <w:t>layout</w:t>
      </w:r>
      <w:r>
        <w:rPr>
          <w:spacing w:val="-3"/>
        </w:rPr>
        <w:t xml:space="preserve"> </w:t>
      </w:r>
      <w:r>
        <w:t>key</w:t>
      </w:r>
      <w:r>
        <w:rPr>
          <w:spacing w:val="-6"/>
        </w:rPr>
        <w:t xml:space="preserve"> </w:t>
      </w:r>
      <w:r>
        <w:t>set</w:t>
      </w:r>
      <w:r>
        <w:rPr>
          <w:spacing w:val="-3"/>
        </w:rPr>
        <w:t xml:space="preserve"> </w:t>
      </w:r>
      <w:r>
        <w:t>out</w:t>
      </w:r>
      <w:r>
        <w:rPr>
          <w:spacing w:val="-3"/>
        </w:rPr>
        <w:t xml:space="preserve"> </w:t>
      </w:r>
      <w:r>
        <w:t>at</w:t>
      </w:r>
      <w:r>
        <w:rPr>
          <w:spacing w:val="-3"/>
        </w:rPr>
        <w:t xml:space="preserve"> </w:t>
      </w:r>
      <w:r>
        <w:t>Appendix I</w:t>
      </w:r>
      <w:r>
        <w:rPr>
          <w:spacing w:val="-8"/>
        </w:rPr>
        <w:t xml:space="preserve"> </w:t>
      </w:r>
      <w:r>
        <w:t>to</w:t>
      </w:r>
      <w:r>
        <w:rPr>
          <w:spacing w:val="-1"/>
        </w:rPr>
        <w:t xml:space="preserve"> </w:t>
      </w:r>
      <w:r>
        <w:t>Annex</w:t>
      </w:r>
      <w:r>
        <w:rPr>
          <w:spacing w:val="-1"/>
        </w:rPr>
        <w:t xml:space="preserve"> </w:t>
      </w:r>
      <w:r>
        <w:t>C.1 concerning outright exportation to the Kyoto convention (WCO).</w:t>
      </w:r>
    </w:p>
    <w:p w14:paraId="7C20CAA6" w14:textId="77777777" w:rsidR="004101D4" w:rsidRDefault="004101D4">
      <w:pPr>
        <w:pStyle w:val="a3"/>
      </w:pPr>
    </w:p>
    <w:p w14:paraId="110B3B8B" w14:textId="77777777" w:rsidR="004101D4" w:rsidRDefault="00000000">
      <w:pPr>
        <w:pStyle w:val="a4"/>
        <w:numPr>
          <w:ilvl w:val="2"/>
          <w:numId w:val="6"/>
        </w:numPr>
        <w:tabs>
          <w:tab w:val="left" w:pos="1235"/>
          <w:tab w:val="left" w:pos="1236"/>
        </w:tabs>
        <w:spacing w:before="1"/>
        <w:ind w:left="1235" w:hanging="361"/>
        <w:rPr>
          <w:sz w:val="24"/>
        </w:rPr>
      </w:pPr>
      <w:r>
        <w:rPr>
          <w:sz w:val="24"/>
        </w:rPr>
        <w:t>An</w:t>
      </w:r>
      <w:r>
        <w:rPr>
          <w:spacing w:val="-2"/>
          <w:sz w:val="24"/>
        </w:rPr>
        <w:t xml:space="preserve"> </w:t>
      </w:r>
      <w:r>
        <w:rPr>
          <w:sz w:val="24"/>
        </w:rPr>
        <w:t>Export</w:t>
      </w:r>
      <w:r>
        <w:rPr>
          <w:spacing w:val="-1"/>
          <w:sz w:val="24"/>
        </w:rPr>
        <w:t xml:space="preserve"> </w:t>
      </w:r>
      <w:r>
        <w:rPr>
          <w:sz w:val="24"/>
        </w:rPr>
        <w:t>or</w:t>
      </w:r>
      <w:r>
        <w:rPr>
          <w:spacing w:val="-1"/>
          <w:sz w:val="24"/>
        </w:rPr>
        <w:t xml:space="preserve"> </w:t>
      </w:r>
      <w:r>
        <w:rPr>
          <w:sz w:val="24"/>
        </w:rPr>
        <w:t>Import</w:t>
      </w:r>
      <w:r>
        <w:rPr>
          <w:spacing w:val="-2"/>
          <w:sz w:val="24"/>
        </w:rPr>
        <w:t xml:space="preserve"> </w:t>
      </w:r>
      <w:r>
        <w:rPr>
          <w:sz w:val="24"/>
        </w:rPr>
        <w:t>Declaration</w:t>
      </w:r>
      <w:r>
        <w:rPr>
          <w:spacing w:val="-1"/>
          <w:sz w:val="24"/>
        </w:rPr>
        <w:t xml:space="preserve"> </w:t>
      </w:r>
      <w:r>
        <w:rPr>
          <w:sz w:val="24"/>
        </w:rPr>
        <w:t>can contain</w:t>
      </w:r>
      <w:r>
        <w:rPr>
          <w:spacing w:val="-1"/>
          <w:sz w:val="24"/>
        </w:rPr>
        <w:t xml:space="preserve"> </w:t>
      </w:r>
      <w:r>
        <w:rPr>
          <w:sz w:val="24"/>
        </w:rPr>
        <w:t>one</w:t>
      </w:r>
      <w:r>
        <w:rPr>
          <w:spacing w:val="-1"/>
          <w:sz w:val="24"/>
        </w:rPr>
        <w:t xml:space="preserve"> </w:t>
      </w:r>
      <w:r>
        <w:rPr>
          <w:sz w:val="24"/>
        </w:rPr>
        <w:t>or</w:t>
      </w:r>
      <w:r>
        <w:rPr>
          <w:spacing w:val="-1"/>
          <w:sz w:val="24"/>
        </w:rPr>
        <w:t xml:space="preserve"> </w:t>
      </w:r>
      <w:r>
        <w:rPr>
          <w:sz w:val="24"/>
        </w:rPr>
        <w:t>more</w:t>
      </w:r>
      <w:r>
        <w:rPr>
          <w:spacing w:val="-3"/>
          <w:sz w:val="24"/>
        </w:rPr>
        <w:t xml:space="preserve"> </w:t>
      </w:r>
      <w:r>
        <w:rPr>
          <w:sz w:val="24"/>
        </w:rPr>
        <w:t>Customs</w:t>
      </w:r>
      <w:r>
        <w:rPr>
          <w:spacing w:val="1"/>
          <w:sz w:val="24"/>
        </w:rPr>
        <w:t xml:space="preserve"> </w:t>
      </w:r>
      <w:r>
        <w:rPr>
          <w:spacing w:val="-2"/>
          <w:sz w:val="24"/>
        </w:rPr>
        <w:t>Items</w:t>
      </w:r>
    </w:p>
    <w:p w14:paraId="76F7F313" w14:textId="1F7A529C" w:rsidR="004101D4" w:rsidRPr="00C41602" w:rsidRDefault="00000000">
      <w:pPr>
        <w:pStyle w:val="a4"/>
        <w:numPr>
          <w:ilvl w:val="2"/>
          <w:numId w:val="6"/>
        </w:numPr>
        <w:tabs>
          <w:tab w:val="left" w:pos="1235"/>
          <w:tab w:val="left" w:pos="1236"/>
        </w:tabs>
        <w:ind w:left="1235" w:hanging="361"/>
        <w:rPr>
          <w:sz w:val="24"/>
        </w:rPr>
      </w:pPr>
      <w:r>
        <w:rPr>
          <w:sz w:val="24"/>
        </w:rPr>
        <w:t>An</w:t>
      </w:r>
      <w:r>
        <w:rPr>
          <w:spacing w:val="-1"/>
          <w:sz w:val="24"/>
        </w:rPr>
        <w:t xml:space="preserve"> </w:t>
      </w:r>
      <w:r>
        <w:rPr>
          <w:sz w:val="24"/>
        </w:rPr>
        <w:t>Export</w:t>
      </w:r>
      <w:r>
        <w:rPr>
          <w:spacing w:val="-1"/>
          <w:sz w:val="24"/>
        </w:rPr>
        <w:t xml:space="preserve"> </w:t>
      </w:r>
      <w:r>
        <w:rPr>
          <w:sz w:val="24"/>
        </w:rPr>
        <w:t>or</w:t>
      </w:r>
      <w:r>
        <w:rPr>
          <w:spacing w:val="1"/>
          <w:sz w:val="24"/>
        </w:rPr>
        <w:t xml:space="preserve"> </w:t>
      </w:r>
      <w:r>
        <w:rPr>
          <w:sz w:val="24"/>
        </w:rPr>
        <w:t>Import</w:t>
      </w:r>
      <w:r>
        <w:rPr>
          <w:spacing w:val="-1"/>
          <w:sz w:val="24"/>
        </w:rPr>
        <w:t xml:space="preserve"> </w:t>
      </w:r>
      <w:r>
        <w:rPr>
          <w:sz w:val="24"/>
        </w:rPr>
        <w:t>Declaration</w:t>
      </w:r>
      <w:r>
        <w:rPr>
          <w:spacing w:val="-1"/>
          <w:sz w:val="24"/>
        </w:rPr>
        <w:t xml:space="preserve"> </w:t>
      </w:r>
      <w:r>
        <w:rPr>
          <w:sz w:val="24"/>
        </w:rPr>
        <w:t>can have</w:t>
      </w:r>
      <w:r>
        <w:rPr>
          <w:spacing w:val="-2"/>
          <w:sz w:val="24"/>
        </w:rPr>
        <w:t xml:space="preserve"> </w:t>
      </w:r>
      <w:r>
        <w:rPr>
          <w:sz w:val="24"/>
        </w:rPr>
        <w:t>only</w:t>
      </w:r>
      <w:r>
        <w:rPr>
          <w:spacing w:val="-6"/>
          <w:sz w:val="24"/>
        </w:rPr>
        <w:t xml:space="preserve"> </w:t>
      </w:r>
      <w:r>
        <w:rPr>
          <w:sz w:val="24"/>
        </w:rPr>
        <w:t>one</w:t>
      </w:r>
      <w:r>
        <w:rPr>
          <w:spacing w:val="-1"/>
          <w:sz w:val="24"/>
        </w:rPr>
        <w:t xml:space="preserve"> </w:t>
      </w:r>
      <w:r>
        <w:rPr>
          <w:spacing w:val="-5"/>
          <w:sz w:val="24"/>
        </w:rPr>
        <w:t>UCR</w:t>
      </w:r>
    </w:p>
    <w:p w14:paraId="32BFFA66" w14:textId="785B9442" w:rsidR="00C41602" w:rsidRDefault="00C41602" w:rsidP="00C41602">
      <w:pPr>
        <w:tabs>
          <w:tab w:val="left" w:pos="1235"/>
          <w:tab w:val="left" w:pos="1236"/>
        </w:tabs>
        <w:ind w:left="874"/>
        <w:rPr>
          <w:sz w:val="24"/>
        </w:rPr>
      </w:pPr>
    </w:p>
    <w:p w14:paraId="1977068E" w14:textId="77777777" w:rsidR="00C41602" w:rsidRPr="00C41602" w:rsidRDefault="00C41602" w:rsidP="00C41602">
      <w:pPr>
        <w:tabs>
          <w:tab w:val="left" w:pos="1235"/>
          <w:tab w:val="left" w:pos="1236"/>
        </w:tabs>
        <w:ind w:left="874"/>
        <w:rPr>
          <w:b/>
          <w:bCs/>
          <w:sz w:val="24"/>
          <w:lang w:eastAsia="ja-JP"/>
        </w:rPr>
      </w:pPr>
      <w:r w:rsidRPr="00C41602">
        <w:rPr>
          <w:rFonts w:ascii="ＭＳ 明朝" w:eastAsia="ＭＳ 明朝" w:hAnsi="ＭＳ 明朝" w:cs="ＭＳ 明朝" w:hint="eastAsia"/>
          <w:b/>
          <w:bCs/>
          <w:sz w:val="24"/>
          <w:lang w:eastAsia="ja-JP"/>
        </w:rPr>
        <w:t>輸出入税関申告書</w:t>
      </w:r>
    </w:p>
    <w:p w14:paraId="6C53A867" w14:textId="63482C52" w:rsidR="00C41602" w:rsidRDefault="00C41602" w:rsidP="00C41602">
      <w:pPr>
        <w:tabs>
          <w:tab w:val="left" w:pos="1235"/>
          <w:tab w:val="left" w:pos="1236"/>
        </w:tabs>
        <w:ind w:left="874"/>
        <w:rPr>
          <w:rFonts w:ascii="ＭＳ 明朝" w:eastAsia="ＭＳ 明朝" w:hAnsi="ＭＳ 明朝" w:cs="ＭＳ 明朝"/>
          <w:sz w:val="24"/>
          <w:lang w:eastAsia="ja-JP"/>
        </w:rPr>
      </w:pPr>
      <w:r w:rsidRPr="00C41602">
        <w:rPr>
          <w:rFonts w:ascii="ＭＳ 明朝" w:eastAsia="ＭＳ 明朝" w:hAnsi="ＭＳ 明朝" w:cs="ＭＳ 明朝" w:hint="eastAsia"/>
          <w:sz w:val="24"/>
          <w:lang w:eastAsia="ja-JP"/>
        </w:rPr>
        <w:t>京都</w:t>
      </w:r>
      <w:r>
        <w:rPr>
          <w:rFonts w:ascii="ＭＳ 明朝" w:eastAsia="ＭＳ 明朝" w:hAnsi="ＭＳ 明朝" w:cs="ＭＳ 明朝" w:hint="eastAsia"/>
          <w:sz w:val="24"/>
          <w:lang w:eastAsia="ja-JP"/>
        </w:rPr>
        <w:t>コンベンション</w:t>
      </w:r>
      <w:r w:rsidRPr="00C41602">
        <w:rPr>
          <w:sz w:val="24"/>
          <w:lang w:eastAsia="ja-JP"/>
        </w:rPr>
        <w:t xml:space="preserve"> </w:t>
      </w:r>
      <w:r w:rsidRPr="00C41602">
        <w:rPr>
          <w:rFonts w:ascii="ＭＳ 明朝" w:eastAsia="ＭＳ 明朝" w:hAnsi="ＭＳ 明朝" w:cs="ＭＳ 明朝" w:hint="eastAsia"/>
          <w:sz w:val="24"/>
          <w:lang w:eastAsia="ja-JP"/>
        </w:rPr>
        <w:t>への完全な輸出に関する附属書</w:t>
      </w:r>
      <w:r w:rsidRPr="00C41602">
        <w:rPr>
          <w:sz w:val="24"/>
          <w:lang w:eastAsia="ja-JP"/>
        </w:rPr>
        <w:t xml:space="preserve"> I </w:t>
      </w:r>
      <w:r w:rsidRPr="00C41602">
        <w:rPr>
          <w:rFonts w:ascii="ＭＳ 明朝" w:eastAsia="ＭＳ 明朝" w:hAnsi="ＭＳ 明朝" w:cs="ＭＳ 明朝" w:hint="eastAsia"/>
          <w:sz w:val="24"/>
          <w:lang w:eastAsia="ja-JP"/>
        </w:rPr>
        <w:t>から附属書</w:t>
      </w:r>
      <w:r w:rsidRPr="00C41602">
        <w:rPr>
          <w:sz w:val="24"/>
          <w:lang w:eastAsia="ja-JP"/>
        </w:rPr>
        <w:t xml:space="preserve"> C.1 </w:t>
      </w:r>
      <w:r w:rsidRPr="00C41602">
        <w:rPr>
          <w:rFonts w:ascii="ＭＳ 明朝" w:eastAsia="ＭＳ 明朝" w:hAnsi="ＭＳ 明朝" w:cs="ＭＳ 明朝" w:hint="eastAsia"/>
          <w:sz w:val="24"/>
          <w:lang w:eastAsia="ja-JP"/>
        </w:rPr>
        <w:t>に規定されているレイアウト</w:t>
      </w:r>
      <w:r w:rsidRPr="00C41602">
        <w:rPr>
          <w:sz w:val="24"/>
          <w:lang w:eastAsia="ja-JP"/>
        </w:rPr>
        <w:t xml:space="preserve"> </w:t>
      </w:r>
      <w:r w:rsidRPr="00C41602">
        <w:rPr>
          <w:rFonts w:ascii="ＭＳ 明朝" w:eastAsia="ＭＳ 明朝" w:hAnsi="ＭＳ 明朝" w:cs="ＭＳ 明朝" w:hint="eastAsia"/>
          <w:sz w:val="24"/>
          <w:lang w:eastAsia="ja-JP"/>
        </w:rPr>
        <w:t>キー</w:t>
      </w:r>
      <w:r>
        <w:rPr>
          <w:rFonts w:ascii="ＭＳ 明朝" w:eastAsia="ＭＳ 明朝" w:hAnsi="ＭＳ 明朝" w:cs="ＭＳ 明朝" w:hint="eastAsia"/>
          <w:sz w:val="24"/>
          <w:lang w:eastAsia="ja-JP"/>
        </w:rPr>
        <w:t>（W</w:t>
      </w:r>
      <w:r>
        <w:rPr>
          <w:rFonts w:ascii="ＭＳ 明朝" w:eastAsia="ＭＳ 明朝" w:hAnsi="ＭＳ 明朝" w:cs="ＭＳ 明朝"/>
          <w:sz w:val="24"/>
          <w:lang w:eastAsia="ja-JP"/>
        </w:rPr>
        <w:t>CO</w:t>
      </w:r>
      <w:r>
        <w:rPr>
          <w:rFonts w:ascii="ＭＳ 明朝" w:eastAsia="ＭＳ 明朝" w:hAnsi="ＭＳ 明朝" w:cs="ＭＳ 明朝" w:hint="eastAsia"/>
          <w:sz w:val="24"/>
          <w:lang w:eastAsia="ja-JP"/>
        </w:rPr>
        <w:t>）</w:t>
      </w:r>
      <w:r w:rsidRPr="00C41602">
        <w:rPr>
          <w:rFonts w:ascii="ＭＳ 明朝" w:eastAsia="ＭＳ 明朝" w:hAnsi="ＭＳ 明朝" w:cs="ＭＳ 明朝" w:hint="eastAsia"/>
          <w:sz w:val="24"/>
          <w:lang w:eastAsia="ja-JP"/>
        </w:rPr>
        <w:t>に準拠して、輸出または輸入のいずれかの通関のために商品の荷送品を申告するための文書。</w:t>
      </w:r>
    </w:p>
    <w:p w14:paraId="62D934FB" w14:textId="41D2704D" w:rsidR="005254A1" w:rsidRDefault="005254A1" w:rsidP="00C41602">
      <w:pPr>
        <w:tabs>
          <w:tab w:val="left" w:pos="1235"/>
          <w:tab w:val="left" w:pos="1236"/>
        </w:tabs>
        <w:ind w:left="874"/>
        <w:rPr>
          <w:rFonts w:ascii="ＭＳ 明朝" w:eastAsia="ＭＳ 明朝" w:hAnsi="ＭＳ 明朝" w:cs="ＭＳ 明朝"/>
          <w:sz w:val="24"/>
          <w:lang w:eastAsia="ja-JP"/>
        </w:rPr>
      </w:pPr>
    </w:p>
    <w:p w14:paraId="7E6ACF7E" w14:textId="77777777" w:rsidR="005254A1" w:rsidRPr="005254A1" w:rsidRDefault="005254A1" w:rsidP="005254A1">
      <w:pPr>
        <w:tabs>
          <w:tab w:val="left" w:pos="1235"/>
          <w:tab w:val="left" w:pos="1236"/>
        </w:tabs>
        <w:ind w:left="874"/>
        <w:rPr>
          <w:sz w:val="24"/>
          <w:lang w:eastAsia="ja-JP"/>
        </w:rPr>
      </w:pPr>
      <w:r w:rsidRPr="005254A1">
        <w:rPr>
          <w:rFonts w:hint="eastAsia"/>
          <w:sz w:val="24"/>
          <w:lang w:eastAsia="ja-JP"/>
        </w:rPr>
        <w:t>•</w:t>
      </w:r>
      <w:r w:rsidRPr="005254A1">
        <w:rPr>
          <w:sz w:val="24"/>
          <w:lang w:eastAsia="ja-JP"/>
        </w:rPr>
        <w:t xml:space="preserve"> </w:t>
      </w:r>
      <w:r w:rsidRPr="005254A1">
        <w:rPr>
          <w:rFonts w:ascii="ＭＳ 明朝" w:eastAsia="ＭＳ 明朝" w:hAnsi="ＭＳ 明朝" w:cs="ＭＳ 明朝" w:hint="eastAsia"/>
          <w:sz w:val="24"/>
          <w:lang w:eastAsia="ja-JP"/>
        </w:rPr>
        <w:t>輸出入申告には、</w:t>
      </w:r>
      <w:r w:rsidRPr="005254A1">
        <w:rPr>
          <w:sz w:val="24"/>
          <w:lang w:eastAsia="ja-JP"/>
        </w:rPr>
        <w:t xml:space="preserve">1 </w:t>
      </w:r>
      <w:r w:rsidRPr="005254A1">
        <w:rPr>
          <w:rFonts w:ascii="ＭＳ 明朝" w:eastAsia="ＭＳ 明朝" w:hAnsi="ＭＳ 明朝" w:cs="ＭＳ 明朝" w:hint="eastAsia"/>
          <w:sz w:val="24"/>
          <w:lang w:eastAsia="ja-JP"/>
        </w:rPr>
        <w:t>つまたは複数の通関品目を含めることができます。</w:t>
      </w:r>
    </w:p>
    <w:p w14:paraId="0287690B" w14:textId="187F38EE" w:rsidR="004101D4" w:rsidRPr="005254A1" w:rsidRDefault="005254A1" w:rsidP="005254A1">
      <w:pPr>
        <w:tabs>
          <w:tab w:val="left" w:pos="1235"/>
          <w:tab w:val="left" w:pos="1236"/>
        </w:tabs>
        <w:ind w:left="874"/>
        <w:rPr>
          <w:sz w:val="24"/>
          <w:lang w:eastAsia="ja-JP"/>
        </w:rPr>
      </w:pPr>
      <w:r w:rsidRPr="005254A1">
        <w:rPr>
          <w:rFonts w:hint="eastAsia"/>
          <w:sz w:val="24"/>
          <w:lang w:eastAsia="ja-JP"/>
        </w:rPr>
        <w:t>•</w:t>
      </w:r>
      <w:r w:rsidRPr="005254A1">
        <w:rPr>
          <w:sz w:val="24"/>
          <w:lang w:eastAsia="ja-JP"/>
        </w:rPr>
        <w:t xml:space="preserve"> </w:t>
      </w:r>
      <w:r w:rsidRPr="005254A1">
        <w:rPr>
          <w:rFonts w:ascii="ＭＳ 明朝" w:eastAsia="ＭＳ 明朝" w:hAnsi="ＭＳ 明朝" w:cs="ＭＳ 明朝" w:hint="eastAsia"/>
          <w:sz w:val="24"/>
          <w:lang w:eastAsia="ja-JP"/>
        </w:rPr>
        <w:t>輸出または輸入申告は、</w:t>
      </w:r>
      <w:r w:rsidRPr="005254A1">
        <w:rPr>
          <w:sz w:val="24"/>
          <w:lang w:eastAsia="ja-JP"/>
        </w:rPr>
        <w:t xml:space="preserve">UCR </w:t>
      </w:r>
      <w:r w:rsidRPr="005254A1">
        <w:rPr>
          <w:rFonts w:ascii="ＭＳ 明朝" w:eastAsia="ＭＳ 明朝" w:hAnsi="ＭＳ 明朝" w:cs="ＭＳ 明朝" w:hint="eastAsia"/>
          <w:sz w:val="24"/>
          <w:lang w:eastAsia="ja-JP"/>
        </w:rPr>
        <w:t>を</w:t>
      </w:r>
      <w:r w:rsidRPr="005254A1">
        <w:rPr>
          <w:sz w:val="24"/>
          <w:lang w:eastAsia="ja-JP"/>
        </w:rPr>
        <w:t xml:space="preserve"> 1 </w:t>
      </w:r>
      <w:r w:rsidRPr="005254A1">
        <w:rPr>
          <w:rFonts w:ascii="ＭＳ 明朝" w:eastAsia="ＭＳ 明朝" w:hAnsi="ＭＳ 明朝" w:cs="ＭＳ 明朝" w:hint="eastAsia"/>
          <w:sz w:val="24"/>
          <w:lang w:eastAsia="ja-JP"/>
        </w:rPr>
        <w:t>つだけ持つことができます。</w:t>
      </w:r>
    </w:p>
    <w:p w14:paraId="1FD5890A" w14:textId="77777777" w:rsidR="004101D4" w:rsidRDefault="00000000">
      <w:pPr>
        <w:spacing w:before="228" w:line="274" w:lineRule="exact"/>
        <w:ind w:left="875"/>
        <w:rPr>
          <w:b/>
          <w:sz w:val="24"/>
        </w:rPr>
      </w:pPr>
      <w:r>
        <w:rPr>
          <w:b/>
          <w:sz w:val="24"/>
        </w:rPr>
        <w:t>Customs</w:t>
      </w:r>
      <w:r>
        <w:rPr>
          <w:b/>
          <w:spacing w:val="-13"/>
          <w:sz w:val="24"/>
        </w:rPr>
        <w:t xml:space="preserve"> </w:t>
      </w:r>
      <w:r>
        <w:rPr>
          <w:b/>
          <w:spacing w:val="-4"/>
          <w:sz w:val="24"/>
        </w:rPr>
        <w:t>Item</w:t>
      </w:r>
    </w:p>
    <w:p w14:paraId="5DF70765" w14:textId="77777777" w:rsidR="004101D4" w:rsidRDefault="00000000">
      <w:pPr>
        <w:pStyle w:val="a3"/>
        <w:ind w:left="875" w:right="544"/>
      </w:pPr>
      <w:r>
        <w:t>A</w:t>
      </w:r>
      <w:r>
        <w:rPr>
          <w:spacing w:val="-3"/>
        </w:rPr>
        <w:t xml:space="preserve"> </w:t>
      </w:r>
      <w:r>
        <w:t>Customs</w:t>
      </w:r>
      <w:r>
        <w:rPr>
          <w:spacing w:val="-1"/>
        </w:rPr>
        <w:t xml:space="preserve"> </w:t>
      </w:r>
      <w:r>
        <w:t>Item</w:t>
      </w:r>
      <w:r>
        <w:rPr>
          <w:spacing w:val="-3"/>
        </w:rPr>
        <w:t xml:space="preserve"> </w:t>
      </w:r>
      <w:r>
        <w:t>is</w:t>
      </w:r>
      <w:r>
        <w:rPr>
          <w:spacing w:val="-3"/>
        </w:rPr>
        <w:t xml:space="preserve"> </w:t>
      </w:r>
      <w:r>
        <w:t>a</w:t>
      </w:r>
      <w:r>
        <w:rPr>
          <w:spacing w:val="-4"/>
        </w:rPr>
        <w:t xml:space="preserve"> </w:t>
      </w:r>
      <w:r>
        <w:t>Consignment</w:t>
      </w:r>
      <w:r>
        <w:rPr>
          <w:spacing w:val="-1"/>
        </w:rPr>
        <w:t xml:space="preserve"> </w:t>
      </w:r>
      <w:r>
        <w:t>Item,</w:t>
      </w:r>
      <w:r>
        <w:rPr>
          <w:spacing w:val="-3"/>
        </w:rPr>
        <w:t xml:space="preserve"> </w:t>
      </w:r>
      <w:r>
        <w:t>a</w:t>
      </w:r>
      <w:r>
        <w:rPr>
          <w:spacing w:val="-4"/>
        </w:rPr>
        <w:t xml:space="preserve"> </w:t>
      </w:r>
      <w:r>
        <w:t>Trade</w:t>
      </w:r>
      <w:r>
        <w:rPr>
          <w:spacing w:val="-2"/>
        </w:rPr>
        <w:t xml:space="preserve"> </w:t>
      </w:r>
      <w:r>
        <w:t>Item</w:t>
      </w:r>
      <w:r>
        <w:rPr>
          <w:spacing w:val="-3"/>
        </w:rPr>
        <w:t xml:space="preserve"> </w:t>
      </w:r>
      <w:r>
        <w:t>or</w:t>
      </w:r>
      <w:r>
        <w:rPr>
          <w:spacing w:val="-3"/>
        </w:rPr>
        <w:t xml:space="preserve"> </w:t>
      </w:r>
      <w:r>
        <w:t>an</w:t>
      </w:r>
      <w:r>
        <w:rPr>
          <w:spacing w:val="-3"/>
        </w:rPr>
        <w:t xml:space="preserve"> </w:t>
      </w:r>
      <w:r>
        <w:t>aggregation</w:t>
      </w:r>
      <w:r>
        <w:rPr>
          <w:spacing w:val="-3"/>
        </w:rPr>
        <w:t xml:space="preserve"> </w:t>
      </w:r>
      <w:r>
        <w:t>of</w:t>
      </w:r>
      <w:r>
        <w:rPr>
          <w:spacing w:val="-2"/>
        </w:rPr>
        <w:t xml:space="preserve"> </w:t>
      </w:r>
      <w:r>
        <w:t>Consignment</w:t>
      </w:r>
      <w:r>
        <w:rPr>
          <w:spacing w:val="-3"/>
        </w:rPr>
        <w:t xml:space="preserve"> </w:t>
      </w:r>
      <w:r>
        <w:t>or Trade Items with distinct Customs tariff code for reporting to Customs.</w:t>
      </w:r>
    </w:p>
    <w:p w14:paraId="68E39876" w14:textId="77777777" w:rsidR="004101D4" w:rsidRDefault="004101D4">
      <w:pPr>
        <w:pStyle w:val="a3"/>
        <w:spacing w:before="11"/>
        <w:rPr>
          <w:sz w:val="23"/>
        </w:rPr>
      </w:pPr>
    </w:p>
    <w:p w14:paraId="7E5CE0D9" w14:textId="77777777" w:rsidR="004101D4" w:rsidRDefault="00000000">
      <w:pPr>
        <w:pStyle w:val="a4"/>
        <w:numPr>
          <w:ilvl w:val="2"/>
          <w:numId w:val="6"/>
        </w:numPr>
        <w:tabs>
          <w:tab w:val="left" w:pos="1235"/>
          <w:tab w:val="left" w:pos="1236"/>
        </w:tabs>
        <w:ind w:left="1235" w:hanging="361"/>
        <w:rPr>
          <w:sz w:val="24"/>
        </w:rPr>
      </w:pPr>
      <w:r>
        <w:rPr>
          <w:sz w:val="24"/>
        </w:rPr>
        <w:t>A</w:t>
      </w:r>
      <w:r>
        <w:rPr>
          <w:spacing w:val="-2"/>
          <w:sz w:val="24"/>
        </w:rPr>
        <w:t xml:space="preserve"> </w:t>
      </w:r>
      <w:r>
        <w:rPr>
          <w:sz w:val="24"/>
        </w:rPr>
        <w:t>Customs Item</w:t>
      </w:r>
      <w:r>
        <w:rPr>
          <w:spacing w:val="-2"/>
          <w:sz w:val="24"/>
        </w:rPr>
        <w:t xml:space="preserve"> </w:t>
      </w:r>
      <w:r>
        <w:rPr>
          <w:sz w:val="24"/>
        </w:rPr>
        <w:t>can</w:t>
      </w:r>
      <w:r>
        <w:rPr>
          <w:spacing w:val="-1"/>
          <w:sz w:val="24"/>
        </w:rPr>
        <w:t xml:space="preserve"> </w:t>
      </w:r>
      <w:r>
        <w:rPr>
          <w:sz w:val="24"/>
        </w:rPr>
        <w:t>only</w:t>
      </w:r>
      <w:r>
        <w:rPr>
          <w:spacing w:val="-5"/>
          <w:sz w:val="24"/>
        </w:rPr>
        <w:t xml:space="preserve"> </w:t>
      </w:r>
      <w:r>
        <w:rPr>
          <w:sz w:val="24"/>
        </w:rPr>
        <w:t>have</w:t>
      </w:r>
      <w:r>
        <w:rPr>
          <w:spacing w:val="-3"/>
          <w:sz w:val="24"/>
        </w:rPr>
        <w:t xml:space="preserve"> </w:t>
      </w:r>
      <w:r>
        <w:rPr>
          <w:sz w:val="24"/>
        </w:rPr>
        <w:t>one</w:t>
      </w:r>
      <w:r>
        <w:rPr>
          <w:spacing w:val="-1"/>
          <w:sz w:val="24"/>
        </w:rPr>
        <w:t xml:space="preserve"> </w:t>
      </w:r>
      <w:r>
        <w:rPr>
          <w:sz w:val="24"/>
        </w:rPr>
        <w:t>associated</w:t>
      </w:r>
      <w:r>
        <w:rPr>
          <w:spacing w:val="-1"/>
          <w:sz w:val="24"/>
        </w:rPr>
        <w:t xml:space="preserve"> </w:t>
      </w:r>
      <w:r>
        <w:rPr>
          <w:sz w:val="24"/>
        </w:rPr>
        <w:t>Customs</w:t>
      </w:r>
      <w:r>
        <w:rPr>
          <w:spacing w:val="-2"/>
          <w:sz w:val="24"/>
        </w:rPr>
        <w:t xml:space="preserve"> </w:t>
      </w:r>
      <w:r>
        <w:rPr>
          <w:sz w:val="24"/>
        </w:rPr>
        <w:t>tariff</w:t>
      </w:r>
      <w:r>
        <w:rPr>
          <w:spacing w:val="-3"/>
          <w:sz w:val="24"/>
        </w:rPr>
        <w:t xml:space="preserve"> </w:t>
      </w:r>
      <w:r>
        <w:rPr>
          <w:spacing w:val="-4"/>
          <w:sz w:val="24"/>
        </w:rPr>
        <w:t>code</w:t>
      </w:r>
    </w:p>
    <w:p w14:paraId="4C2AD9F2" w14:textId="77777777" w:rsidR="004101D4" w:rsidRDefault="00000000">
      <w:pPr>
        <w:pStyle w:val="a4"/>
        <w:numPr>
          <w:ilvl w:val="2"/>
          <w:numId w:val="6"/>
        </w:numPr>
        <w:tabs>
          <w:tab w:val="left" w:pos="1235"/>
          <w:tab w:val="left" w:pos="1236"/>
        </w:tabs>
        <w:ind w:left="1235" w:hanging="361"/>
        <w:rPr>
          <w:sz w:val="24"/>
        </w:rPr>
      </w:pPr>
      <w:r>
        <w:rPr>
          <w:sz w:val="24"/>
        </w:rPr>
        <w:t>A</w:t>
      </w:r>
      <w:r>
        <w:rPr>
          <w:spacing w:val="-2"/>
          <w:sz w:val="24"/>
        </w:rPr>
        <w:t xml:space="preserve"> </w:t>
      </w:r>
      <w:r>
        <w:rPr>
          <w:sz w:val="24"/>
        </w:rPr>
        <w:t>Customs</w:t>
      </w:r>
      <w:r>
        <w:rPr>
          <w:spacing w:val="1"/>
          <w:sz w:val="24"/>
        </w:rPr>
        <w:t xml:space="preserve"> </w:t>
      </w:r>
      <w:r>
        <w:rPr>
          <w:sz w:val="24"/>
        </w:rPr>
        <w:t>Item</w:t>
      </w:r>
      <w:r>
        <w:rPr>
          <w:spacing w:val="-1"/>
          <w:sz w:val="24"/>
        </w:rPr>
        <w:t xml:space="preserve"> </w:t>
      </w:r>
      <w:r>
        <w:rPr>
          <w:sz w:val="24"/>
        </w:rPr>
        <w:t>can</w:t>
      </w:r>
      <w:r>
        <w:rPr>
          <w:spacing w:val="1"/>
          <w:sz w:val="24"/>
        </w:rPr>
        <w:t xml:space="preserve"> </w:t>
      </w:r>
      <w:r>
        <w:rPr>
          <w:sz w:val="24"/>
        </w:rPr>
        <w:t>refer</w:t>
      </w:r>
      <w:r>
        <w:rPr>
          <w:spacing w:val="-1"/>
          <w:sz w:val="24"/>
        </w:rPr>
        <w:t xml:space="preserve"> </w:t>
      </w:r>
      <w:r>
        <w:rPr>
          <w:sz w:val="24"/>
        </w:rPr>
        <w:t>to</w:t>
      </w:r>
      <w:r>
        <w:rPr>
          <w:spacing w:val="-2"/>
          <w:sz w:val="24"/>
        </w:rPr>
        <w:t xml:space="preserve"> </w:t>
      </w:r>
      <w:r>
        <w:rPr>
          <w:sz w:val="24"/>
        </w:rPr>
        <w:t>one</w:t>
      </w:r>
      <w:r>
        <w:rPr>
          <w:spacing w:val="-3"/>
          <w:sz w:val="24"/>
        </w:rPr>
        <w:t xml:space="preserve"> </w:t>
      </w:r>
      <w:r>
        <w:rPr>
          <w:sz w:val="24"/>
        </w:rPr>
        <w:t>or</w:t>
      </w:r>
      <w:r>
        <w:rPr>
          <w:spacing w:val="-1"/>
          <w:sz w:val="24"/>
        </w:rPr>
        <w:t xml:space="preserve"> </w:t>
      </w:r>
      <w:r>
        <w:rPr>
          <w:sz w:val="24"/>
        </w:rPr>
        <w:t>more</w:t>
      </w:r>
      <w:r>
        <w:rPr>
          <w:spacing w:val="-2"/>
          <w:sz w:val="24"/>
        </w:rPr>
        <w:t xml:space="preserve"> </w:t>
      </w:r>
      <w:r>
        <w:rPr>
          <w:sz w:val="24"/>
        </w:rPr>
        <w:t>Trade</w:t>
      </w:r>
      <w:r>
        <w:rPr>
          <w:spacing w:val="2"/>
          <w:sz w:val="24"/>
        </w:rPr>
        <w:t xml:space="preserve"> </w:t>
      </w:r>
      <w:r>
        <w:rPr>
          <w:spacing w:val="-2"/>
          <w:sz w:val="24"/>
        </w:rPr>
        <w:t>Items</w:t>
      </w:r>
    </w:p>
    <w:p w14:paraId="22F7EF29" w14:textId="0A4FE9B2" w:rsidR="004101D4" w:rsidRPr="005254A1" w:rsidRDefault="00000000">
      <w:pPr>
        <w:pStyle w:val="a4"/>
        <w:numPr>
          <w:ilvl w:val="2"/>
          <w:numId w:val="6"/>
        </w:numPr>
        <w:tabs>
          <w:tab w:val="left" w:pos="1235"/>
          <w:tab w:val="left" w:pos="1236"/>
        </w:tabs>
        <w:ind w:left="1235" w:hanging="361"/>
        <w:rPr>
          <w:sz w:val="24"/>
        </w:rPr>
      </w:pPr>
      <w:r>
        <w:rPr>
          <w:sz w:val="24"/>
        </w:rPr>
        <w:t>Each</w:t>
      </w:r>
      <w:r>
        <w:rPr>
          <w:spacing w:val="-1"/>
          <w:sz w:val="24"/>
        </w:rPr>
        <w:t xml:space="preserve"> </w:t>
      </w:r>
      <w:r>
        <w:rPr>
          <w:sz w:val="24"/>
        </w:rPr>
        <w:t>reported</w:t>
      </w:r>
      <w:r>
        <w:rPr>
          <w:spacing w:val="-1"/>
          <w:sz w:val="24"/>
        </w:rPr>
        <w:t xml:space="preserve"> </w:t>
      </w:r>
      <w:r>
        <w:rPr>
          <w:sz w:val="24"/>
        </w:rPr>
        <w:t>Transaction may</w:t>
      </w:r>
      <w:r>
        <w:rPr>
          <w:spacing w:val="-3"/>
          <w:sz w:val="24"/>
        </w:rPr>
        <w:t xml:space="preserve"> </w:t>
      </w:r>
      <w:r>
        <w:rPr>
          <w:sz w:val="24"/>
        </w:rPr>
        <w:t>contain</w:t>
      </w:r>
      <w:r>
        <w:rPr>
          <w:spacing w:val="-1"/>
          <w:sz w:val="24"/>
        </w:rPr>
        <w:t xml:space="preserve"> </w:t>
      </w:r>
      <w:r>
        <w:rPr>
          <w:sz w:val="24"/>
        </w:rPr>
        <w:t>one</w:t>
      </w:r>
      <w:r>
        <w:rPr>
          <w:spacing w:val="-2"/>
          <w:sz w:val="24"/>
        </w:rPr>
        <w:t xml:space="preserve"> </w:t>
      </w:r>
      <w:r>
        <w:rPr>
          <w:sz w:val="24"/>
        </w:rPr>
        <w:t>or</w:t>
      </w:r>
      <w:r>
        <w:rPr>
          <w:spacing w:val="-1"/>
          <w:sz w:val="24"/>
        </w:rPr>
        <w:t xml:space="preserve"> </w:t>
      </w:r>
      <w:r>
        <w:rPr>
          <w:sz w:val="24"/>
        </w:rPr>
        <w:t>more</w:t>
      </w:r>
      <w:r>
        <w:rPr>
          <w:spacing w:val="-2"/>
          <w:sz w:val="24"/>
        </w:rPr>
        <w:t xml:space="preserve"> </w:t>
      </w:r>
      <w:r>
        <w:rPr>
          <w:sz w:val="24"/>
        </w:rPr>
        <w:t>separately</w:t>
      </w:r>
      <w:r>
        <w:rPr>
          <w:spacing w:val="-6"/>
          <w:sz w:val="24"/>
        </w:rPr>
        <w:t xml:space="preserve"> </w:t>
      </w:r>
      <w:r>
        <w:rPr>
          <w:sz w:val="24"/>
        </w:rPr>
        <w:t>reported</w:t>
      </w:r>
      <w:r>
        <w:rPr>
          <w:spacing w:val="-1"/>
          <w:sz w:val="24"/>
        </w:rPr>
        <w:t xml:space="preserve"> </w:t>
      </w:r>
      <w:r>
        <w:rPr>
          <w:sz w:val="24"/>
        </w:rPr>
        <w:t>Customs</w:t>
      </w:r>
      <w:r>
        <w:rPr>
          <w:spacing w:val="1"/>
          <w:sz w:val="24"/>
        </w:rPr>
        <w:t xml:space="preserve"> </w:t>
      </w:r>
      <w:r>
        <w:rPr>
          <w:spacing w:val="-2"/>
          <w:sz w:val="24"/>
        </w:rPr>
        <w:t>Items</w:t>
      </w:r>
    </w:p>
    <w:p w14:paraId="36C51660" w14:textId="09966C4A" w:rsidR="005254A1" w:rsidRDefault="005254A1" w:rsidP="005254A1">
      <w:pPr>
        <w:tabs>
          <w:tab w:val="left" w:pos="1235"/>
          <w:tab w:val="left" w:pos="1236"/>
        </w:tabs>
        <w:ind w:left="874"/>
        <w:rPr>
          <w:sz w:val="24"/>
        </w:rPr>
      </w:pPr>
    </w:p>
    <w:p w14:paraId="764A37AC" w14:textId="77777777" w:rsidR="005254A1" w:rsidRPr="005254A1" w:rsidRDefault="005254A1" w:rsidP="005254A1">
      <w:pPr>
        <w:tabs>
          <w:tab w:val="left" w:pos="1235"/>
          <w:tab w:val="left" w:pos="1236"/>
        </w:tabs>
        <w:ind w:left="874"/>
        <w:rPr>
          <w:b/>
          <w:bCs/>
          <w:sz w:val="24"/>
          <w:lang w:eastAsia="ja-JP"/>
        </w:rPr>
      </w:pPr>
      <w:r w:rsidRPr="005254A1">
        <w:rPr>
          <w:rFonts w:ascii="ＭＳ 明朝" w:eastAsia="ＭＳ 明朝" w:hAnsi="ＭＳ 明朝" w:cs="ＭＳ 明朝" w:hint="eastAsia"/>
          <w:b/>
          <w:bCs/>
          <w:sz w:val="24"/>
          <w:lang w:eastAsia="ja-JP"/>
        </w:rPr>
        <w:t>通関品目</w:t>
      </w:r>
    </w:p>
    <w:p w14:paraId="6AC511BF" w14:textId="49839157" w:rsidR="005254A1" w:rsidRPr="005254A1" w:rsidRDefault="005254A1" w:rsidP="005254A1">
      <w:pPr>
        <w:tabs>
          <w:tab w:val="left" w:pos="1235"/>
          <w:tab w:val="left" w:pos="1236"/>
        </w:tabs>
        <w:ind w:left="874"/>
        <w:rPr>
          <w:sz w:val="24"/>
          <w:lang w:eastAsia="ja-JP"/>
        </w:rPr>
      </w:pPr>
      <w:r w:rsidRPr="005254A1">
        <w:rPr>
          <w:rFonts w:ascii="ＭＳ 明朝" w:eastAsia="ＭＳ 明朝" w:hAnsi="ＭＳ 明朝" w:cs="ＭＳ 明朝" w:hint="eastAsia"/>
          <w:sz w:val="24"/>
          <w:lang w:eastAsia="ja-JP"/>
        </w:rPr>
        <w:t>通関品目とは、税関に報告するための別個の税関関税コードを伴う、委託</w:t>
      </w:r>
      <w:r>
        <w:rPr>
          <w:rFonts w:ascii="ＭＳ 明朝" w:eastAsia="ＭＳ 明朝" w:hAnsi="ＭＳ 明朝" w:cs="ＭＳ 明朝" w:hint="eastAsia"/>
          <w:sz w:val="24"/>
          <w:lang w:eastAsia="ja-JP"/>
        </w:rPr>
        <w:t>貨物</w:t>
      </w:r>
      <w:r w:rsidRPr="005254A1">
        <w:rPr>
          <w:rFonts w:ascii="ＭＳ 明朝" w:eastAsia="ＭＳ 明朝" w:hAnsi="ＭＳ 明朝" w:cs="ＭＳ 明朝" w:hint="eastAsia"/>
          <w:sz w:val="24"/>
          <w:lang w:eastAsia="ja-JP"/>
        </w:rPr>
        <w:t>品目、</w:t>
      </w:r>
      <w:r>
        <w:rPr>
          <w:rFonts w:ascii="ＭＳ 明朝" w:eastAsia="ＭＳ 明朝" w:hAnsi="ＭＳ 明朝" w:cs="ＭＳ 明朝" w:hint="eastAsia"/>
          <w:sz w:val="24"/>
          <w:lang w:eastAsia="ja-JP"/>
        </w:rPr>
        <w:t>取引</w:t>
      </w:r>
      <w:r w:rsidRPr="005254A1">
        <w:rPr>
          <w:rFonts w:ascii="ＭＳ 明朝" w:eastAsia="ＭＳ 明朝" w:hAnsi="ＭＳ 明朝" w:cs="ＭＳ 明朝" w:hint="eastAsia"/>
          <w:sz w:val="24"/>
          <w:lang w:eastAsia="ja-JP"/>
        </w:rPr>
        <w:t>品目、または委託</w:t>
      </w:r>
      <w:r>
        <w:rPr>
          <w:rFonts w:ascii="ＭＳ 明朝" w:eastAsia="ＭＳ 明朝" w:hAnsi="ＭＳ 明朝" w:cs="ＭＳ 明朝" w:hint="eastAsia"/>
          <w:sz w:val="24"/>
          <w:lang w:eastAsia="ja-JP"/>
        </w:rPr>
        <w:t>貨物</w:t>
      </w:r>
      <w:r w:rsidRPr="005254A1">
        <w:rPr>
          <w:rFonts w:ascii="ＭＳ 明朝" w:eastAsia="ＭＳ 明朝" w:hAnsi="ＭＳ 明朝" w:cs="ＭＳ 明朝" w:hint="eastAsia"/>
          <w:sz w:val="24"/>
          <w:lang w:eastAsia="ja-JP"/>
        </w:rPr>
        <w:t>品目または</w:t>
      </w:r>
      <w:r>
        <w:rPr>
          <w:rFonts w:ascii="ＭＳ 明朝" w:eastAsia="ＭＳ 明朝" w:hAnsi="ＭＳ 明朝" w:cs="ＭＳ 明朝" w:hint="eastAsia"/>
          <w:sz w:val="24"/>
          <w:lang w:eastAsia="ja-JP"/>
        </w:rPr>
        <w:t>取引品目</w:t>
      </w:r>
      <w:r w:rsidRPr="005254A1">
        <w:rPr>
          <w:rFonts w:ascii="ＭＳ 明朝" w:eastAsia="ＭＳ 明朝" w:hAnsi="ＭＳ 明朝" w:cs="ＭＳ 明朝" w:hint="eastAsia"/>
          <w:sz w:val="24"/>
          <w:lang w:eastAsia="ja-JP"/>
        </w:rPr>
        <w:t>の集合体です。</w:t>
      </w:r>
    </w:p>
    <w:p w14:paraId="1C9EADFF" w14:textId="77777777" w:rsidR="004101D4" w:rsidRDefault="004101D4">
      <w:pPr>
        <w:spacing w:line="293" w:lineRule="exact"/>
        <w:rPr>
          <w:sz w:val="24"/>
          <w:lang w:eastAsia="ja-JP"/>
        </w:rPr>
        <w:sectPr w:rsidR="004101D4">
          <w:pgSz w:w="11910" w:h="16840"/>
          <w:pgMar w:top="1340" w:right="660" w:bottom="980" w:left="980" w:header="1138" w:footer="726" w:gutter="0"/>
          <w:cols w:space="720"/>
        </w:sectPr>
      </w:pPr>
    </w:p>
    <w:p w14:paraId="0E85C8A9" w14:textId="77777777" w:rsidR="004101D4" w:rsidRDefault="004101D4">
      <w:pPr>
        <w:pStyle w:val="a3"/>
        <w:rPr>
          <w:sz w:val="20"/>
          <w:lang w:eastAsia="ja-JP"/>
        </w:rPr>
      </w:pPr>
    </w:p>
    <w:p w14:paraId="3D6FB7A3" w14:textId="77777777" w:rsidR="004101D4" w:rsidRDefault="00000000">
      <w:pPr>
        <w:pStyle w:val="1"/>
        <w:numPr>
          <w:ilvl w:val="0"/>
          <w:numId w:val="6"/>
        </w:numPr>
        <w:tabs>
          <w:tab w:val="left" w:pos="587"/>
          <w:tab w:val="left" w:pos="588"/>
        </w:tabs>
      </w:pPr>
      <w:bookmarkStart w:id="21" w:name="_bookmark21"/>
      <w:bookmarkEnd w:id="21"/>
      <w:r>
        <w:rPr>
          <w:color w:val="002C6C"/>
        </w:rPr>
        <w:t>Definition</w:t>
      </w:r>
      <w:r>
        <w:rPr>
          <w:color w:val="002C6C"/>
          <w:spacing w:val="-12"/>
        </w:rPr>
        <w:t xml:space="preserve"> </w:t>
      </w:r>
      <w:r>
        <w:rPr>
          <w:color w:val="002C6C"/>
        </w:rPr>
        <w:t>of</w:t>
      </w:r>
      <w:r>
        <w:rPr>
          <w:color w:val="002C6C"/>
          <w:spacing w:val="-17"/>
        </w:rPr>
        <w:t xml:space="preserve"> </w:t>
      </w:r>
      <w:r>
        <w:rPr>
          <w:color w:val="002C6C"/>
          <w:spacing w:val="-4"/>
        </w:rPr>
        <w:t>Terms</w:t>
      </w:r>
    </w:p>
    <w:p w14:paraId="01E4C38E" w14:textId="77777777" w:rsidR="004101D4" w:rsidRDefault="004101D4">
      <w:pPr>
        <w:pStyle w:val="a3"/>
        <w:rPr>
          <w:b/>
          <w:sz w:val="20"/>
        </w:rPr>
      </w:pPr>
    </w:p>
    <w:p w14:paraId="402EE22C" w14:textId="77777777" w:rsidR="004101D4" w:rsidRDefault="004101D4">
      <w:pPr>
        <w:pStyle w:val="a3"/>
        <w:spacing w:before="11"/>
        <w:rPr>
          <w:b/>
          <w:sz w:val="13"/>
        </w:rPr>
      </w:pPr>
    </w:p>
    <w:tbl>
      <w:tblPr>
        <w:tblStyle w:val="TableNormal"/>
        <w:tblW w:w="0" w:type="auto"/>
        <w:tblInd w:w="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8"/>
        <w:gridCol w:w="5946"/>
      </w:tblGrid>
      <w:tr w:rsidR="004101D4" w14:paraId="56EDA9CE" w14:textId="77777777">
        <w:trPr>
          <w:trHeight w:val="431"/>
        </w:trPr>
        <w:tc>
          <w:tcPr>
            <w:tcW w:w="2818" w:type="dxa"/>
            <w:shd w:val="clear" w:color="auto" w:fill="BEBEBE"/>
          </w:tcPr>
          <w:p w14:paraId="61A785AE" w14:textId="77777777" w:rsidR="004101D4" w:rsidRDefault="00000000">
            <w:pPr>
              <w:pStyle w:val="TableParagraph"/>
              <w:spacing w:before="138"/>
              <w:rPr>
                <w:b/>
              </w:rPr>
            </w:pPr>
            <w:r>
              <w:rPr>
                <w:b/>
                <w:spacing w:val="-4"/>
              </w:rPr>
              <w:t>Term</w:t>
            </w:r>
          </w:p>
        </w:tc>
        <w:tc>
          <w:tcPr>
            <w:tcW w:w="5946" w:type="dxa"/>
            <w:shd w:val="clear" w:color="auto" w:fill="BEBEBE"/>
          </w:tcPr>
          <w:p w14:paraId="72C050EE" w14:textId="77777777" w:rsidR="004101D4" w:rsidRDefault="00000000">
            <w:pPr>
              <w:pStyle w:val="TableParagraph"/>
              <w:spacing w:before="138"/>
              <w:rPr>
                <w:b/>
              </w:rPr>
            </w:pPr>
            <w:r>
              <w:rPr>
                <w:b/>
                <w:spacing w:val="-2"/>
              </w:rPr>
              <w:t>Definition</w:t>
            </w:r>
          </w:p>
        </w:tc>
      </w:tr>
      <w:tr w:rsidR="004101D4" w14:paraId="0B3F073C" w14:textId="77777777">
        <w:trPr>
          <w:trHeight w:val="1446"/>
        </w:trPr>
        <w:tc>
          <w:tcPr>
            <w:tcW w:w="2818" w:type="dxa"/>
          </w:tcPr>
          <w:p w14:paraId="76981AAD" w14:textId="77777777" w:rsidR="004101D4" w:rsidRDefault="00000000">
            <w:pPr>
              <w:pStyle w:val="TableParagraph"/>
              <w:spacing w:before="136"/>
            </w:pPr>
            <w:r>
              <w:t>Business</w:t>
            </w:r>
            <w:r>
              <w:rPr>
                <w:spacing w:val="-14"/>
              </w:rPr>
              <w:t xml:space="preserve"> </w:t>
            </w:r>
            <w:r>
              <w:t>Data</w:t>
            </w:r>
            <w:r>
              <w:rPr>
                <w:spacing w:val="-14"/>
              </w:rPr>
              <w:t xml:space="preserve"> </w:t>
            </w:r>
            <w:r>
              <w:t xml:space="preserve">Exchange </w:t>
            </w:r>
            <w:r>
              <w:rPr>
                <w:spacing w:val="-2"/>
              </w:rPr>
              <w:t>Structure</w:t>
            </w:r>
          </w:p>
        </w:tc>
        <w:tc>
          <w:tcPr>
            <w:tcW w:w="5946" w:type="dxa"/>
          </w:tcPr>
          <w:p w14:paraId="44444CB1" w14:textId="77777777" w:rsidR="004101D4" w:rsidRDefault="00000000">
            <w:pPr>
              <w:pStyle w:val="TableParagraph"/>
              <w:spacing w:before="136"/>
              <w:ind w:right="94"/>
              <w:jc w:val="both"/>
            </w:pPr>
            <w:r>
              <w:t xml:space="preserve">A collection of information used within a particular business process, structured in such a way that it covers the business data exchange needs. These structures can be a complete business document, such as an invoice or a mini document (snippet) as a result of a query </w:t>
            </w:r>
            <w:proofErr w:type="spellStart"/>
            <w:r>
              <w:t>e.g</w:t>
            </w:r>
            <w:proofErr w:type="spellEnd"/>
            <w:r>
              <w:t xml:space="preserve"> on master data.</w:t>
            </w:r>
          </w:p>
        </w:tc>
      </w:tr>
      <w:tr w:rsidR="004101D4" w14:paraId="2D2EA650" w14:textId="77777777">
        <w:trPr>
          <w:trHeight w:val="685"/>
        </w:trPr>
        <w:tc>
          <w:tcPr>
            <w:tcW w:w="2818" w:type="dxa"/>
          </w:tcPr>
          <w:p w14:paraId="0C052F9D" w14:textId="77777777" w:rsidR="004101D4" w:rsidRDefault="00000000">
            <w:pPr>
              <w:pStyle w:val="TableParagraph"/>
              <w:spacing w:before="133"/>
            </w:pPr>
            <w:r>
              <w:t>Consignment</w:t>
            </w:r>
            <w:r>
              <w:rPr>
                <w:spacing w:val="-8"/>
              </w:rPr>
              <w:t xml:space="preserve"> </w:t>
            </w:r>
            <w:r>
              <w:rPr>
                <w:spacing w:val="-4"/>
              </w:rPr>
              <w:t>item</w:t>
            </w:r>
          </w:p>
        </w:tc>
        <w:tc>
          <w:tcPr>
            <w:tcW w:w="5946" w:type="dxa"/>
          </w:tcPr>
          <w:p w14:paraId="3E0050F5" w14:textId="77777777" w:rsidR="004101D4" w:rsidRDefault="00000000">
            <w:pPr>
              <w:pStyle w:val="TableParagraph"/>
              <w:spacing w:before="133"/>
            </w:pPr>
            <w:r>
              <w:t>An item within a consignment of goods separately identified for transport or regulatory purposes.</w:t>
            </w:r>
          </w:p>
        </w:tc>
      </w:tr>
      <w:tr w:rsidR="004101D4" w14:paraId="4889FEC5" w14:textId="77777777">
        <w:trPr>
          <w:trHeight w:val="1190"/>
        </w:trPr>
        <w:tc>
          <w:tcPr>
            <w:tcW w:w="2818" w:type="dxa"/>
          </w:tcPr>
          <w:p w14:paraId="71AF26B2" w14:textId="77777777" w:rsidR="004101D4" w:rsidRDefault="00000000">
            <w:pPr>
              <w:pStyle w:val="TableParagraph"/>
              <w:spacing w:before="133"/>
            </w:pPr>
            <w:r>
              <w:rPr>
                <w:spacing w:val="-2"/>
              </w:rPr>
              <w:t>Consignment</w:t>
            </w:r>
          </w:p>
        </w:tc>
        <w:tc>
          <w:tcPr>
            <w:tcW w:w="5946" w:type="dxa"/>
          </w:tcPr>
          <w:p w14:paraId="676C807C" w14:textId="77777777" w:rsidR="004101D4" w:rsidRDefault="00000000">
            <w:pPr>
              <w:pStyle w:val="TableParagraph"/>
              <w:spacing w:before="133"/>
              <w:ind w:right="97"/>
              <w:jc w:val="both"/>
            </w:pPr>
            <w:r>
              <w:t>A separately identifiable collection of goods items to be transported or available to be transported from one consignor to one consignee via one or more modes of transport where each consignment is the subject of one single transport contract.</w:t>
            </w:r>
          </w:p>
        </w:tc>
      </w:tr>
      <w:tr w:rsidR="004101D4" w14:paraId="47CBA918" w14:textId="77777777">
        <w:trPr>
          <w:trHeight w:val="1192"/>
        </w:trPr>
        <w:tc>
          <w:tcPr>
            <w:tcW w:w="2818" w:type="dxa"/>
          </w:tcPr>
          <w:p w14:paraId="70FFB0B8" w14:textId="77777777" w:rsidR="004101D4" w:rsidRDefault="00000000">
            <w:pPr>
              <w:pStyle w:val="TableParagraph"/>
              <w:spacing w:before="136"/>
            </w:pPr>
            <w:r>
              <w:t>Conveyance</w:t>
            </w:r>
            <w:r>
              <w:rPr>
                <w:spacing w:val="-6"/>
              </w:rPr>
              <w:t xml:space="preserve"> </w:t>
            </w:r>
            <w:r>
              <w:rPr>
                <w:spacing w:val="-2"/>
              </w:rPr>
              <w:t>Report</w:t>
            </w:r>
          </w:p>
        </w:tc>
        <w:tc>
          <w:tcPr>
            <w:tcW w:w="5946" w:type="dxa"/>
          </w:tcPr>
          <w:p w14:paraId="1C2B64ED" w14:textId="77777777" w:rsidR="004101D4" w:rsidRDefault="00000000">
            <w:pPr>
              <w:pStyle w:val="TableParagraph"/>
              <w:spacing w:before="136"/>
              <w:ind w:right="99"/>
              <w:jc w:val="both"/>
            </w:pPr>
            <w:r>
              <w:t>A Conveyance Report permits the transfer of data from a carrier to</w:t>
            </w:r>
            <w:r>
              <w:rPr>
                <w:spacing w:val="-1"/>
              </w:rPr>
              <w:t xml:space="preserve"> </w:t>
            </w:r>
            <w:r>
              <w:t>a Customs administration</w:t>
            </w:r>
            <w:r>
              <w:rPr>
                <w:spacing w:val="-1"/>
              </w:rPr>
              <w:t xml:space="preserve"> </w:t>
            </w:r>
            <w:r>
              <w:t>for</w:t>
            </w:r>
            <w:r>
              <w:rPr>
                <w:spacing w:val="-2"/>
              </w:rPr>
              <w:t xml:space="preserve"> </w:t>
            </w:r>
            <w:r>
              <w:t>the purpose of meeting</w:t>
            </w:r>
            <w:r>
              <w:rPr>
                <w:spacing w:val="-2"/>
              </w:rPr>
              <w:t xml:space="preserve"> </w:t>
            </w:r>
            <w:r>
              <w:t>Customs reporting requirements in respect of the means of transport on which cargo is carried.</w:t>
            </w:r>
          </w:p>
        </w:tc>
      </w:tr>
      <w:tr w:rsidR="004101D4" w14:paraId="43CE3D70" w14:textId="77777777">
        <w:trPr>
          <w:trHeight w:val="685"/>
        </w:trPr>
        <w:tc>
          <w:tcPr>
            <w:tcW w:w="2818" w:type="dxa"/>
          </w:tcPr>
          <w:p w14:paraId="6B22E51E" w14:textId="77777777" w:rsidR="004101D4" w:rsidRDefault="00000000">
            <w:pPr>
              <w:pStyle w:val="TableParagraph"/>
              <w:spacing w:before="133"/>
            </w:pPr>
            <w:r>
              <w:t>Customs</w:t>
            </w:r>
            <w:r>
              <w:rPr>
                <w:spacing w:val="-4"/>
              </w:rPr>
              <w:t xml:space="preserve"> </w:t>
            </w:r>
            <w:r>
              <w:t>Cargo</w:t>
            </w:r>
            <w:r>
              <w:rPr>
                <w:spacing w:val="-3"/>
              </w:rPr>
              <w:t xml:space="preserve"> </w:t>
            </w:r>
            <w:r>
              <w:rPr>
                <w:spacing w:val="-2"/>
              </w:rPr>
              <w:t>Report</w:t>
            </w:r>
          </w:p>
        </w:tc>
        <w:tc>
          <w:tcPr>
            <w:tcW w:w="5946" w:type="dxa"/>
          </w:tcPr>
          <w:p w14:paraId="34BCA337" w14:textId="77777777" w:rsidR="004101D4" w:rsidRDefault="00000000">
            <w:pPr>
              <w:pStyle w:val="TableParagraph"/>
              <w:spacing w:before="133"/>
            </w:pPr>
            <w:r>
              <w:t>Documents</w:t>
            </w:r>
            <w:r>
              <w:rPr>
                <w:spacing w:val="40"/>
              </w:rPr>
              <w:t xml:space="preserve"> </w:t>
            </w:r>
            <w:r>
              <w:t>by</w:t>
            </w:r>
            <w:r>
              <w:rPr>
                <w:spacing w:val="40"/>
              </w:rPr>
              <w:t xml:space="preserve"> </w:t>
            </w:r>
            <w:r>
              <w:t>which</w:t>
            </w:r>
            <w:r>
              <w:rPr>
                <w:spacing w:val="40"/>
              </w:rPr>
              <w:t xml:space="preserve"> </w:t>
            </w:r>
            <w:r>
              <w:t>movements</w:t>
            </w:r>
            <w:r>
              <w:rPr>
                <w:spacing w:val="40"/>
              </w:rPr>
              <w:t xml:space="preserve"> </w:t>
            </w:r>
            <w:r>
              <w:t>of</w:t>
            </w:r>
            <w:r>
              <w:rPr>
                <w:spacing w:val="40"/>
              </w:rPr>
              <w:t xml:space="preserve"> </w:t>
            </w:r>
            <w:r>
              <w:t>goods</w:t>
            </w:r>
            <w:r>
              <w:rPr>
                <w:spacing w:val="40"/>
              </w:rPr>
              <w:t xml:space="preserve"> </w:t>
            </w:r>
            <w:r>
              <w:t>are</w:t>
            </w:r>
            <w:r>
              <w:rPr>
                <w:spacing w:val="40"/>
              </w:rPr>
              <w:t xml:space="preserve"> </w:t>
            </w:r>
            <w:r>
              <w:t>reported</w:t>
            </w:r>
            <w:r>
              <w:rPr>
                <w:spacing w:val="40"/>
              </w:rPr>
              <w:t xml:space="preserve"> </w:t>
            </w:r>
            <w:r>
              <w:t>to</w:t>
            </w:r>
            <w:r>
              <w:rPr>
                <w:spacing w:val="80"/>
                <w:w w:val="150"/>
              </w:rPr>
              <w:t xml:space="preserve"> </w:t>
            </w:r>
            <w:r>
              <w:t>Customs at a place of export, import or transit.</w:t>
            </w:r>
          </w:p>
        </w:tc>
      </w:tr>
      <w:tr w:rsidR="004101D4" w14:paraId="28B626A9" w14:textId="77777777">
        <w:trPr>
          <w:trHeight w:val="686"/>
        </w:trPr>
        <w:tc>
          <w:tcPr>
            <w:tcW w:w="2818" w:type="dxa"/>
          </w:tcPr>
          <w:p w14:paraId="5A17BDF7" w14:textId="77777777" w:rsidR="004101D4" w:rsidRDefault="00000000">
            <w:pPr>
              <w:pStyle w:val="TableParagraph"/>
              <w:spacing w:before="133"/>
            </w:pPr>
            <w:r>
              <w:rPr>
                <w:spacing w:val="-2"/>
              </w:rPr>
              <w:t>Delivery</w:t>
            </w:r>
          </w:p>
        </w:tc>
        <w:tc>
          <w:tcPr>
            <w:tcW w:w="5946" w:type="dxa"/>
          </w:tcPr>
          <w:p w14:paraId="5BDF831F" w14:textId="77777777" w:rsidR="004101D4" w:rsidRDefault="00000000">
            <w:pPr>
              <w:pStyle w:val="TableParagraph"/>
              <w:spacing w:before="133"/>
            </w:pPr>
            <w:r>
              <w:t>Shipping</w:t>
            </w:r>
            <w:r>
              <w:rPr>
                <w:spacing w:val="80"/>
              </w:rPr>
              <w:t xml:space="preserve"> </w:t>
            </w:r>
            <w:r>
              <w:t>arrangements</w:t>
            </w:r>
            <w:r>
              <w:rPr>
                <w:spacing w:val="80"/>
              </w:rPr>
              <w:t xml:space="preserve"> </w:t>
            </w:r>
            <w:r>
              <w:t>and</w:t>
            </w:r>
            <w:r>
              <w:rPr>
                <w:spacing w:val="80"/>
              </w:rPr>
              <w:t xml:space="preserve"> </w:t>
            </w:r>
            <w:r>
              <w:t>movement</w:t>
            </w:r>
            <w:r>
              <w:rPr>
                <w:spacing w:val="80"/>
              </w:rPr>
              <w:t xml:space="preserve"> </w:t>
            </w:r>
            <w:r>
              <w:t>of</w:t>
            </w:r>
            <w:r>
              <w:rPr>
                <w:spacing w:val="80"/>
              </w:rPr>
              <w:t xml:space="preserve"> </w:t>
            </w:r>
            <w:r>
              <w:t>products</w:t>
            </w:r>
            <w:r>
              <w:rPr>
                <w:spacing w:val="80"/>
              </w:rPr>
              <w:t xml:space="preserve"> </w:t>
            </w:r>
            <w:r>
              <w:t>and</w:t>
            </w:r>
            <w:r>
              <w:rPr>
                <w:spacing w:val="80"/>
              </w:rPr>
              <w:t xml:space="preserve"> </w:t>
            </w:r>
            <w:r>
              <w:t xml:space="preserve">or services including </w:t>
            </w:r>
            <w:proofErr w:type="spellStart"/>
            <w:r>
              <w:t>despatch</w:t>
            </w:r>
            <w:proofErr w:type="spellEnd"/>
            <w:r>
              <w:t xml:space="preserve"> and delivery.</w:t>
            </w:r>
          </w:p>
        </w:tc>
      </w:tr>
      <w:tr w:rsidR="004101D4" w14:paraId="2B4F3712" w14:textId="77777777">
        <w:trPr>
          <w:trHeight w:val="686"/>
        </w:trPr>
        <w:tc>
          <w:tcPr>
            <w:tcW w:w="2818" w:type="dxa"/>
          </w:tcPr>
          <w:p w14:paraId="6EF5F889" w14:textId="77777777" w:rsidR="004101D4" w:rsidRDefault="00000000">
            <w:pPr>
              <w:pStyle w:val="TableParagraph"/>
              <w:spacing w:before="133"/>
            </w:pPr>
            <w:r>
              <w:t>Document</w:t>
            </w:r>
            <w:r>
              <w:rPr>
                <w:spacing w:val="-5"/>
              </w:rPr>
              <w:t xml:space="preserve"> </w:t>
            </w:r>
            <w:r>
              <w:rPr>
                <w:spacing w:val="-4"/>
              </w:rPr>
              <w:t>Line</w:t>
            </w:r>
          </w:p>
        </w:tc>
        <w:tc>
          <w:tcPr>
            <w:tcW w:w="5946" w:type="dxa"/>
          </w:tcPr>
          <w:p w14:paraId="6D4C831F" w14:textId="77777777" w:rsidR="004101D4" w:rsidRDefault="00000000">
            <w:pPr>
              <w:pStyle w:val="TableParagraph"/>
              <w:spacing w:before="133"/>
            </w:pPr>
            <w:r>
              <w:t>A collection of data for a line on a piece of written, printed or</w:t>
            </w:r>
            <w:r>
              <w:rPr>
                <w:spacing w:val="80"/>
              </w:rPr>
              <w:t xml:space="preserve"> </w:t>
            </w:r>
            <w:r>
              <w:t>electronic matter that provides information or evidence.</w:t>
            </w:r>
          </w:p>
        </w:tc>
      </w:tr>
      <w:tr w:rsidR="004101D4" w14:paraId="00DB3D38" w14:textId="77777777">
        <w:trPr>
          <w:trHeight w:val="1192"/>
        </w:trPr>
        <w:tc>
          <w:tcPr>
            <w:tcW w:w="2818" w:type="dxa"/>
          </w:tcPr>
          <w:p w14:paraId="19007C4B" w14:textId="77777777" w:rsidR="004101D4" w:rsidRDefault="00000000">
            <w:pPr>
              <w:pStyle w:val="TableParagraph"/>
              <w:spacing w:before="133"/>
            </w:pPr>
            <w:r>
              <w:t>Import/Export</w:t>
            </w:r>
            <w:r>
              <w:rPr>
                <w:spacing w:val="-8"/>
              </w:rPr>
              <w:t xml:space="preserve"> </w:t>
            </w:r>
            <w:r>
              <w:rPr>
                <w:spacing w:val="-2"/>
              </w:rPr>
              <w:t>Declaration</w:t>
            </w:r>
          </w:p>
        </w:tc>
        <w:tc>
          <w:tcPr>
            <w:tcW w:w="5946" w:type="dxa"/>
          </w:tcPr>
          <w:p w14:paraId="42ACF90D" w14:textId="77777777" w:rsidR="004101D4" w:rsidRDefault="00000000">
            <w:pPr>
              <w:pStyle w:val="TableParagraph"/>
              <w:spacing w:before="133"/>
              <w:ind w:right="96"/>
              <w:jc w:val="both"/>
            </w:pPr>
            <w:r>
              <w:t>Documents by which consignments of goods are declared for either export or import Customs clearance, conforming to the layout key set out at Appendix I to Annex C.1 concerning outright exportation to the Kyoto convention (WCO).</w:t>
            </w:r>
          </w:p>
        </w:tc>
      </w:tr>
      <w:tr w:rsidR="004101D4" w14:paraId="3013E344" w14:textId="77777777">
        <w:trPr>
          <w:trHeight w:val="938"/>
        </w:trPr>
        <w:tc>
          <w:tcPr>
            <w:tcW w:w="2818" w:type="dxa"/>
          </w:tcPr>
          <w:p w14:paraId="75C84A7B" w14:textId="77777777" w:rsidR="004101D4" w:rsidRDefault="00000000">
            <w:pPr>
              <w:pStyle w:val="TableParagraph"/>
              <w:spacing w:before="133"/>
            </w:pPr>
            <w:r>
              <w:t>Logistics</w:t>
            </w:r>
            <w:r>
              <w:rPr>
                <w:spacing w:val="-4"/>
              </w:rPr>
              <w:t xml:space="preserve"> </w:t>
            </w:r>
            <w:r>
              <w:rPr>
                <w:spacing w:val="-2"/>
              </w:rPr>
              <w:t>Package</w:t>
            </w:r>
          </w:p>
        </w:tc>
        <w:tc>
          <w:tcPr>
            <w:tcW w:w="5946" w:type="dxa"/>
          </w:tcPr>
          <w:p w14:paraId="1FDE5948" w14:textId="77777777" w:rsidR="004101D4" w:rsidRDefault="00000000">
            <w:pPr>
              <w:pStyle w:val="TableParagraph"/>
              <w:spacing w:before="133"/>
              <w:ind w:right="94"/>
              <w:jc w:val="both"/>
            </w:pPr>
            <w:r>
              <w:t>A self-contained wrapping or container within which goods can be contained for logistics purposes, such as a box or a barrel which can be filled, partially filled or empty.</w:t>
            </w:r>
          </w:p>
        </w:tc>
      </w:tr>
      <w:tr w:rsidR="004101D4" w14:paraId="52D275C7" w14:textId="77777777">
        <w:trPr>
          <w:trHeight w:val="1447"/>
        </w:trPr>
        <w:tc>
          <w:tcPr>
            <w:tcW w:w="2818" w:type="dxa"/>
          </w:tcPr>
          <w:p w14:paraId="060285D1" w14:textId="77777777" w:rsidR="004101D4" w:rsidRDefault="00000000">
            <w:pPr>
              <w:pStyle w:val="TableParagraph"/>
              <w:spacing w:before="136"/>
            </w:pPr>
            <w:r>
              <w:t>Master</w:t>
            </w:r>
            <w:r>
              <w:rPr>
                <w:spacing w:val="-14"/>
              </w:rPr>
              <w:t xml:space="preserve"> </w:t>
            </w:r>
            <w:r>
              <w:t>Data</w:t>
            </w:r>
            <w:r>
              <w:rPr>
                <w:spacing w:val="-14"/>
              </w:rPr>
              <w:t xml:space="preserve"> </w:t>
            </w:r>
            <w:r>
              <w:t xml:space="preserve">Exchange </w:t>
            </w:r>
            <w:r>
              <w:rPr>
                <w:spacing w:val="-2"/>
              </w:rPr>
              <w:t>Structure</w:t>
            </w:r>
          </w:p>
        </w:tc>
        <w:tc>
          <w:tcPr>
            <w:tcW w:w="5946" w:type="dxa"/>
          </w:tcPr>
          <w:p w14:paraId="29D45BCC" w14:textId="77777777" w:rsidR="004101D4" w:rsidRDefault="00000000">
            <w:pPr>
              <w:pStyle w:val="TableParagraph"/>
              <w:spacing w:before="136"/>
              <w:ind w:right="94"/>
              <w:jc w:val="both"/>
            </w:pPr>
            <w:r>
              <w:t>A collection of information structured in such a way that it covers the data exchange structures required by users within the Reference Data Model domain, such as the Supply Chain. From the Master Data Exchange Structure different Business Data Exchange Structures can be derived.</w:t>
            </w:r>
          </w:p>
        </w:tc>
      </w:tr>
      <w:tr w:rsidR="004101D4" w14:paraId="3B0EDC5B" w14:textId="77777777">
        <w:trPr>
          <w:trHeight w:val="685"/>
        </w:trPr>
        <w:tc>
          <w:tcPr>
            <w:tcW w:w="2818" w:type="dxa"/>
          </w:tcPr>
          <w:p w14:paraId="6EFD36DF" w14:textId="77777777" w:rsidR="004101D4" w:rsidRDefault="00000000">
            <w:pPr>
              <w:pStyle w:val="TableParagraph"/>
              <w:spacing w:before="133"/>
            </w:pPr>
            <w:r>
              <w:rPr>
                <w:spacing w:val="-2"/>
              </w:rPr>
              <w:t>Packaging</w:t>
            </w:r>
          </w:p>
        </w:tc>
        <w:tc>
          <w:tcPr>
            <w:tcW w:w="5946" w:type="dxa"/>
          </w:tcPr>
          <w:p w14:paraId="032EF237" w14:textId="77777777" w:rsidR="004101D4" w:rsidRDefault="00000000">
            <w:pPr>
              <w:pStyle w:val="TableParagraph"/>
              <w:spacing w:before="133"/>
            </w:pPr>
            <w:r>
              <w:t>Any material with which supply chain goods are packaged, such as a box or bubble wrap.</w:t>
            </w:r>
          </w:p>
        </w:tc>
      </w:tr>
      <w:tr w:rsidR="004101D4" w14:paraId="2160279E" w14:textId="77777777">
        <w:trPr>
          <w:trHeight w:val="686"/>
        </w:trPr>
        <w:tc>
          <w:tcPr>
            <w:tcW w:w="2818" w:type="dxa"/>
          </w:tcPr>
          <w:p w14:paraId="442867A0" w14:textId="77777777" w:rsidR="004101D4" w:rsidRDefault="00000000">
            <w:pPr>
              <w:pStyle w:val="TableParagraph"/>
              <w:spacing w:before="133"/>
            </w:pPr>
            <w:r>
              <w:rPr>
                <w:spacing w:val="-2"/>
              </w:rPr>
              <w:t>Product</w:t>
            </w:r>
          </w:p>
        </w:tc>
        <w:tc>
          <w:tcPr>
            <w:tcW w:w="5946" w:type="dxa"/>
          </w:tcPr>
          <w:p w14:paraId="5D1C4A6D" w14:textId="77777777" w:rsidR="004101D4" w:rsidRDefault="00000000">
            <w:pPr>
              <w:pStyle w:val="TableParagraph"/>
              <w:spacing w:before="133"/>
            </w:pPr>
            <w:r>
              <w:t>Any</w:t>
            </w:r>
            <w:r>
              <w:rPr>
                <w:spacing w:val="80"/>
                <w:w w:val="150"/>
              </w:rPr>
              <w:t xml:space="preserve"> </w:t>
            </w:r>
            <w:r>
              <w:t>tangible</w:t>
            </w:r>
            <w:r>
              <w:rPr>
                <w:spacing w:val="80"/>
                <w:w w:val="150"/>
              </w:rPr>
              <w:t xml:space="preserve"> </w:t>
            </w:r>
            <w:r>
              <w:t>output</w:t>
            </w:r>
            <w:r>
              <w:rPr>
                <w:spacing w:val="80"/>
                <w:w w:val="150"/>
              </w:rPr>
              <w:t xml:space="preserve"> </w:t>
            </w:r>
            <w:r>
              <w:t>or</w:t>
            </w:r>
            <w:r>
              <w:rPr>
                <w:spacing w:val="80"/>
                <w:w w:val="150"/>
              </w:rPr>
              <w:t xml:space="preserve"> </w:t>
            </w:r>
            <w:r>
              <w:t>service</w:t>
            </w:r>
            <w:r>
              <w:rPr>
                <w:spacing w:val="80"/>
                <w:w w:val="150"/>
              </w:rPr>
              <w:t xml:space="preserve"> </w:t>
            </w:r>
            <w:r>
              <w:t>produced</w:t>
            </w:r>
            <w:r>
              <w:rPr>
                <w:spacing w:val="80"/>
                <w:w w:val="150"/>
              </w:rPr>
              <w:t xml:space="preserve"> </w:t>
            </w:r>
            <w:r>
              <w:t>by</w:t>
            </w:r>
            <w:r>
              <w:rPr>
                <w:spacing w:val="80"/>
                <w:w w:val="150"/>
              </w:rPr>
              <w:t xml:space="preserve"> </w:t>
            </w:r>
            <w:r>
              <w:t>human</w:t>
            </w:r>
            <w:r>
              <w:rPr>
                <w:spacing w:val="80"/>
                <w:w w:val="150"/>
              </w:rPr>
              <w:t xml:space="preserve"> </w:t>
            </w:r>
            <w:r>
              <w:t>or mechanical effort or by a natural process for trade purposes.</w:t>
            </w:r>
          </w:p>
        </w:tc>
      </w:tr>
      <w:tr w:rsidR="004101D4" w14:paraId="7A39CECE" w14:textId="77777777">
        <w:trPr>
          <w:trHeight w:val="685"/>
        </w:trPr>
        <w:tc>
          <w:tcPr>
            <w:tcW w:w="2818" w:type="dxa"/>
          </w:tcPr>
          <w:p w14:paraId="00DCA115" w14:textId="77777777" w:rsidR="004101D4" w:rsidRDefault="00000000">
            <w:pPr>
              <w:pStyle w:val="TableParagraph"/>
              <w:spacing w:before="133"/>
            </w:pPr>
            <w:r>
              <w:t>Product</w:t>
            </w:r>
            <w:r>
              <w:rPr>
                <w:spacing w:val="-1"/>
              </w:rPr>
              <w:t xml:space="preserve"> </w:t>
            </w:r>
            <w:r>
              <w:rPr>
                <w:spacing w:val="-2"/>
              </w:rPr>
              <w:t>Instance</w:t>
            </w:r>
          </w:p>
        </w:tc>
        <w:tc>
          <w:tcPr>
            <w:tcW w:w="5946" w:type="dxa"/>
          </w:tcPr>
          <w:p w14:paraId="2B1C5D73" w14:textId="77777777" w:rsidR="004101D4" w:rsidRDefault="00000000">
            <w:pPr>
              <w:pStyle w:val="TableParagraph"/>
              <w:spacing w:before="133"/>
            </w:pPr>
            <w:r>
              <w:t>An</w:t>
            </w:r>
            <w:r>
              <w:rPr>
                <w:spacing w:val="29"/>
              </w:rPr>
              <w:t xml:space="preserve"> </w:t>
            </w:r>
            <w:r>
              <w:t>individual</w:t>
            </w:r>
            <w:r>
              <w:rPr>
                <w:spacing w:val="30"/>
              </w:rPr>
              <w:t xml:space="preserve"> </w:t>
            </w:r>
            <w:r>
              <w:t>trade</w:t>
            </w:r>
            <w:r>
              <w:rPr>
                <w:spacing w:val="30"/>
              </w:rPr>
              <w:t xml:space="preserve"> </w:t>
            </w:r>
            <w:r>
              <w:t>product</w:t>
            </w:r>
            <w:r>
              <w:rPr>
                <w:spacing w:val="30"/>
              </w:rPr>
              <w:t xml:space="preserve"> </w:t>
            </w:r>
            <w:r>
              <w:t>or</w:t>
            </w:r>
            <w:r>
              <w:rPr>
                <w:spacing w:val="30"/>
              </w:rPr>
              <w:t xml:space="preserve"> </w:t>
            </w:r>
            <w:r>
              <w:t>batch</w:t>
            </w:r>
            <w:r>
              <w:rPr>
                <w:spacing w:val="30"/>
              </w:rPr>
              <w:t xml:space="preserve"> </w:t>
            </w:r>
            <w:r>
              <w:t>of</w:t>
            </w:r>
            <w:r>
              <w:rPr>
                <w:spacing w:val="30"/>
              </w:rPr>
              <w:t xml:space="preserve"> </w:t>
            </w:r>
            <w:r>
              <w:t>similar</w:t>
            </w:r>
            <w:r>
              <w:rPr>
                <w:spacing w:val="30"/>
              </w:rPr>
              <w:t xml:space="preserve"> </w:t>
            </w:r>
            <w:r>
              <w:t>trade</w:t>
            </w:r>
            <w:r>
              <w:rPr>
                <w:spacing w:val="30"/>
              </w:rPr>
              <w:t xml:space="preserve"> </w:t>
            </w:r>
            <w:r>
              <w:t>products produced</w:t>
            </w:r>
            <w:r>
              <w:rPr>
                <w:spacing w:val="-3"/>
              </w:rPr>
              <w:t xml:space="preserve"> </w:t>
            </w:r>
            <w:r>
              <w:t>by</w:t>
            </w:r>
            <w:r>
              <w:rPr>
                <w:spacing w:val="-4"/>
              </w:rPr>
              <w:t xml:space="preserve"> </w:t>
            </w:r>
            <w:r>
              <w:t>human</w:t>
            </w:r>
            <w:r>
              <w:rPr>
                <w:spacing w:val="-2"/>
              </w:rPr>
              <w:t xml:space="preserve"> </w:t>
            </w:r>
            <w:r>
              <w:t>or</w:t>
            </w:r>
            <w:r>
              <w:rPr>
                <w:spacing w:val="-1"/>
              </w:rPr>
              <w:t xml:space="preserve"> </w:t>
            </w:r>
            <w:r>
              <w:t>mechanical</w:t>
            </w:r>
            <w:r>
              <w:rPr>
                <w:spacing w:val="-4"/>
              </w:rPr>
              <w:t xml:space="preserve"> </w:t>
            </w:r>
            <w:r>
              <w:t>effort</w:t>
            </w:r>
            <w:r>
              <w:rPr>
                <w:spacing w:val="-1"/>
              </w:rPr>
              <w:t xml:space="preserve"> </w:t>
            </w:r>
            <w:r>
              <w:t>or</w:t>
            </w:r>
            <w:r>
              <w:rPr>
                <w:spacing w:val="-2"/>
              </w:rPr>
              <w:t xml:space="preserve"> </w:t>
            </w:r>
            <w:r>
              <w:t>by</w:t>
            </w:r>
            <w:r>
              <w:rPr>
                <w:spacing w:val="-5"/>
              </w:rPr>
              <w:t xml:space="preserve"> </w:t>
            </w:r>
            <w:r>
              <w:t>a</w:t>
            </w:r>
            <w:r>
              <w:rPr>
                <w:spacing w:val="-2"/>
              </w:rPr>
              <w:t xml:space="preserve"> </w:t>
            </w:r>
            <w:r>
              <w:t>natural</w:t>
            </w:r>
            <w:r>
              <w:rPr>
                <w:spacing w:val="-1"/>
              </w:rPr>
              <w:t xml:space="preserve"> </w:t>
            </w:r>
            <w:r>
              <w:rPr>
                <w:spacing w:val="-2"/>
              </w:rPr>
              <w:t>process.</w:t>
            </w:r>
          </w:p>
        </w:tc>
      </w:tr>
      <w:tr w:rsidR="004101D4" w14:paraId="3ACAB7ED" w14:textId="77777777">
        <w:trPr>
          <w:trHeight w:val="431"/>
        </w:trPr>
        <w:tc>
          <w:tcPr>
            <w:tcW w:w="2818" w:type="dxa"/>
          </w:tcPr>
          <w:p w14:paraId="16BFABDD" w14:textId="77777777" w:rsidR="004101D4" w:rsidRDefault="00000000">
            <w:pPr>
              <w:pStyle w:val="TableParagraph"/>
              <w:spacing w:before="133"/>
            </w:pPr>
            <w:r>
              <w:t>Single</w:t>
            </w:r>
            <w:r>
              <w:rPr>
                <w:spacing w:val="-2"/>
              </w:rPr>
              <w:t xml:space="preserve"> Window</w:t>
            </w:r>
          </w:p>
        </w:tc>
        <w:tc>
          <w:tcPr>
            <w:tcW w:w="5946" w:type="dxa"/>
          </w:tcPr>
          <w:p w14:paraId="5230F242" w14:textId="77777777" w:rsidR="004101D4" w:rsidRDefault="00000000">
            <w:pPr>
              <w:pStyle w:val="TableParagraph"/>
              <w:spacing w:before="133"/>
            </w:pPr>
            <w:r>
              <w:t>A</w:t>
            </w:r>
            <w:r>
              <w:rPr>
                <w:spacing w:val="46"/>
              </w:rPr>
              <w:t xml:space="preserve"> </w:t>
            </w:r>
            <w:r>
              <w:t>Single</w:t>
            </w:r>
            <w:r>
              <w:rPr>
                <w:spacing w:val="46"/>
              </w:rPr>
              <w:t xml:space="preserve"> </w:t>
            </w:r>
            <w:r>
              <w:t>Window</w:t>
            </w:r>
            <w:r>
              <w:rPr>
                <w:spacing w:val="46"/>
              </w:rPr>
              <w:t xml:space="preserve"> </w:t>
            </w:r>
            <w:r>
              <w:t>is</w:t>
            </w:r>
            <w:r>
              <w:rPr>
                <w:spacing w:val="46"/>
              </w:rPr>
              <w:t xml:space="preserve"> </w:t>
            </w:r>
            <w:r>
              <w:t>defined</w:t>
            </w:r>
            <w:r>
              <w:rPr>
                <w:spacing w:val="47"/>
              </w:rPr>
              <w:t xml:space="preserve"> </w:t>
            </w:r>
            <w:r>
              <w:t>as</w:t>
            </w:r>
            <w:r>
              <w:rPr>
                <w:spacing w:val="48"/>
              </w:rPr>
              <w:t xml:space="preserve"> </w:t>
            </w:r>
            <w:r>
              <w:t>a</w:t>
            </w:r>
            <w:r>
              <w:rPr>
                <w:spacing w:val="45"/>
              </w:rPr>
              <w:t xml:space="preserve"> </w:t>
            </w:r>
            <w:r>
              <w:t>facility</w:t>
            </w:r>
            <w:r>
              <w:rPr>
                <w:spacing w:val="45"/>
              </w:rPr>
              <w:t xml:space="preserve"> </w:t>
            </w:r>
            <w:r>
              <w:t>that</w:t>
            </w:r>
            <w:r>
              <w:rPr>
                <w:spacing w:val="48"/>
              </w:rPr>
              <w:t xml:space="preserve"> </w:t>
            </w:r>
            <w:r>
              <w:t>allows</w:t>
            </w:r>
            <w:r>
              <w:rPr>
                <w:spacing w:val="48"/>
              </w:rPr>
              <w:t xml:space="preserve"> </w:t>
            </w:r>
            <w:r>
              <w:rPr>
                <w:spacing w:val="-2"/>
              </w:rPr>
              <w:t>parties</w:t>
            </w:r>
          </w:p>
        </w:tc>
      </w:tr>
    </w:tbl>
    <w:p w14:paraId="0DFED2CC" w14:textId="77777777" w:rsidR="004101D4" w:rsidRDefault="004101D4">
      <w:pPr>
        <w:sectPr w:rsidR="004101D4">
          <w:pgSz w:w="11910" w:h="16840"/>
          <w:pgMar w:top="1340" w:right="660" w:bottom="1000" w:left="980" w:header="1138" w:footer="726" w:gutter="0"/>
          <w:cols w:space="720"/>
        </w:sectPr>
      </w:pPr>
    </w:p>
    <w:p w14:paraId="03E98B78" w14:textId="77777777" w:rsidR="004101D4" w:rsidRDefault="004101D4">
      <w:pPr>
        <w:pStyle w:val="a3"/>
        <w:rPr>
          <w:b/>
          <w:sz w:val="20"/>
        </w:rPr>
      </w:pPr>
    </w:p>
    <w:p w14:paraId="31982647" w14:textId="77777777" w:rsidR="004101D4" w:rsidRDefault="004101D4">
      <w:pPr>
        <w:pStyle w:val="a3"/>
        <w:spacing w:before="1"/>
        <w:rPr>
          <w:b/>
          <w:sz w:val="20"/>
        </w:rPr>
      </w:pPr>
    </w:p>
    <w:tbl>
      <w:tblPr>
        <w:tblStyle w:val="TableNormal"/>
        <w:tblW w:w="0" w:type="auto"/>
        <w:tblInd w:w="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8"/>
        <w:gridCol w:w="5946"/>
      </w:tblGrid>
      <w:tr w:rsidR="004101D4" w14:paraId="2BF99CDE" w14:textId="77777777">
        <w:trPr>
          <w:trHeight w:val="431"/>
        </w:trPr>
        <w:tc>
          <w:tcPr>
            <w:tcW w:w="2818" w:type="dxa"/>
            <w:shd w:val="clear" w:color="auto" w:fill="BEBEBE"/>
          </w:tcPr>
          <w:p w14:paraId="350147A9" w14:textId="77777777" w:rsidR="004101D4" w:rsidRDefault="00000000">
            <w:pPr>
              <w:pStyle w:val="TableParagraph"/>
              <w:spacing w:before="118"/>
              <w:rPr>
                <w:b/>
              </w:rPr>
            </w:pPr>
            <w:r>
              <w:rPr>
                <w:b/>
                <w:spacing w:val="-4"/>
              </w:rPr>
              <w:t>Term</w:t>
            </w:r>
          </w:p>
        </w:tc>
        <w:tc>
          <w:tcPr>
            <w:tcW w:w="5946" w:type="dxa"/>
            <w:shd w:val="clear" w:color="auto" w:fill="BEBEBE"/>
          </w:tcPr>
          <w:p w14:paraId="0D26FE62" w14:textId="77777777" w:rsidR="004101D4" w:rsidRDefault="00000000">
            <w:pPr>
              <w:pStyle w:val="TableParagraph"/>
              <w:spacing w:before="118"/>
              <w:rPr>
                <w:b/>
              </w:rPr>
            </w:pPr>
            <w:r>
              <w:rPr>
                <w:b/>
                <w:spacing w:val="-2"/>
              </w:rPr>
              <w:t>Definition</w:t>
            </w:r>
          </w:p>
        </w:tc>
      </w:tr>
      <w:tr w:rsidR="004101D4" w14:paraId="700A17F0" w14:textId="77777777">
        <w:trPr>
          <w:trHeight w:val="1326"/>
        </w:trPr>
        <w:tc>
          <w:tcPr>
            <w:tcW w:w="2818" w:type="dxa"/>
          </w:tcPr>
          <w:p w14:paraId="2203AB05" w14:textId="77777777" w:rsidR="004101D4" w:rsidRDefault="004101D4">
            <w:pPr>
              <w:pStyle w:val="TableParagraph"/>
              <w:ind w:left="0"/>
              <w:rPr>
                <w:sz w:val="20"/>
              </w:rPr>
            </w:pPr>
          </w:p>
        </w:tc>
        <w:tc>
          <w:tcPr>
            <w:tcW w:w="5946" w:type="dxa"/>
          </w:tcPr>
          <w:p w14:paraId="01C4A567" w14:textId="77777777" w:rsidR="004101D4" w:rsidRDefault="00000000">
            <w:pPr>
              <w:pStyle w:val="TableParagraph"/>
              <w:ind w:right="99"/>
              <w:jc w:val="both"/>
            </w:pPr>
            <w:r>
              <w:t>involved in trade and transport to lodge standardized</w:t>
            </w:r>
            <w:r>
              <w:rPr>
                <w:spacing w:val="40"/>
              </w:rPr>
              <w:t xml:space="preserve"> </w:t>
            </w:r>
            <w:r>
              <w:t>information and documents with a single entry point to fulfil all import, export, and transit-related regulatory requirements. If information is electronic, then individual data elements should only be submitted once.</w:t>
            </w:r>
          </w:p>
        </w:tc>
      </w:tr>
      <w:tr w:rsidR="004101D4" w14:paraId="3D37CA31" w14:textId="77777777">
        <w:trPr>
          <w:trHeight w:val="683"/>
        </w:trPr>
        <w:tc>
          <w:tcPr>
            <w:tcW w:w="2818" w:type="dxa"/>
          </w:tcPr>
          <w:p w14:paraId="4E4542E2" w14:textId="77777777" w:rsidR="004101D4" w:rsidRDefault="00000000">
            <w:pPr>
              <w:pStyle w:val="TableParagraph"/>
              <w:spacing w:before="113"/>
            </w:pPr>
            <w:r>
              <w:t>Trade</w:t>
            </w:r>
            <w:r>
              <w:rPr>
                <w:spacing w:val="-1"/>
              </w:rPr>
              <w:t xml:space="preserve"> </w:t>
            </w:r>
            <w:r>
              <w:rPr>
                <w:spacing w:val="-4"/>
              </w:rPr>
              <w:t>Item</w:t>
            </w:r>
          </w:p>
        </w:tc>
        <w:tc>
          <w:tcPr>
            <w:tcW w:w="5946" w:type="dxa"/>
          </w:tcPr>
          <w:p w14:paraId="5223A9D9" w14:textId="77777777" w:rsidR="004101D4" w:rsidRDefault="00000000">
            <w:pPr>
              <w:pStyle w:val="TableParagraph"/>
              <w:spacing w:before="113"/>
            </w:pPr>
            <w:r>
              <w:t>A</w:t>
            </w:r>
            <w:r>
              <w:rPr>
                <w:spacing w:val="36"/>
              </w:rPr>
              <w:t xml:space="preserve"> </w:t>
            </w:r>
            <w:r>
              <w:t>collection</w:t>
            </w:r>
            <w:r>
              <w:rPr>
                <w:spacing w:val="37"/>
              </w:rPr>
              <w:t xml:space="preserve"> </w:t>
            </w:r>
            <w:r>
              <w:t>of</w:t>
            </w:r>
            <w:r>
              <w:rPr>
                <w:spacing w:val="36"/>
              </w:rPr>
              <w:t xml:space="preserve"> </w:t>
            </w:r>
            <w:r>
              <w:t>information</w:t>
            </w:r>
            <w:r>
              <w:rPr>
                <w:spacing w:val="37"/>
              </w:rPr>
              <w:t xml:space="preserve"> </w:t>
            </w:r>
            <w:r>
              <w:t>specific</w:t>
            </w:r>
            <w:r>
              <w:rPr>
                <w:spacing w:val="35"/>
              </w:rPr>
              <w:t xml:space="preserve"> </w:t>
            </w:r>
            <w:r>
              <w:t>to</w:t>
            </w:r>
            <w:r>
              <w:rPr>
                <w:spacing w:val="37"/>
              </w:rPr>
              <w:t xml:space="preserve"> </w:t>
            </w:r>
            <w:r>
              <w:t>an</w:t>
            </w:r>
            <w:r>
              <w:rPr>
                <w:spacing w:val="35"/>
              </w:rPr>
              <w:t xml:space="preserve"> </w:t>
            </w:r>
            <w:r>
              <w:t>item</w:t>
            </w:r>
            <w:r>
              <w:rPr>
                <w:spacing w:val="34"/>
              </w:rPr>
              <w:t xml:space="preserve"> </w:t>
            </w:r>
            <w:r>
              <w:t>being</w:t>
            </w:r>
            <w:r>
              <w:rPr>
                <w:spacing w:val="35"/>
              </w:rPr>
              <w:t xml:space="preserve"> </w:t>
            </w:r>
            <w:r>
              <w:t>used</w:t>
            </w:r>
            <w:r>
              <w:rPr>
                <w:spacing w:val="37"/>
              </w:rPr>
              <w:t xml:space="preserve"> </w:t>
            </w:r>
            <w:r>
              <w:t>or reported on for supply chain trade purposes.</w:t>
            </w:r>
          </w:p>
        </w:tc>
      </w:tr>
      <w:tr w:rsidR="004101D4" w14:paraId="0ED5AF9B" w14:textId="77777777">
        <w:trPr>
          <w:trHeight w:val="686"/>
        </w:trPr>
        <w:tc>
          <w:tcPr>
            <w:tcW w:w="2818" w:type="dxa"/>
          </w:tcPr>
          <w:p w14:paraId="205483E8" w14:textId="77777777" w:rsidR="004101D4" w:rsidRDefault="00000000">
            <w:pPr>
              <w:pStyle w:val="TableParagraph"/>
              <w:spacing w:before="116"/>
            </w:pPr>
            <w:r>
              <w:rPr>
                <w:spacing w:val="-2"/>
              </w:rPr>
              <w:t>Transaction</w:t>
            </w:r>
          </w:p>
        </w:tc>
        <w:tc>
          <w:tcPr>
            <w:tcW w:w="5946" w:type="dxa"/>
          </w:tcPr>
          <w:p w14:paraId="65552768" w14:textId="77777777" w:rsidR="004101D4" w:rsidRDefault="00000000">
            <w:pPr>
              <w:pStyle w:val="TableParagraph"/>
              <w:spacing w:before="116"/>
            </w:pPr>
            <w:r>
              <w:t>A</w:t>
            </w:r>
            <w:r>
              <w:rPr>
                <w:spacing w:val="40"/>
              </w:rPr>
              <w:t xml:space="preserve"> </w:t>
            </w:r>
            <w:r>
              <w:t>group</w:t>
            </w:r>
            <w:r>
              <w:rPr>
                <w:spacing w:val="40"/>
              </w:rPr>
              <w:t xml:space="preserve"> </w:t>
            </w:r>
            <w:r>
              <w:t>of</w:t>
            </w:r>
            <w:r>
              <w:rPr>
                <w:spacing w:val="40"/>
              </w:rPr>
              <w:t xml:space="preserve"> </w:t>
            </w:r>
            <w:r>
              <w:t>supply</w:t>
            </w:r>
            <w:r>
              <w:rPr>
                <w:spacing w:val="40"/>
              </w:rPr>
              <w:t xml:space="preserve"> </w:t>
            </w:r>
            <w:r>
              <w:t>chain</w:t>
            </w:r>
            <w:r>
              <w:rPr>
                <w:spacing w:val="40"/>
              </w:rPr>
              <w:t xml:space="preserve"> </w:t>
            </w:r>
            <w:r>
              <w:t>trade</w:t>
            </w:r>
            <w:r>
              <w:rPr>
                <w:spacing w:val="40"/>
              </w:rPr>
              <w:t xml:space="preserve"> </w:t>
            </w:r>
            <w:r>
              <w:t>items,</w:t>
            </w:r>
            <w:r>
              <w:rPr>
                <w:spacing w:val="40"/>
              </w:rPr>
              <w:t xml:space="preserve"> </w:t>
            </w:r>
            <w:r>
              <w:t>trade</w:t>
            </w:r>
            <w:r>
              <w:rPr>
                <w:spacing w:val="40"/>
              </w:rPr>
              <w:t xml:space="preserve"> </w:t>
            </w:r>
            <w:r>
              <w:t>agreement,</w:t>
            </w:r>
            <w:r>
              <w:rPr>
                <w:spacing w:val="40"/>
              </w:rPr>
              <w:t xml:space="preserve"> </w:t>
            </w:r>
            <w:r>
              <w:t>trade delivery and trade settlement details.</w:t>
            </w:r>
          </w:p>
        </w:tc>
      </w:tr>
      <w:tr w:rsidR="004101D4" w14:paraId="01AA317C" w14:textId="77777777">
        <w:trPr>
          <w:trHeight w:val="686"/>
        </w:trPr>
        <w:tc>
          <w:tcPr>
            <w:tcW w:w="2818" w:type="dxa"/>
          </w:tcPr>
          <w:p w14:paraId="36BE7339" w14:textId="77777777" w:rsidR="004101D4" w:rsidRDefault="00000000">
            <w:pPr>
              <w:pStyle w:val="TableParagraph"/>
              <w:spacing w:before="116"/>
            </w:pPr>
            <w:r>
              <w:t>Transport</w:t>
            </w:r>
            <w:r>
              <w:rPr>
                <w:spacing w:val="-7"/>
              </w:rPr>
              <w:t xml:space="preserve"> </w:t>
            </w:r>
            <w:r>
              <w:rPr>
                <w:spacing w:val="-2"/>
              </w:rPr>
              <w:t>Equipment</w:t>
            </w:r>
          </w:p>
        </w:tc>
        <w:tc>
          <w:tcPr>
            <w:tcW w:w="5946" w:type="dxa"/>
          </w:tcPr>
          <w:p w14:paraId="43572819" w14:textId="77777777" w:rsidR="004101D4" w:rsidRDefault="00000000">
            <w:pPr>
              <w:pStyle w:val="TableParagraph"/>
              <w:spacing w:before="116"/>
            </w:pPr>
            <w:r>
              <w:t>A piece of equipment used to hold, protect or secure cargo for</w:t>
            </w:r>
            <w:r>
              <w:rPr>
                <w:spacing w:val="40"/>
              </w:rPr>
              <w:t xml:space="preserve"> </w:t>
            </w:r>
            <w:r>
              <w:t>logistics purposes.</w:t>
            </w:r>
          </w:p>
        </w:tc>
      </w:tr>
      <w:tr w:rsidR="004101D4" w14:paraId="539D888F" w14:textId="77777777">
        <w:trPr>
          <w:trHeight w:val="686"/>
        </w:trPr>
        <w:tc>
          <w:tcPr>
            <w:tcW w:w="2818" w:type="dxa"/>
          </w:tcPr>
          <w:p w14:paraId="793912D2" w14:textId="77777777" w:rsidR="004101D4" w:rsidRDefault="00000000">
            <w:pPr>
              <w:pStyle w:val="TableParagraph"/>
              <w:spacing w:before="116"/>
            </w:pPr>
            <w:r>
              <w:t>Transport</w:t>
            </w:r>
            <w:r>
              <w:rPr>
                <w:spacing w:val="-5"/>
              </w:rPr>
              <w:t xml:space="preserve"> </w:t>
            </w:r>
            <w:r>
              <w:rPr>
                <w:spacing w:val="-4"/>
              </w:rPr>
              <w:t>Means</w:t>
            </w:r>
          </w:p>
        </w:tc>
        <w:tc>
          <w:tcPr>
            <w:tcW w:w="5946" w:type="dxa"/>
          </w:tcPr>
          <w:p w14:paraId="1D940C03" w14:textId="77777777" w:rsidR="004101D4" w:rsidRDefault="00000000">
            <w:pPr>
              <w:pStyle w:val="TableParagraph"/>
              <w:spacing w:before="116"/>
            </w:pPr>
            <w:r>
              <w:t>The devices used to convey</w:t>
            </w:r>
            <w:r>
              <w:rPr>
                <w:spacing w:val="-1"/>
              </w:rPr>
              <w:t xml:space="preserve"> </w:t>
            </w:r>
            <w:r>
              <w:t>goods or other objects from place to place during logistics cargo movements.</w:t>
            </w:r>
          </w:p>
        </w:tc>
      </w:tr>
      <w:tr w:rsidR="004101D4" w14:paraId="779E20A7" w14:textId="77777777">
        <w:trPr>
          <w:trHeight w:val="685"/>
        </w:trPr>
        <w:tc>
          <w:tcPr>
            <w:tcW w:w="2818" w:type="dxa"/>
          </w:tcPr>
          <w:p w14:paraId="5D8CBC00" w14:textId="77777777" w:rsidR="004101D4" w:rsidRDefault="00000000">
            <w:pPr>
              <w:pStyle w:val="TableParagraph"/>
              <w:spacing w:before="116"/>
            </w:pPr>
            <w:r>
              <w:t>Transport</w:t>
            </w:r>
            <w:r>
              <w:rPr>
                <w:spacing w:val="-5"/>
              </w:rPr>
              <w:t xml:space="preserve"> </w:t>
            </w:r>
            <w:r>
              <w:rPr>
                <w:spacing w:val="-2"/>
              </w:rPr>
              <w:t>Movement</w:t>
            </w:r>
          </w:p>
        </w:tc>
        <w:tc>
          <w:tcPr>
            <w:tcW w:w="5946" w:type="dxa"/>
          </w:tcPr>
          <w:p w14:paraId="7B1534F9" w14:textId="77777777" w:rsidR="004101D4" w:rsidRDefault="00000000">
            <w:pPr>
              <w:pStyle w:val="TableParagraph"/>
              <w:spacing w:before="116"/>
            </w:pPr>
            <w:r>
              <w:t>The</w:t>
            </w:r>
            <w:r>
              <w:rPr>
                <w:spacing w:val="39"/>
              </w:rPr>
              <w:t xml:space="preserve"> </w:t>
            </w:r>
            <w:r>
              <w:t>conveyance</w:t>
            </w:r>
            <w:r>
              <w:rPr>
                <w:spacing w:val="39"/>
              </w:rPr>
              <w:t xml:space="preserve"> </w:t>
            </w:r>
            <w:r>
              <w:t>(physical</w:t>
            </w:r>
            <w:r>
              <w:rPr>
                <w:spacing w:val="38"/>
              </w:rPr>
              <w:t xml:space="preserve"> </w:t>
            </w:r>
            <w:r>
              <w:t>carriage)</w:t>
            </w:r>
            <w:r>
              <w:rPr>
                <w:spacing w:val="40"/>
              </w:rPr>
              <w:t xml:space="preserve"> </w:t>
            </w:r>
            <w:r>
              <w:t>of</w:t>
            </w:r>
            <w:r>
              <w:rPr>
                <w:spacing w:val="39"/>
              </w:rPr>
              <w:t xml:space="preserve"> </w:t>
            </w:r>
            <w:r>
              <w:t>goods</w:t>
            </w:r>
            <w:r>
              <w:rPr>
                <w:spacing w:val="39"/>
              </w:rPr>
              <w:t xml:space="preserve"> </w:t>
            </w:r>
            <w:r>
              <w:t>or</w:t>
            </w:r>
            <w:r>
              <w:rPr>
                <w:spacing w:val="39"/>
              </w:rPr>
              <w:t xml:space="preserve"> </w:t>
            </w:r>
            <w:r>
              <w:t>other</w:t>
            </w:r>
            <w:r>
              <w:rPr>
                <w:spacing w:val="40"/>
              </w:rPr>
              <w:t xml:space="preserve"> </w:t>
            </w:r>
            <w:r>
              <w:t>objects used for transport purposes.</w:t>
            </w:r>
          </w:p>
        </w:tc>
      </w:tr>
      <w:tr w:rsidR="004101D4" w14:paraId="281E84A2" w14:textId="77777777">
        <w:trPr>
          <w:trHeight w:val="940"/>
        </w:trPr>
        <w:tc>
          <w:tcPr>
            <w:tcW w:w="2818" w:type="dxa"/>
          </w:tcPr>
          <w:p w14:paraId="08578B9A" w14:textId="77777777" w:rsidR="004101D4" w:rsidRDefault="00000000">
            <w:pPr>
              <w:pStyle w:val="TableParagraph"/>
              <w:spacing w:before="116"/>
            </w:pPr>
            <w:r>
              <w:t>Transport</w:t>
            </w:r>
            <w:r>
              <w:rPr>
                <w:spacing w:val="-5"/>
              </w:rPr>
              <w:t xml:space="preserve"> </w:t>
            </w:r>
            <w:r>
              <w:rPr>
                <w:spacing w:val="-2"/>
              </w:rPr>
              <w:t>Package</w:t>
            </w:r>
          </w:p>
        </w:tc>
        <w:tc>
          <w:tcPr>
            <w:tcW w:w="5946" w:type="dxa"/>
          </w:tcPr>
          <w:p w14:paraId="219339D6" w14:textId="77777777" w:rsidR="004101D4" w:rsidRDefault="00000000">
            <w:pPr>
              <w:pStyle w:val="TableParagraph"/>
              <w:spacing w:before="116"/>
              <w:ind w:right="95"/>
              <w:jc w:val="both"/>
            </w:pPr>
            <w:r>
              <w:t>A self-contained wrapping or container within which goods can be contained for transport purposes, such as a box or a barrel which can be filled, partially filled or empty.</w:t>
            </w:r>
          </w:p>
        </w:tc>
      </w:tr>
      <w:tr w:rsidR="004101D4" w14:paraId="14D8EAE2" w14:textId="77777777">
        <w:trPr>
          <w:trHeight w:val="433"/>
        </w:trPr>
        <w:tc>
          <w:tcPr>
            <w:tcW w:w="2818" w:type="dxa"/>
          </w:tcPr>
          <w:p w14:paraId="35D3160A" w14:textId="77777777" w:rsidR="004101D4" w:rsidRDefault="00000000">
            <w:pPr>
              <w:pStyle w:val="TableParagraph"/>
              <w:spacing w:before="113"/>
            </w:pPr>
            <w:r>
              <w:t>Transport</w:t>
            </w:r>
            <w:r>
              <w:rPr>
                <w:spacing w:val="-5"/>
              </w:rPr>
              <w:t xml:space="preserve"> </w:t>
            </w:r>
            <w:r>
              <w:t>Service</w:t>
            </w:r>
            <w:r>
              <w:rPr>
                <w:spacing w:val="-5"/>
              </w:rPr>
              <w:t xml:space="preserve"> </w:t>
            </w:r>
            <w:r>
              <w:rPr>
                <w:spacing w:val="-2"/>
              </w:rPr>
              <w:t>Order</w:t>
            </w:r>
          </w:p>
        </w:tc>
        <w:tc>
          <w:tcPr>
            <w:tcW w:w="5946" w:type="dxa"/>
          </w:tcPr>
          <w:p w14:paraId="7E0159A4" w14:textId="77777777" w:rsidR="004101D4" w:rsidRDefault="00000000">
            <w:pPr>
              <w:pStyle w:val="TableParagraph"/>
              <w:spacing w:before="113"/>
            </w:pPr>
            <w:r>
              <w:t>See</w:t>
            </w:r>
            <w:r>
              <w:rPr>
                <w:spacing w:val="-2"/>
              </w:rPr>
              <w:t xml:space="preserve"> consignment</w:t>
            </w:r>
          </w:p>
        </w:tc>
      </w:tr>
    </w:tbl>
    <w:p w14:paraId="60B78EC8" w14:textId="1CDAA5AE" w:rsidR="00B343E1" w:rsidRDefault="00B343E1"/>
    <w:p w14:paraId="0B12D776" w14:textId="4C90BC07" w:rsidR="00312A1B" w:rsidRDefault="00312A1B"/>
    <w:p w14:paraId="678A2EEF" w14:textId="3B377139" w:rsidR="00312A1B" w:rsidRDefault="00312A1B"/>
    <w:p w14:paraId="58FF6ED9" w14:textId="5A4C5E30" w:rsidR="00312A1B" w:rsidRDefault="00312A1B"/>
    <w:p w14:paraId="3EC62BBB" w14:textId="1DF562C3" w:rsidR="006972D2" w:rsidRDefault="006972D2">
      <w:r>
        <w:br w:type="page"/>
      </w:r>
    </w:p>
    <w:p w14:paraId="69DAA449" w14:textId="77777777" w:rsidR="00312A1B" w:rsidRDefault="00312A1B"/>
    <w:p w14:paraId="7A1317B3" w14:textId="14B22635" w:rsidR="00312A1B" w:rsidRPr="00312A1B" w:rsidRDefault="00312A1B">
      <w:pPr>
        <w:rPr>
          <w:rFonts w:asciiTheme="minorHAnsi" w:eastAsia="ＭＳ 明朝" w:hAnsiTheme="minorHAnsi" w:cstheme="minorHAnsi"/>
          <w:b/>
          <w:bCs/>
          <w:sz w:val="24"/>
          <w:szCs w:val="24"/>
          <w:u w:val="single"/>
          <w:lang w:eastAsia="ja-JP"/>
        </w:rPr>
      </w:pPr>
      <w:r w:rsidRPr="00312A1B">
        <w:rPr>
          <w:rFonts w:asciiTheme="minorHAnsi" w:eastAsia="ＭＳ 明朝" w:hAnsiTheme="minorHAnsi" w:cstheme="minorHAnsi"/>
          <w:b/>
          <w:bCs/>
          <w:sz w:val="24"/>
          <w:szCs w:val="24"/>
          <w:u w:val="single"/>
          <w:lang w:eastAsia="ja-JP"/>
        </w:rPr>
        <w:t>データモデル</w:t>
      </w:r>
    </w:p>
    <w:p w14:paraId="0AE7CA3E" w14:textId="4F8E9779" w:rsidR="00312A1B" w:rsidRDefault="006972D2" w:rsidP="00312A1B">
      <w:pPr>
        <w:rPr>
          <w:sz w:val="24"/>
          <w:szCs w:val="24"/>
        </w:rPr>
      </w:pPr>
      <w:hyperlink r:id="rId18" w:history="1">
        <w:r w:rsidRPr="00605DB6">
          <w:rPr>
            <w:rStyle w:val="a9"/>
            <w:sz w:val="24"/>
            <w:szCs w:val="24"/>
          </w:rPr>
          <w:t>https://service.unece.org/trade/uncefact/publication/Supply%20Chain%20Management/CrossIndustrySCRDM/SCRDM/HTML/index.htm</w:t>
        </w:r>
      </w:hyperlink>
    </w:p>
    <w:p w14:paraId="117084DE" w14:textId="342E5D95" w:rsidR="00312A1B" w:rsidRDefault="00312A1B">
      <w:pPr>
        <w:rPr>
          <w:rFonts w:asciiTheme="minorHAnsi" w:hAnsiTheme="minorHAnsi" w:cstheme="minorHAnsi"/>
          <w:b/>
          <w:bCs/>
          <w:sz w:val="24"/>
          <w:szCs w:val="24"/>
        </w:rPr>
      </w:pPr>
    </w:p>
    <w:p w14:paraId="71C8E9DA" w14:textId="43C05066" w:rsidR="00876C47" w:rsidRDefault="00876C47">
      <w:pPr>
        <w:rPr>
          <w:rFonts w:asciiTheme="minorHAnsi" w:hAnsiTheme="minorHAnsi" w:cstheme="minorHAnsi"/>
          <w:b/>
          <w:bCs/>
          <w:sz w:val="24"/>
          <w:szCs w:val="24"/>
        </w:rPr>
      </w:pPr>
    </w:p>
    <w:p w14:paraId="43D92ACD" w14:textId="73074B84" w:rsidR="00876C47" w:rsidRDefault="00876C47">
      <w:pPr>
        <w:rPr>
          <w:rFonts w:asciiTheme="minorEastAsia" w:eastAsiaTheme="minorEastAsia" w:hAnsiTheme="minorEastAsia" w:cstheme="minorHAnsi"/>
          <w:b/>
          <w:bCs/>
          <w:sz w:val="24"/>
          <w:szCs w:val="24"/>
          <w:u w:val="single"/>
          <w:lang w:eastAsia="ja-JP"/>
        </w:rPr>
      </w:pPr>
      <w:r w:rsidRPr="00876C47">
        <w:rPr>
          <w:rFonts w:asciiTheme="minorEastAsia" w:eastAsiaTheme="minorEastAsia" w:hAnsiTheme="minorEastAsia" w:cstheme="minorHAnsi" w:hint="eastAsia"/>
          <w:b/>
          <w:bCs/>
          <w:sz w:val="24"/>
          <w:szCs w:val="24"/>
          <w:u w:val="single"/>
          <w:lang w:eastAsia="ja-JP"/>
        </w:rPr>
        <w:t>X</w:t>
      </w:r>
      <w:r w:rsidRPr="00876C47">
        <w:rPr>
          <w:rFonts w:asciiTheme="minorEastAsia" w:eastAsiaTheme="minorEastAsia" w:hAnsiTheme="minorEastAsia" w:cstheme="minorHAnsi"/>
          <w:b/>
          <w:bCs/>
          <w:sz w:val="24"/>
          <w:szCs w:val="24"/>
          <w:u w:val="single"/>
          <w:lang w:eastAsia="ja-JP"/>
        </w:rPr>
        <w:t>ML</w:t>
      </w:r>
      <w:r w:rsidRPr="00876C47">
        <w:rPr>
          <w:rFonts w:asciiTheme="minorEastAsia" w:eastAsiaTheme="minorEastAsia" w:hAnsiTheme="minorEastAsia" w:cstheme="minorHAnsi" w:hint="eastAsia"/>
          <w:b/>
          <w:bCs/>
          <w:sz w:val="24"/>
          <w:szCs w:val="24"/>
          <w:u w:val="single"/>
          <w:lang w:eastAsia="ja-JP"/>
        </w:rPr>
        <w:t>スキーマ</w:t>
      </w:r>
    </w:p>
    <w:p w14:paraId="79E8F6BE" w14:textId="35FA65AF" w:rsidR="00876C47" w:rsidRDefault="006972D2">
      <w:pPr>
        <w:rPr>
          <w:rFonts w:eastAsiaTheme="minorEastAsia"/>
          <w:sz w:val="24"/>
          <w:szCs w:val="24"/>
          <w:lang w:eastAsia="ja-JP"/>
        </w:rPr>
      </w:pPr>
      <w:hyperlink r:id="rId19" w:history="1">
        <w:r w:rsidRPr="00605DB6">
          <w:rPr>
            <w:rStyle w:val="a9"/>
            <w:rFonts w:eastAsiaTheme="minorEastAsia"/>
            <w:sz w:val="24"/>
            <w:szCs w:val="24"/>
            <w:lang w:eastAsia="ja-JP"/>
          </w:rPr>
          <w:t>https://service.unece.org/trade/uncefact/publication/Supply%20Chain%20Management/CrossIndustrySCRDM/SCRDM/XSD/schema.zip</w:t>
        </w:r>
      </w:hyperlink>
    </w:p>
    <w:p w14:paraId="610643BC" w14:textId="621BC623" w:rsidR="006972D2" w:rsidRDefault="006972D2">
      <w:pPr>
        <w:rPr>
          <w:rFonts w:eastAsiaTheme="minorEastAsia"/>
          <w:sz w:val="24"/>
          <w:szCs w:val="24"/>
          <w:lang w:eastAsia="ja-JP"/>
        </w:rPr>
      </w:pPr>
    </w:p>
    <w:p w14:paraId="5E8D0534" w14:textId="2C55E436" w:rsidR="006972D2" w:rsidRDefault="006972D2">
      <w:pPr>
        <w:rPr>
          <w:rFonts w:eastAsiaTheme="minorEastAsia"/>
          <w:sz w:val="24"/>
          <w:szCs w:val="24"/>
          <w:lang w:eastAsia="ja-JP"/>
        </w:rPr>
      </w:pPr>
    </w:p>
    <w:p w14:paraId="7620B618" w14:textId="0121AE45" w:rsidR="006972D2" w:rsidRPr="006972D2" w:rsidRDefault="006972D2">
      <w:pPr>
        <w:rPr>
          <w:rFonts w:eastAsiaTheme="minorEastAsia"/>
          <w:sz w:val="24"/>
          <w:szCs w:val="24"/>
          <w:u w:val="single"/>
          <w:lang w:eastAsia="ja-JP"/>
        </w:rPr>
      </w:pPr>
      <w:r w:rsidRPr="006972D2">
        <w:rPr>
          <w:rFonts w:eastAsiaTheme="minorEastAsia" w:hint="eastAsia"/>
          <w:sz w:val="24"/>
          <w:szCs w:val="24"/>
          <w:u w:val="single"/>
          <w:lang w:eastAsia="ja-JP"/>
        </w:rPr>
        <w:t>S</w:t>
      </w:r>
      <w:r w:rsidRPr="006972D2">
        <w:rPr>
          <w:rFonts w:eastAsiaTheme="minorEastAsia"/>
          <w:sz w:val="24"/>
          <w:szCs w:val="24"/>
          <w:u w:val="single"/>
          <w:lang w:eastAsia="ja-JP"/>
        </w:rPr>
        <w:t>CRDM Master XSD</w:t>
      </w:r>
    </w:p>
    <w:p w14:paraId="04273156" w14:textId="77777777" w:rsidR="006972D2" w:rsidRDefault="006972D2">
      <w:pPr>
        <w:rPr>
          <w:rFonts w:eastAsiaTheme="minorEastAsia"/>
          <w:sz w:val="24"/>
          <w:szCs w:val="24"/>
          <w:lang w:eastAsia="ja-JP"/>
        </w:rPr>
      </w:pPr>
    </w:p>
    <w:p w14:paraId="36FDA0D2"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lang w:eastAsia="ja-JP"/>
        </w:rPr>
        <w:t>xsd:schema</w:t>
      </w:r>
      <w:proofErr w:type="spellEnd"/>
      <w:r w:rsidRPr="006972D2">
        <w:rPr>
          <w:rFonts w:eastAsiaTheme="minorEastAsia"/>
          <w:sz w:val="24"/>
          <w:szCs w:val="24"/>
          <w:lang w:eastAsia="ja-JP"/>
        </w:rPr>
        <w:t xml:space="preserve"> </w:t>
      </w:r>
      <w:r w:rsidRPr="006972D2">
        <w:rPr>
          <w:rFonts w:eastAsiaTheme="minorEastAsia"/>
          <w:sz w:val="24"/>
          <w:szCs w:val="24"/>
          <w:highlight w:val="yellow"/>
          <w:lang w:eastAsia="ja-JP"/>
        </w:rPr>
        <w:t>targetNamespace</w:t>
      </w:r>
      <w:r w:rsidRPr="006972D2">
        <w:rPr>
          <w:rFonts w:eastAsiaTheme="minorEastAsia"/>
          <w:sz w:val="24"/>
          <w:szCs w:val="24"/>
          <w:lang w:eastAsia="ja-JP"/>
        </w:rPr>
        <w:t xml:space="preserve">="urn:un:unece:uncefact:data:standard:SCRDMCCBDAMasterMessageStructure:131" </w:t>
      </w:r>
      <w:proofErr w:type="spellStart"/>
      <w:r w:rsidRPr="006972D2">
        <w:rPr>
          <w:rFonts w:eastAsiaTheme="minorEastAsia"/>
          <w:sz w:val="24"/>
          <w:szCs w:val="24"/>
          <w:lang w:eastAsia="ja-JP"/>
        </w:rPr>
        <w:t>elementFormDefault</w:t>
      </w:r>
      <w:proofErr w:type="spellEnd"/>
      <w:r w:rsidRPr="006972D2">
        <w:rPr>
          <w:rFonts w:eastAsiaTheme="minorEastAsia"/>
          <w:sz w:val="24"/>
          <w:szCs w:val="24"/>
          <w:lang w:eastAsia="ja-JP"/>
        </w:rPr>
        <w:t>="qualified" version="131.D22A"&gt;</w:t>
      </w:r>
    </w:p>
    <w:p w14:paraId="3B0F6025"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highlight w:val="yellow"/>
          <w:lang w:eastAsia="ja-JP"/>
        </w:rPr>
        <w:t>xsd:import</w:t>
      </w:r>
      <w:proofErr w:type="spellEnd"/>
      <w:r w:rsidRPr="006972D2">
        <w:rPr>
          <w:rFonts w:eastAsiaTheme="minorEastAsia"/>
          <w:sz w:val="24"/>
          <w:szCs w:val="24"/>
          <w:lang w:eastAsia="ja-JP"/>
        </w:rPr>
        <w:t xml:space="preserve"> namespace="urn:un:unece:uncefact:data:standard:QualifiedDataType:131" schemaLocation="SCRDMCCBDAMasterMessageStructure_131pD22A_urn_un_unece_uncefact_data_standard_QualifiedDataType_131.xsd"/&gt;</w:t>
      </w:r>
    </w:p>
    <w:p w14:paraId="57E84CB2"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highlight w:val="yellow"/>
          <w:lang w:eastAsia="ja-JP"/>
        </w:rPr>
        <w:t>xsd:import</w:t>
      </w:r>
      <w:proofErr w:type="spellEnd"/>
      <w:r w:rsidRPr="006972D2">
        <w:rPr>
          <w:rFonts w:eastAsiaTheme="minorEastAsia"/>
          <w:sz w:val="24"/>
          <w:szCs w:val="24"/>
          <w:lang w:eastAsia="ja-JP"/>
        </w:rPr>
        <w:t xml:space="preserve"> namespace="urn:un:unece:uncefact:data:standard:ReusableAggregateBusinessInformationEntity:131" schemaLocation="SCRDMCCBDAMasterMessageStructure_131pD22A_urn_un_unece_uncefact_data_standard_ReusableAggregateBusinessInformationEntity_131.xsd"/&gt;</w:t>
      </w:r>
    </w:p>
    <w:p w14:paraId="05D34007"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highlight w:val="yellow"/>
          <w:lang w:eastAsia="ja-JP"/>
        </w:rPr>
        <w:t>xsd:import</w:t>
      </w:r>
      <w:proofErr w:type="spellEnd"/>
      <w:r w:rsidRPr="006972D2">
        <w:rPr>
          <w:rFonts w:eastAsiaTheme="minorEastAsia"/>
          <w:sz w:val="24"/>
          <w:szCs w:val="24"/>
          <w:lang w:eastAsia="ja-JP"/>
        </w:rPr>
        <w:t xml:space="preserve"> namespace="urn:un:unece:uncefact:data:standard:UnqualifiedDataType:131" schemaLocation="SCRDMCCBDAMasterMessageStructure_131pD22A_urn_un_unece_uncefact_data_standard_UnqualifiedDataType_131.xsd"/&gt;</w:t>
      </w:r>
    </w:p>
    <w:p w14:paraId="144C0D95"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highlight w:val="green"/>
          <w:lang w:eastAsia="ja-JP"/>
        </w:rPr>
        <w:t>xsd:element</w:t>
      </w:r>
      <w:proofErr w:type="spellEnd"/>
      <w:r w:rsidRPr="006972D2">
        <w:rPr>
          <w:rFonts w:eastAsiaTheme="minorEastAsia"/>
          <w:sz w:val="24"/>
          <w:szCs w:val="24"/>
          <w:lang w:eastAsia="ja-JP"/>
        </w:rPr>
        <w:t xml:space="preserve"> name="</w:t>
      </w:r>
      <w:proofErr w:type="spellStart"/>
      <w:r w:rsidRPr="006972D2">
        <w:rPr>
          <w:rFonts w:eastAsiaTheme="minorEastAsia"/>
          <w:sz w:val="24"/>
          <w:szCs w:val="24"/>
          <w:lang w:eastAsia="ja-JP"/>
        </w:rPr>
        <w:t>SCRDMCCBDAMasterMessageStructure</w:t>
      </w:r>
      <w:proofErr w:type="spellEnd"/>
      <w:r w:rsidRPr="006972D2">
        <w:rPr>
          <w:rFonts w:eastAsiaTheme="minorEastAsia"/>
          <w:sz w:val="24"/>
          <w:szCs w:val="24"/>
          <w:lang w:eastAsia="ja-JP"/>
        </w:rPr>
        <w:t>" type="</w:t>
      </w:r>
      <w:proofErr w:type="spellStart"/>
      <w:r w:rsidRPr="006972D2">
        <w:rPr>
          <w:rFonts w:eastAsiaTheme="minorEastAsia"/>
          <w:sz w:val="24"/>
          <w:szCs w:val="24"/>
          <w:lang w:eastAsia="ja-JP"/>
        </w:rPr>
        <w:t>rsm:SCRDMCCBDAMasterMessageStructureType</w:t>
      </w:r>
      <w:proofErr w:type="spellEnd"/>
      <w:r w:rsidRPr="006972D2">
        <w:rPr>
          <w:rFonts w:eastAsiaTheme="minorEastAsia"/>
          <w:sz w:val="24"/>
          <w:szCs w:val="24"/>
          <w:lang w:eastAsia="ja-JP"/>
        </w:rPr>
        <w:t>"/&gt;</w:t>
      </w:r>
    </w:p>
    <w:p w14:paraId="44B1DA15"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lang w:eastAsia="ja-JP"/>
        </w:rPr>
        <w:t>xsd:complexType</w:t>
      </w:r>
      <w:proofErr w:type="spellEnd"/>
      <w:r w:rsidRPr="006972D2">
        <w:rPr>
          <w:rFonts w:eastAsiaTheme="minorEastAsia"/>
          <w:sz w:val="24"/>
          <w:szCs w:val="24"/>
          <w:lang w:eastAsia="ja-JP"/>
        </w:rPr>
        <w:t xml:space="preserve"> name="</w:t>
      </w:r>
      <w:proofErr w:type="spellStart"/>
      <w:r w:rsidRPr="006972D2">
        <w:rPr>
          <w:rFonts w:eastAsiaTheme="minorEastAsia"/>
          <w:sz w:val="24"/>
          <w:szCs w:val="24"/>
          <w:lang w:eastAsia="ja-JP"/>
        </w:rPr>
        <w:t>SCRDMCCBDAMasterMessageStructureType</w:t>
      </w:r>
      <w:proofErr w:type="spellEnd"/>
      <w:r w:rsidRPr="006972D2">
        <w:rPr>
          <w:rFonts w:eastAsiaTheme="minorEastAsia"/>
          <w:sz w:val="24"/>
          <w:szCs w:val="24"/>
          <w:lang w:eastAsia="ja-JP"/>
        </w:rPr>
        <w:t>"&gt;</w:t>
      </w:r>
    </w:p>
    <w:p w14:paraId="76082002"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lang w:eastAsia="ja-JP"/>
        </w:rPr>
        <w:t>xsd:annotation</w:t>
      </w:r>
      <w:proofErr w:type="spellEnd"/>
      <w:r w:rsidRPr="006972D2">
        <w:rPr>
          <w:rFonts w:eastAsiaTheme="minorEastAsia"/>
          <w:sz w:val="24"/>
          <w:szCs w:val="24"/>
          <w:lang w:eastAsia="ja-JP"/>
        </w:rPr>
        <w:t>&gt;</w:t>
      </w:r>
    </w:p>
    <w:p w14:paraId="30C0D866"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lang w:eastAsia="ja-JP"/>
        </w:rPr>
        <w:t>xsd:documentation</w:t>
      </w:r>
      <w:proofErr w:type="spellEnd"/>
      <w:r w:rsidRPr="006972D2">
        <w:rPr>
          <w:rFonts w:eastAsiaTheme="minorEastAsia"/>
          <w:sz w:val="24"/>
          <w:szCs w:val="24"/>
          <w:lang w:eastAsia="ja-JP"/>
        </w:rPr>
        <w:t xml:space="preserve"> source="BN/BN"&gt;SCRDM CCBDA Master Message Structure&lt;/</w:t>
      </w:r>
      <w:proofErr w:type="spellStart"/>
      <w:r w:rsidRPr="006972D2">
        <w:rPr>
          <w:rFonts w:eastAsiaTheme="minorEastAsia"/>
          <w:sz w:val="24"/>
          <w:szCs w:val="24"/>
          <w:lang w:eastAsia="ja-JP"/>
        </w:rPr>
        <w:t>xsd:documentation</w:t>
      </w:r>
      <w:proofErr w:type="spellEnd"/>
      <w:r w:rsidRPr="006972D2">
        <w:rPr>
          <w:rFonts w:eastAsiaTheme="minorEastAsia"/>
          <w:sz w:val="24"/>
          <w:szCs w:val="24"/>
          <w:lang w:eastAsia="ja-JP"/>
        </w:rPr>
        <w:t>&gt;</w:t>
      </w:r>
    </w:p>
    <w:p w14:paraId="713A9BA4"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lang w:eastAsia="ja-JP"/>
        </w:rPr>
        <w:t>xsd:annotation</w:t>
      </w:r>
      <w:proofErr w:type="spellEnd"/>
      <w:r w:rsidRPr="006972D2">
        <w:rPr>
          <w:rFonts w:eastAsiaTheme="minorEastAsia"/>
          <w:sz w:val="24"/>
          <w:szCs w:val="24"/>
          <w:lang w:eastAsia="ja-JP"/>
        </w:rPr>
        <w:t>&gt;</w:t>
      </w:r>
    </w:p>
    <w:p w14:paraId="7071D391"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lang w:eastAsia="ja-JP"/>
        </w:rPr>
        <w:t>xsd:sequence</w:t>
      </w:r>
      <w:proofErr w:type="spellEnd"/>
      <w:r w:rsidRPr="006972D2">
        <w:rPr>
          <w:rFonts w:eastAsiaTheme="minorEastAsia"/>
          <w:sz w:val="24"/>
          <w:szCs w:val="24"/>
          <w:lang w:eastAsia="ja-JP"/>
        </w:rPr>
        <w:t>&gt;</w:t>
      </w:r>
    </w:p>
    <w:p w14:paraId="59CE5E94"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highlight w:val="green"/>
          <w:lang w:eastAsia="ja-JP"/>
        </w:rPr>
        <w:t>xsd:element</w:t>
      </w:r>
      <w:proofErr w:type="spellEnd"/>
      <w:r w:rsidRPr="006972D2">
        <w:rPr>
          <w:rFonts w:eastAsiaTheme="minorEastAsia"/>
          <w:sz w:val="24"/>
          <w:szCs w:val="24"/>
          <w:lang w:eastAsia="ja-JP"/>
        </w:rPr>
        <w:t xml:space="preserve"> name="</w:t>
      </w:r>
      <w:proofErr w:type="spellStart"/>
      <w:r w:rsidRPr="006972D2">
        <w:rPr>
          <w:rFonts w:eastAsiaTheme="minorEastAsia"/>
          <w:sz w:val="24"/>
          <w:szCs w:val="24"/>
          <w:lang w:eastAsia="ja-JP"/>
        </w:rPr>
        <w:t>ExchangedDocumentContext</w:t>
      </w:r>
      <w:proofErr w:type="spellEnd"/>
      <w:r w:rsidRPr="006972D2">
        <w:rPr>
          <w:rFonts w:eastAsiaTheme="minorEastAsia"/>
          <w:sz w:val="24"/>
          <w:szCs w:val="24"/>
          <w:lang w:eastAsia="ja-JP"/>
        </w:rPr>
        <w:t>" type="</w:t>
      </w:r>
      <w:proofErr w:type="spellStart"/>
      <w:r w:rsidRPr="006972D2">
        <w:rPr>
          <w:rFonts w:eastAsiaTheme="minorEastAsia"/>
          <w:sz w:val="24"/>
          <w:szCs w:val="24"/>
          <w:lang w:eastAsia="ja-JP"/>
        </w:rPr>
        <w:t>ram:ExchangedDocumentContextType</w:t>
      </w:r>
      <w:proofErr w:type="spellEnd"/>
      <w:r w:rsidRPr="006972D2">
        <w:rPr>
          <w:rFonts w:eastAsiaTheme="minorEastAsia"/>
          <w:sz w:val="24"/>
          <w:szCs w:val="24"/>
          <w:lang w:eastAsia="ja-JP"/>
        </w:rPr>
        <w:t>" minOccurs="0"/&gt;</w:t>
      </w:r>
    </w:p>
    <w:p w14:paraId="5D0F4C2D"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highlight w:val="green"/>
          <w:lang w:eastAsia="ja-JP"/>
        </w:rPr>
        <w:t>xsd:element</w:t>
      </w:r>
      <w:proofErr w:type="spellEnd"/>
      <w:r w:rsidRPr="006972D2">
        <w:rPr>
          <w:rFonts w:eastAsiaTheme="minorEastAsia"/>
          <w:sz w:val="24"/>
          <w:szCs w:val="24"/>
          <w:lang w:eastAsia="ja-JP"/>
        </w:rPr>
        <w:t xml:space="preserve"> name="</w:t>
      </w:r>
      <w:proofErr w:type="spellStart"/>
      <w:r w:rsidRPr="006972D2">
        <w:rPr>
          <w:rFonts w:eastAsiaTheme="minorEastAsia"/>
          <w:sz w:val="24"/>
          <w:szCs w:val="24"/>
          <w:lang w:eastAsia="ja-JP"/>
        </w:rPr>
        <w:t>ExchangedDocument</w:t>
      </w:r>
      <w:proofErr w:type="spellEnd"/>
      <w:r w:rsidRPr="006972D2">
        <w:rPr>
          <w:rFonts w:eastAsiaTheme="minorEastAsia"/>
          <w:sz w:val="24"/>
          <w:szCs w:val="24"/>
          <w:lang w:eastAsia="ja-JP"/>
        </w:rPr>
        <w:t>" type="</w:t>
      </w:r>
      <w:proofErr w:type="spellStart"/>
      <w:r w:rsidRPr="006972D2">
        <w:rPr>
          <w:rFonts w:eastAsiaTheme="minorEastAsia"/>
          <w:sz w:val="24"/>
          <w:szCs w:val="24"/>
          <w:lang w:eastAsia="ja-JP"/>
        </w:rPr>
        <w:t>ram:ExchangedDocumentType</w:t>
      </w:r>
      <w:proofErr w:type="spellEnd"/>
      <w:r w:rsidRPr="006972D2">
        <w:rPr>
          <w:rFonts w:eastAsiaTheme="minorEastAsia"/>
          <w:sz w:val="24"/>
          <w:szCs w:val="24"/>
          <w:lang w:eastAsia="ja-JP"/>
        </w:rPr>
        <w:t>" minOccurs="0"/&gt;</w:t>
      </w:r>
    </w:p>
    <w:p w14:paraId="2EEA3038"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highlight w:val="green"/>
          <w:lang w:eastAsia="ja-JP"/>
        </w:rPr>
        <w:t>xsd:element</w:t>
      </w:r>
      <w:proofErr w:type="spellEnd"/>
      <w:r w:rsidRPr="006972D2">
        <w:rPr>
          <w:rFonts w:eastAsiaTheme="minorEastAsia"/>
          <w:sz w:val="24"/>
          <w:szCs w:val="24"/>
          <w:lang w:eastAsia="ja-JP"/>
        </w:rPr>
        <w:t xml:space="preserve"> name="</w:t>
      </w:r>
      <w:proofErr w:type="spellStart"/>
      <w:r w:rsidRPr="006972D2">
        <w:rPr>
          <w:rFonts w:eastAsiaTheme="minorEastAsia"/>
          <w:sz w:val="24"/>
          <w:szCs w:val="24"/>
          <w:lang w:eastAsia="ja-JP"/>
        </w:rPr>
        <w:t>SpecifiedSupplyChainConsignment</w:t>
      </w:r>
      <w:proofErr w:type="spellEnd"/>
      <w:r w:rsidRPr="006972D2">
        <w:rPr>
          <w:rFonts w:eastAsiaTheme="minorEastAsia"/>
          <w:sz w:val="24"/>
          <w:szCs w:val="24"/>
          <w:lang w:eastAsia="ja-JP"/>
        </w:rPr>
        <w:t>" type="</w:t>
      </w:r>
      <w:proofErr w:type="spellStart"/>
      <w:r w:rsidRPr="006972D2">
        <w:rPr>
          <w:rFonts w:eastAsiaTheme="minorEastAsia"/>
          <w:sz w:val="24"/>
          <w:szCs w:val="24"/>
          <w:lang w:eastAsia="ja-JP"/>
        </w:rPr>
        <w:t>ram:SupplyChainConsignmentType</w:t>
      </w:r>
      <w:proofErr w:type="spellEnd"/>
      <w:r w:rsidRPr="006972D2">
        <w:rPr>
          <w:rFonts w:eastAsiaTheme="minorEastAsia"/>
          <w:sz w:val="24"/>
          <w:szCs w:val="24"/>
          <w:lang w:eastAsia="ja-JP"/>
        </w:rPr>
        <w:t xml:space="preserve">" minOccurs="0" </w:t>
      </w:r>
      <w:proofErr w:type="spellStart"/>
      <w:r w:rsidRPr="006972D2">
        <w:rPr>
          <w:rFonts w:eastAsiaTheme="minorEastAsia"/>
          <w:sz w:val="24"/>
          <w:szCs w:val="24"/>
          <w:lang w:eastAsia="ja-JP"/>
        </w:rPr>
        <w:t>maxOccurs</w:t>
      </w:r>
      <w:proofErr w:type="spellEnd"/>
      <w:r w:rsidRPr="006972D2">
        <w:rPr>
          <w:rFonts w:eastAsiaTheme="minorEastAsia"/>
          <w:sz w:val="24"/>
          <w:szCs w:val="24"/>
          <w:lang w:eastAsia="ja-JP"/>
        </w:rPr>
        <w:t>="unbounded"/&gt;</w:t>
      </w:r>
    </w:p>
    <w:p w14:paraId="69488DF6"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highlight w:val="green"/>
          <w:lang w:eastAsia="ja-JP"/>
        </w:rPr>
        <w:t>xsd:element</w:t>
      </w:r>
      <w:proofErr w:type="spellEnd"/>
      <w:r w:rsidRPr="006972D2">
        <w:rPr>
          <w:rFonts w:eastAsiaTheme="minorEastAsia"/>
          <w:sz w:val="24"/>
          <w:szCs w:val="24"/>
          <w:lang w:eastAsia="ja-JP"/>
        </w:rPr>
        <w:t xml:space="preserve"> name="</w:t>
      </w:r>
      <w:proofErr w:type="spellStart"/>
      <w:r w:rsidRPr="006972D2">
        <w:rPr>
          <w:rFonts w:eastAsiaTheme="minorEastAsia"/>
          <w:sz w:val="24"/>
          <w:szCs w:val="24"/>
          <w:lang w:eastAsia="ja-JP"/>
        </w:rPr>
        <w:t>TradeSettlementPayment</w:t>
      </w:r>
      <w:proofErr w:type="spellEnd"/>
      <w:r w:rsidRPr="006972D2">
        <w:rPr>
          <w:rFonts w:eastAsiaTheme="minorEastAsia"/>
          <w:sz w:val="24"/>
          <w:szCs w:val="24"/>
          <w:lang w:eastAsia="ja-JP"/>
        </w:rPr>
        <w:t>" type="</w:t>
      </w:r>
      <w:proofErr w:type="spellStart"/>
      <w:r w:rsidRPr="006972D2">
        <w:rPr>
          <w:rFonts w:eastAsiaTheme="minorEastAsia"/>
          <w:sz w:val="24"/>
          <w:szCs w:val="24"/>
          <w:lang w:eastAsia="ja-JP"/>
        </w:rPr>
        <w:t>ram:TradeSettlementPaymentType</w:t>
      </w:r>
      <w:proofErr w:type="spellEnd"/>
      <w:r w:rsidRPr="006972D2">
        <w:rPr>
          <w:rFonts w:eastAsiaTheme="minorEastAsia"/>
          <w:sz w:val="24"/>
          <w:szCs w:val="24"/>
          <w:lang w:eastAsia="ja-JP"/>
        </w:rPr>
        <w:t>" minOccurs="0"/&gt;</w:t>
      </w:r>
    </w:p>
    <w:p w14:paraId="1F7B0A5C"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highlight w:val="green"/>
          <w:lang w:eastAsia="ja-JP"/>
        </w:rPr>
        <w:t>xsd:element</w:t>
      </w:r>
      <w:proofErr w:type="spellEnd"/>
      <w:r w:rsidRPr="006972D2">
        <w:rPr>
          <w:rFonts w:eastAsiaTheme="minorEastAsia"/>
          <w:sz w:val="24"/>
          <w:szCs w:val="24"/>
          <w:lang w:eastAsia="ja-JP"/>
        </w:rPr>
        <w:t xml:space="preserve"> name="</w:t>
      </w:r>
      <w:proofErr w:type="spellStart"/>
      <w:r w:rsidRPr="006972D2">
        <w:rPr>
          <w:rFonts w:eastAsiaTheme="minorEastAsia"/>
          <w:sz w:val="24"/>
          <w:szCs w:val="24"/>
          <w:lang w:eastAsia="ja-JP"/>
        </w:rPr>
        <w:t>SupplyChainTradeTransaction</w:t>
      </w:r>
      <w:proofErr w:type="spellEnd"/>
      <w:r w:rsidRPr="006972D2">
        <w:rPr>
          <w:rFonts w:eastAsiaTheme="minorEastAsia"/>
          <w:sz w:val="24"/>
          <w:szCs w:val="24"/>
          <w:lang w:eastAsia="ja-JP"/>
        </w:rPr>
        <w:t>" type="</w:t>
      </w:r>
      <w:proofErr w:type="spellStart"/>
      <w:r w:rsidRPr="006972D2">
        <w:rPr>
          <w:rFonts w:eastAsiaTheme="minorEastAsia"/>
          <w:sz w:val="24"/>
          <w:szCs w:val="24"/>
          <w:lang w:eastAsia="ja-JP"/>
        </w:rPr>
        <w:t>ram:SupplyChainTradeTransactionType</w:t>
      </w:r>
      <w:proofErr w:type="spellEnd"/>
      <w:r w:rsidRPr="006972D2">
        <w:rPr>
          <w:rFonts w:eastAsiaTheme="minorEastAsia"/>
          <w:sz w:val="24"/>
          <w:szCs w:val="24"/>
          <w:lang w:eastAsia="ja-JP"/>
        </w:rPr>
        <w:t xml:space="preserve">" minOccurs="0" </w:t>
      </w:r>
      <w:proofErr w:type="spellStart"/>
      <w:r w:rsidRPr="006972D2">
        <w:rPr>
          <w:rFonts w:eastAsiaTheme="minorEastAsia"/>
          <w:sz w:val="24"/>
          <w:szCs w:val="24"/>
          <w:lang w:eastAsia="ja-JP"/>
        </w:rPr>
        <w:t>maxOccurs</w:t>
      </w:r>
      <w:proofErr w:type="spellEnd"/>
      <w:r w:rsidRPr="006972D2">
        <w:rPr>
          <w:rFonts w:eastAsiaTheme="minorEastAsia"/>
          <w:sz w:val="24"/>
          <w:szCs w:val="24"/>
          <w:lang w:eastAsia="ja-JP"/>
        </w:rPr>
        <w:t>="unbounded"/&gt;</w:t>
      </w:r>
    </w:p>
    <w:p w14:paraId="4E4925CA"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highlight w:val="green"/>
          <w:lang w:eastAsia="ja-JP"/>
        </w:rPr>
        <w:t>xsd:element</w:t>
      </w:r>
      <w:proofErr w:type="spellEnd"/>
      <w:r w:rsidRPr="006972D2">
        <w:rPr>
          <w:rFonts w:eastAsiaTheme="minorEastAsia"/>
          <w:sz w:val="24"/>
          <w:szCs w:val="24"/>
          <w:lang w:eastAsia="ja-JP"/>
        </w:rPr>
        <w:t xml:space="preserve"> name="</w:t>
      </w:r>
      <w:proofErr w:type="spellStart"/>
      <w:r w:rsidRPr="006972D2">
        <w:rPr>
          <w:rFonts w:eastAsiaTheme="minorEastAsia"/>
          <w:sz w:val="24"/>
          <w:szCs w:val="24"/>
          <w:lang w:eastAsia="ja-JP"/>
        </w:rPr>
        <w:t>ValuationBreakdownStatement</w:t>
      </w:r>
      <w:proofErr w:type="spellEnd"/>
      <w:r w:rsidRPr="006972D2">
        <w:rPr>
          <w:rFonts w:eastAsiaTheme="minorEastAsia"/>
          <w:sz w:val="24"/>
          <w:szCs w:val="24"/>
          <w:lang w:eastAsia="ja-JP"/>
        </w:rPr>
        <w:t>" type="</w:t>
      </w:r>
      <w:proofErr w:type="spellStart"/>
      <w:r w:rsidRPr="006972D2">
        <w:rPr>
          <w:rFonts w:eastAsiaTheme="minorEastAsia"/>
          <w:sz w:val="24"/>
          <w:szCs w:val="24"/>
          <w:lang w:eastAsia="ja-JP"/>
        </w:rPr>
        <w:t>ram:ValuationBreakdownStatementType</w:t>
      </w:r>
      <w:proofErr w:type="spellEnd"/>
      <w:r w:rsidRPr="006972D2">
        <w:rPr>
          <w:rFonts w:eastAsiaTheme="minorEastAsia"/>
          <w:sz w:val="24"/>
          <w:szCs w:val="24"/>
          <w:lang w:eastAsia="ja-JP"/>
        </w:rPr>
        <w:t>" minOccurs="0"/&gt;</w:t>
      </w:r>
    </w:p>
    <w:p w14:paraId="673BA354"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lang w:eastAsia="ja-JP"/>
        </w:rPr>
        <w:t>xsd:sequence</w:t>
      </w:r>
      <w:proofErr w:type="spellEnd"/>
      <w:r w:rsidRPr="006972D2">
        <w:rPr>
          <w:rFonts w:eastAsiaTheme="minorEastAsia"/>
          <w:sz w:val="24"/>
          <w:szCs w:val="24"/>
          <w:lang w:eastAsia="ja-JP"/>
        </w:rPr>
        <w:t>&gt;</w:t>
      </w:r>
    </w:p>
    <w:p w14:paraId="75F5AB66" w14:textId="77777777" w:rsidR="006972D2" w:rsidRPr="006972D2" w:rsidRDefault="006972D2" w:rsidP="006972D2">
      <w:pPr>
        <w:rPr>
          <w:rFonts w:eastAsiaTheme="minor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lang w:eastAsia="ja-JP"/>
        </w:rPr>
        <w:t>xsd:complexType</w:t>
      </w:r>
      <w:proofErr w:type="spellEnd"/>
      <w:r w:rsidRPr="006972D2">
        <w:rPr>
          <w:rFonts w:eastAsiaTheme="minorEastAsia"/>
          <w:sz w:val="24"/>
          <w:szCs w:val="24"/>
          <w:lang w:eastAsia="ja-JP"/>
        </w:rPr>
        <w:t>&gt;</w:t>
      </w:r>
    </w:p>
    <w:p w14:paraId="143F2B3B" w14:textId="6CBD58BF" w:rsidR="006972D2" w:rsidRPr="006972D2" w:rsidRDefault="006972D2" w:rsidP="006972D2">
      <w:pPr>
        <w:rPr>
          <w:rFonts w:eastAsiaTheme="minorEastAsia" w:hint="eastAsia"/>
          <w:sz w:val="24"/>
          <w:szCs w:val="24"/>
          <w:lang w:eastAsia="ja-JP"/>
        </w:rPr>
      </w:pPr>
      <w:r w:rsidRPr="006972D2">
        <w:rPr>
          <w:rFonts w:eastAsiaTheme="minorEastAsia"/>
          <w:sz w:val="24"/>
          <w:szCs w:val="24"/>
          <w:lang w:eastAsia="ja-JP"/>
        </w:rPr>
        <w:t>&lt;/</w:t>
      </w:r>
      <w:proofErr w:type="spellStart"/>
      <w:r w:rsidRPr="006972D2">
        <w:rPr>
          <w:rFonts w:eastAsiaTheme="minorEastAsia"/>
          <w:sz w:val="24"/>
          <w:szCs w:val="24"/>
          <w:lang w:eastAsia="ja-JP"/>
        </w:rPr>
        <w:t>xsd:schema</w:t>
      </w:r>
      <w:proofErr w:type="spellEnd"/>
      <w:r w:rsidRPr="006972D2">
        <w:rPr>
          <w:rFonts w:eastAsiaTheme="minorEastAsia"/>
          <w:sz w:val="24"/>
          <w:szCs w:val="24"/>
          <w:lang w:eastAsia="ja-JP"/>
        </w:rPr>
        <w:t>&gt;</w:t>
      </w:r>
    </w:p>
    <w:sectPr w:rsidR="006972D2" w:rsidRPr="006972D2">
      <w:pgSz w:w="11910" w:h="16840"/>
      <w:pgMar w:top="1340" w:right="660" w:bottom="980" w:left="980" w:header="1138" w:footer="7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CF515" w14:textId="77777777" w:rsidR="00140D74" w:rsidRDefault="00140D74">
      <w:r>
        <w:separator/>
      </w:r>
    </w:p>
  </w:endnote>
  <w:endnote w:type="continuationSeparator" w:id="0">
    <w:p w14:paraId="69286892" w14:textId="77777777" w:rsidR="00140D74" w:rsidRDefault="00140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1A8B0" w14:textId="77777777" w:rsidR="004101D4" w:rsidRDefault="00000000">
    <w:pPr>
      <w:pStyle w:val="a3"/>
      <w:spacing w:line="14" w:lineRule="auto"/>
      <w:rPr>
        <w:sz w:val="13"/>
      </w:rPr>
    </w:pPr>
    <w:r>
      <w:pict w14:anchorId="48D3CA9A">
        <v:rect id="docshape3" o:spid="_x0000_s1028" style="position:absolute;margin-left:56.75pt;margin-top:11in;width:481.9pt;height:.7pt;z-index:-16374784;mso-position-horizontal-relative:page;mso-position-vertical-relative:page" fillcolor="aqua" stroked="f">
          <w10:wrap anchorx="page" anchory="page"/>
        </v:rect>
      </w:pict>
    </w:r>
    <w:r>
      <w:pict w14:anchorId="00105E2D">
        <v:shapetype id="_x0000_t202" coordsize="21600,21600" o:spt="202" path="m,l,21600r21600,l21600,xe">
          <v:stroke joinstyle="miter"/>
          <v:path gradientshapeok="t" o:connecttype="rect"/>
        </v:shapetype>
        <v:shape id="docshape4" o:spid="_x0000_s1027" type="#_x0000_t202" style="position:absolute;margin-left:55.75pt;margin-top:791.75pt;width:96.8pt;height:11pt;z-index:-16374272;mso-position-horizontal-relative:page;mso-position-vertical-relative:page" filled="f" stroked="f">
          <v:textbox inset="0,0,0,0">
            <w:txbxContent>
              <w:p w14:paraId="66A37787" w14:textId="77777777" w:rsidR="004101D4" w:rsidRDefault="00000000">
                <w:pPr>
                  <w:spacing w:before="15"/>
                  <w:ind w:left="20"/>
                  <w:rPr>
                    <w:rFonts w:ascii="Arial"/>
                    <w:sz w:val="16"/>
                  </w:rPr>
                </w:pPr>
                <w:r>
                  <w:rPr>
                    <w:rFonts w:ascii="Arial"/>
                    <w:color w:val="003366"/>
                    <w:sz w:val="16"/>
                  </w:rPr>
                  <w:t>15</w:t>
                </w:r>
                <w:r>
                  <w:rPr>
                    <w:rFonts w:ascii="Arial"/>
                    <w:color w:val="003366"/>
                    <w:spacing w:val="-4"/>
                    <w:sz w:val="16"/>
                  </w:rPr>
                  <w:t xml:space="preserve"> </w:t>
                </w:r>
                <w:r>
                  <w:rPr>
                    <w:rFonts w:ascii="Arial"/>
                    <w:color w:val="003366"/>
                    <w:sz w:val="16"/>
                  </w:rPr>
                  <w:t>December</w:t>
                </w:r>
                <w:r>
                  <w:rPr>
                    <w:rFonts w:ascii="Arial"/>
                    <w:color w:val="003366"/>
                    <w:spacing w:val="-3"/>
                    <w:sz w:val="16"/>
                  </w:rPr>
                  <w:t xml:space="preserve"> </w:t>
                </w:r>
                <w:r>
                  <w:rPr>
                    <w:rFonts w:ascii="Arial"/>
                    <w:color w:val="003366"/>
                    <w:sz w:val="16"/>
                  </w:rPr>
                  <w:t>2016</w:t>
                </w:r>
                <w:r>
                  <w:rPr>
                    <w:rFonts w:ascii="Arial"/>
                    <w:color w:val="003366"/>
                    <w:spacing w:val="-3"/>
                    <w:sz w:val="16"/>
                  </w:rPr>
                  <w:t xml:space="preserve"> </w:t>
                </w:r>
                <w:r>
                  <w:rPr>
                    <w:rFonts w:ascii="Arial"/>
                    <w:color w:val="003366"/>
                    <w:spacing w:val="-2"/>
                    <w:sz w:val="16"/>
                  </w:rPr>
                  <w:t>1.0.0.2</w:t>
                </w:r>
              </w:p>
            </w:txbxContent>
          </v:textbox>
          <w10:wrap anchorx="page" anchory="page"/>
        </v:shape>
      </w:pict>
    </w:r>
    <w:r>
      <w:pict w14:anchorId="0EF98ADD">
        <v:shape id="docshape5" o:spid="_x0000_s1026" type="#_x0000_t202" style="position:absolute;margin-left:234pt;margin-top:791.75pt;width:47.7pt;height:11pt;z-index:-16373760;mso-position-horizontal-relative:page;mso-position-vertical-relative:page" filled="f" stroked="f">
          <v:textbox inset="0,0,0,0">
            <w:txbxContent>
              <w:p w14:paraId="6E1C1A3C" w14:textId="77777777" w:rsidR="004101D4" w:rsidRDefault="00000000">
                <w:pPr>
                  <w:spacing w:before="15"/>
                  <w:ind w:left="20"/>
                  <w:rPr>
                    <w:rFonts w:ascii="Arial"/>
                    <w:i/>
                    <w:sz w:val="16"/>
                  </w:rPr>
                </w:pPr>
                <w:r>
                  <w:rPr>
                    <w:rFonts w:ascii="Arial"/>
                    <w:i/>
                    <w:color w:val="003366"/>
                    <w:spacing w:val="-2"/>
                    <w:sz w:val="16"/>
                  </w:rPr>
                  <w:t>UN/CEFACT</w:t>
                </w:r>
              </w:p>
            </w:txbxContent>
          </v:textbox>
          <w10:wrap anchorx="page" anchory="page"/>
        </v:shape>
      </w:pict>
    </w:r>
    <w:r>
      <w:pict w14:anchorId="165101B4">
        <v:shape id="docshape6" o:spid="_x0000_s1025" type="#_x0000_t202" style="position:absolute;margin-left:462.05pt;margin-top:791.75pt;width:51.95pt;height:11pt;z-index:-16373248;mso-position-horizontal-relative:page;mso-position-vertical-relative:page" filled="f" stroked="f">
          <v:textbox inset="0,0,0,0">
            <w:txbxContent>
              <w:p w14:paraId="4E6B0879" w14:textId="77777777" w:rsidR="004101D4" w:rsidRDefault="00000000">
                <w:pPr>
                  <w:spacing w:before="15"/>
                  <w:ind w:left="20"/>
                  <w:rPr>
                    <w:rFonts w:ascii="Arial"/>
                    <w:sz w:val="16"/>
                  </w:rPr>
                </w:pPr>
                <w:r>
                  <w:rPr>
                    <w:rFonts w:ascii="Arial"/>
                    <w:color w:val="003366"/>
                    <w:sz w:val="16"/>
                  </w:rPr>
                  <w:t>Page</w:t>
                </w:r>
                <w:r>
                  <w:rPr>
                    <w:rFonts w:ascii="Arial"/>
                    <w:color w:val="003366"/>
                    <w:spacing w:val="-1"/>
                    <w:sz w:val="16"/>
                  </w:rPr>
                  <w:t xml:space="preserve"> </w:t>
                </w:r>
                <w:r>
                  <w:rPr>
                    <w:rFonts w:ascii="Arial"/>
                    <w:color w:val="003366"/>
                    <w:sz w:val="16"/>
                  </w:rPr>
                  <w:fldChar w:fldCharType="begin"/>
                </w:r>
                <w:r>
                  <w:rPr>
                    <w:rFonts w:ascii="Arial"/>
                    <w:color w:val="003366"/>
                    <w:sz w:val="16"/>
                  </w:rPr>
                  <w:instrText xml:space="preserve"> PAGE </w:instrText>
                </w:r>
                <w:r>
                  <w:rPr>
                    <w:rFonts w:ascii="Arial"/>
                    <w:color w:val="003366"/>
                    <w:sz w:val="16"/>
                  </w:rPr>
                  <w:fldChar w:fldCharType="separate"/>
                </w:r>
                <w:r>
                  <w:rPr>
                    <w:rFonts w:ascii="Arial"/>
                    <w:color w:val="003366"/>
                    <w:sz w:val="16"/>
                  </w:rPr>
                  <w:t>10</w:t>
                </w:r>
                <w:r>
                  <w:rPr>
                    <w:rFonts w:ascii="Arial"/>
                    <w:color w:val="003366"/>
                    <w:sz w:val="16"/>
                  </w:rPr>
                  <w:fldChar w:fldCharType="end"/>
                </w:r>
                <w:r>
                  <w:rPr>
                    <w:rFonts w:ascii="Arial"/>
                    <w:color w:val="003366"/>
                    <w:spacing w:val="-2"/>
                    <w:sz w:val="16"/>
                  </w:rPr>
                  <w:t xml:space="preserve"> </w:t>
                </w:r>
                <w:r>
                  <w:rPr>
                    <w:rFonts w:ascii="Arial"/>
                    <w:color w:val="003366"/>
                    <w:sz w:val="16"/>
                  </w:rPr>
                  <w:t xml:space="preserve">of </w:t>
                </w:r>
                <w:r>
                  <w:rPr>
                    <w:rFonts w:ascii="Arial"/>
                    <w:color w:val="003366"/>
                    <w:spacing w:val="-5"/>
                    <w:sz w:val="16"/>
                  </w:rPr>
                  <w:fldChar w:fldCharType="begin"/>
                </w:r>
                <w:r>
                  <w:rPr>
                    <w:rFonts w:ascii="Arial"/>
                    <w:color w:val="003366"/>
                    <w:spacing w:val="-5"/>
                    <w:sz w:val="16"/>
                  </w:rPr>
                  <w:instrText xml:space="preserve"> NUMPAGES </w:instrText>
                </w:r>
                <w:r>
                  <w:rPr>
                    <w:rFonts w:ascii="Arial"/>
                    <w:color w:val="003366"/>
                    <w:spacing w:val="-5"/>
                    <w:sz w:val="16"/>
                  </w:rPr>
                  <w:fldChar w:fldCharType="separate"/>
                </w:r>
                <w:r>
                  <w:rPr>
                    <w:rFonts w:ascii="Arial"/>
                    <w:color w:val="003366"/>
                    <w:spacing w:val="-5"/>
                    <w:sz w:val="16"/>
                  </w:rPr>
                  <w:t>19</w:t>
                </w:r>
                <w:r>
                  <w:rPr>
                    <w:rFonts w:ascii="Arial"/>
                    <w:color w:val="003366"/>
                    <w:spacing w:val="-5"/>
                    <w:sz w:val="16"/>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AFAA4" w14:textId="77777777" w:rsidR="00140D74" w:rsidRDefault="00140D74">
      <w:r>
        <w:separator/>
      </w:r>
    </w:p>
  </w:footnote>
  <w:footnote w:type="continuationSeparator" w:id="0">
    <w:p w14:paraId="5616A390" w14:textId="77777777" w:rsidR="00140D74" w:rsidRDefault="00140D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C92BE" w14:textId="77777777" w:rsidR="004101D4" w:rsidRDefault="00000000">
    <w:pPr>
      <w:pStyle w:val="a3"/>
      <w:spacing w:line="14" w:lineRule="auto"/>
      <w:rPr>
        <w:sz w:val="20"/>
      </w:rPr>
    </w:pPr>
    <w:r>
      <w:pict w14:anchorId="1160642F">
        <v:rect id="docshape1" o:spid="_x0000_s1030" style="position:absolute;margin-left:55.3pt;margin-top:66.95pt;width:484.8pt;height:.5pt;z-index:-16375808;mso-position-horizontal-relative:page;mso-position-vertical-relative:page" fillcolor="black" stroked="f">
          <w10:wrap anchorx="page" anchory="page"/>
        </v:rect>
      </w:pict>
    </w:r>
    <w:r>
      <w:pict w14:anchorId="39F00A9C">
        <v:shapetype id="_x0000_t202" coordsize="21600,21600" o:spt="202" path="m,l,21600r21600,l21600,xe">
          <v:stroke joinstyle="miter"/>
          <v:path gradientshapeok="t" o:connecttype="rect"/>
        </v:shapetype>
        <v:shape id="docshape2" o:spid="_x0000_s1029" type="#_x0000_t202" style="position:absolute;margin-left:271.45pt;margin-top:55.9pt;width:266.1pt;height:11pt;z-index:-16375296;mso-position-horizontal-relative:page;mso-position-vertical-relative:page" filled="f" stroked="f">
          <v:textbox inset="0,0,0,0">
            <w:txbxContent>
              <w:p w14:paraId="4DA26E8B" w14:textId="77777777" w:rsidR="004101D4" w:rsidRDefault="00000000">
                <w:pPr>
                  <w:spacing w:before="15"/>
                  <w:ind w:left="20"/>
                  <w:rPr>
                    <w:rFonts w:ascii="Arial"/>
                    <w:sz w:val="16"/>
                  </w:rPr>
                </w:pPr>
                <w:r>
                  <w:rPr>
                    <w:rFonts w:ascii="Arial"/>
                    <w:color w:val="003366"/>
                    <w:sz w:val="16"/>
                  </w:rPr>
                  <w:t>Supply</w:t>
                </w:r>
                <w:r>
                  <w:rPr>
                    <w:rFonts w:ascii="Arial"/>
                    <w:color w:val="003366"/>
                    <w:spacing w:val="-6"/>
                    <w:sz w:val="16"/>
                  </w:rPr>
                  <w:t xml:space="preserve"> </w:t>
                </w:r>
                <w:r>
                  <w:rPr>
                    <w:rFonts w:ascii="Arial"/>
                    <w:color w:val="003366"/>
                    <w:sz w:val="16"/>
                  </w:rPr>
                  <w:t>Chain</w:t>
                </w:r>
                <w:r>
                  <w:rPr>
                    <w:rFonts w:ascii="Arial"/>
                    <w:color w:val="003366"/>
                    <w:spacing w:val="-8"/>
                    <w:sz w:val="16"/>
                  </w:rPr>
                  <w:t xml:space="preserve"> </w:t>
                </w:r>
                <w:r>
                  <w:rPr>
                    <w:rFonts w:ascii="Arial"/>
                    <w:color w:val="003366"/>
                    <w:sz w:val="16"/>
                  </w:rPr>
                  <w:t>Reference</w:t>
                </w:r>
                <w:r>
                  <w:rPr>
                    <w:rFonts w:ascii="Arial"/>
                    <w:color w:val="003366"/>
                    <w:spacing w:val="-9"/>
                    <w:sz w:val="16"/>
                  </w:rPr>
                  <w:t xml:space="preserve"> </w:t>
                </w:r>
                <w:r>
                  <w:rPr>
                    <w:rFonts w:ascii="Arial"/>
                    <w:color w:val="003366"/>
                    <w:sz w:val="16"/>
                  </w:rPr>
                  <w:t>Data</w:t>
                </w:r>
                <w:r>
                  <w:rPr>
                    <w:rFonts w:ascii="Arial"/>
                    <w:color w:val="003366"/>
                    <w:spacing w:val="-6"/>
                    <w:sz w:val="16"/>
                  </w:rPr>
                  <w:t xml:space="preserve"> </w:t>
                </w:r>
                <w:r>
                  <w:rPr>
                    <w:rFonts w:ascii="Arial"/>
                    <w:color w:val="003366"/>
                    <w:sz w:val="16"/>
                  </w:rPr>
                  <w:t>Model</w:t>
                </w:r>
                <w:r>
                  <w:rPr>
                    <w:rFonts w:ascii="Arial"/>
                    <w:color w:val="003366"/>
                    <w:spacing w:val="-5"/>
                    <w:sz w:val="16"/>
                  </w:rPr>
                  <w:t xml:space="preserve"> </w:t>
                </w:r>
                <w:r>
                  <w:rPr>
                    <w:rFonts w:ascii="Arial"/>
                    <w:color w:val="003366"/>
                    <w:sz w:val="16"/>
                  </w:rPr>
                  <w:t>Business</w:t>
                </w:r>
                <w:r>
                  <w:rPr>
                    <w:rFonts w:ascii="Arial"/>
                    <w:color w:val="003366"/>
                    <w:spacing w:val="-7"/>
                    <w:sz w:val="16"/>
                  </w:rPr>
                  <w:t xml:space="preserve"> </w:t>
                </w:r>
                <w:r>
                  <w:rPr>
                    <w:rFonts w:ascii="Arial"/>
                    <w:color w:val="003366"/>
                    <w:sz w:val="16"/>
                  </w:rPr>
                  <w:t>Requirements</w:t>
                </w:r>
                <w:r>
                  <w:rPr>
                    <w:rFonts w:ascii="Arial"/>
                    <w:color w:val="003366"/>
                    <w:spacing w:val="-6"/>
                    <w:sz w:val="16"/>
                  </w:rPr>
                  <w:t xml:space="preserve"> </w:t>
                </w:r>
                <w:r>
                  <w:rPr>
                    <w:rFonts w:ascii="Arial"/>
                    <w:color w:val="003366"/>
                    <w:spacing w:val="-2"/>
                    <w:sz w:val="16"/>
                  </w:rPr>
                  <w:t>Specification</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60D"/>
    <w:multiLevelType w:val="hybridMultilevel"/>
    <w:tmpl w:val="25A0CC0A"/>
    <w:lvl w:ilvl="0" w:tplc="29E47026">
      <w:numFmt w:val="bullet"/>
      <w:lvlText w:val="-"/>
      <w:lvlJc w:val="left"/>
      <w:pPr>
        <w:ind w:left="1595" w:hanging="576"/>
      </w:pPr>
      <w:rPr>
        <w:rFonts w:ascii="Times New Roman" w:eastAsia="Times New Roman" w:hAnsi="Times New Roman" w:cs="Times New Roman" w:hint="default"/>
        <w:b w:val="0"/>
        <w:bCs w:val="0"/>
        <w:i w:val="0"/>
        <w:iCs w:val="0"/>
        <w:w w:val="99"/>
        <w:sz w:val="24"/>
        <w:szCs w:val="24"/>
        <w:lang w:val="en-US" w:eastAsia="en-US" w:bidi="ar-SA"/>
      </w:rPr>
    </w:lvl>
    <w:lvl w:ilvl="1" w:tplc="E71007AE">
      <w:numFmt w:val="bullet"/>
      <w:lvlText w:val="•"/>
      <w:lvlJc w:val="left"/>
      <w:pPr>
        <w:ind w:left="2466" w:hanging="576"/>
      </w:pPr>
      <w:rPr>
        <w:rFonts w:hint="default"/>
        <w:lang w:val="en-US" w:eastAsia="en-US" w:bidi="ar-SA"/>
      </w:rPr>
    </w:lvl>
    <w:lvl w:ilvl="2" w:tplc="E23EFFDA">
      <w:numFmt w:val="bullet"/>
      <w:lvlText w:val="•"/>
      <w:lvlJc w:val="left"/>
      <w:pPr>
        <w:ind w:left="3333" w:hanging="576"/>
      </w:pPr>
      <w:rPr>
        <w:rFonts w:hint="default"/>
        <w:lang w:val="en-US" w:eastAsia="en-US" w:bidi="ar-SA"/>
      </w:rPr>
    </w:lvl>
    <w:lvl w:ilvl="3" w:tplc="14FC51C4">
      <w:numFmt w:val="bullet"/>
      <w:lvlText w:val="•"/>
      <w:lvlJc w:val="left"/>
      <w:pPr>
        <w:ind w:left="4199" w:hanging="576"/>
      </w:pPr>
      <w:rPr>
        <w:rFonts w:hint="default"/>
        <w:lang w:val="en-US" w:eastAsia="en-US" w:bidi="ar-SA"/>
      </w:rPr>
    </w:lvl>
    <w:lvl w:ilvl="4" w:tplc="6074C952">
      <w:numFmt w:val="bullet"/>
      <w:lvlText w:val="•"/>
      <w:lvlJc w:val="left"/>
      <w:pPr>
        <w:ind w:left="5066" w:hanging="576"/>
      </w:pPr>
      <w:rPr>
        <w:rFonts w:hint="default"/>
        <w:lang w:val="en-US" w:eastAsia="en-US" w:bidi="ar-SA"/>
      </w:rPr>
    </w:lvl>
    <w:lvl w:ilvl="5" w:tplc="F3B04F6C">
      <w:numFmt w:val="bullet"/>
      <w:lvlText w:val="•"/>
      <w:lvlJc w:val="left"/>
      <w:pPr>
        <w:ind w:left="5933" w:hanging="576"/>
      </w:pPr>
      <w:rPr>
        <w:rFonts w:hint="default"/>
        <w:lang w:val="en-US" w:eastAsia="en-US" w:bidi="ar-SA"/>
      </w:rPr>
    </w:lvl>
    <w:lvl w:ilvl="6" w:tplc="33209912">
      <w:numFmt w:val="bullet"/>
      <w:lvlText w:val="•"/>
      <w:lvlJc w:val="left"/>
      <w:pPr>
        <w:ind w:left="6799" w:hanging="576"/>
      </w:pPr>
      <w:rPr>
        <w:rFonts w:hint="default"/>
        <w:lang w:val="en-US" w:eastAsia="en-US" w:bidi="ar-SA"/>
      </w:rPr>
    </w:lvl>
    <w:lvl w:ilvl="7" w:tplc="BB900AF0">
      <w:numFmt w:val="bullet"/>
      <w:lvlText w:val="•"/>
      <w:lvlJc w:val="left"/>
      <w:pPr>
        <w:ind w:left="7666" w:hanging="576"/>
      </w:pPr>
      <w:rPr>
        <w:rFonts w:hint="default"/>
        <w:lang w:val="en-US" w:eastAsia="en-US" w:bidi="ar-SA"/>
      </w:rPr>
    </w:lvl>
    <w:lvl w:ilvl="8" w:tplc="E5884CF0">
      <w:numFmt w:val="bullet"/>
      <w:lvlText w:val="•"/>
      <w:lvlJc w:val="left"/>
      <w:pPr>
        <w:ind w:left="8533" w:hanging="576"/>
      </w:pPr>
      <w:rPr>
        <w:rFonts w:hint="default"/>
        <w:lang w:val="en-US" w:eastAsia="en-US" w:bidi="ar-SA"/>
      </w:rPr>
    </w:lvl>
  </w:abstractNum>
  <w:abstractNum w:abstractNumId="1" w15:restartNumberingAfterBreak="0">
    <w:nsid w:val="0239736E"/>
    <w:multiLevelType w:val="hybridMultilevel"/>
    <w:tmpl w:val="1BBC7BFE"/>
    <w:lvl w:ilvl="0" w:tplc="23DE6C56">
      <w:numFmt w:val="bullet"/>
      <w:lvlText w:val="•"/>
      <w:lvlJc w:val="left"/>
      <w:pPr>
        <w:ind w:left="189" w:hanging="96"/>
      </w:pPr>
      <w:rPr>
        <w:rFonts w:ascii="Verdana" w:eastAsia="Verdana" w:hAnsi="Verdana" w:cs="Verdana" w:hint="default"/>
        <w:b w:val="0"/>
        <w:bCs w:val="0"/>
        <w:i w:val="0"/>
        <w:iCs w:val="0"/>
        <w:color w:val="FFFFFF"/>
        <w:w w:val="98"/>
        <w:sz w:val="11"/>
        <w:szCs w:val="11"/>
        <w:lang w:val="en-US" w:eastAsia="en-US" w:bidi="ar-SA"/>
      </w:rPr>
    </w:lvl>
    <w:lvl w:ilvl="1" w:tplc="7D5E131E">
      <w:numFmt w:val="bullet"/>
      <w:lvlText w:val="•"/>
      <w:lvlJc w:val="left"/>
      <w:pPr>
        <w:ind w:left="320" w:hanging="96"/>
      </w:pPr>
      <w:rPr>
        <w:rFonts w:hint="default"/>
        <w:lang w:val="en-US" w:eastAsia="en-US" w:bidi="ar-SA"/>
      </w:rPr>
    </w:lvl>
    <w:lvl w:ilvl="2" w:tplc="CA327562">
      <w:numFmt w:val="bullet"/>
      <w:lvlText w:val="•"/>
      <w:lvlJc w:val="left"/>
      <w:pPr>
        <w:ind w:left="460" w:hanging="96"/>
      </w:pPr>
      <w:rPr>
        <w:rFonts w:hint="default"/>
        <w:lang w:val="en-US" w:eastAsia="en-US" w:bidi="ar-SA"/>
      </w:rPr>
    </w:lvl>
    <w:lvl w:ilvl="3" w:tplc="A322F952">
      <w:numFmt w:val="bullet"/>
      <w:lvlText w:val="•"/>
      <w:lvlJc w:val="left"/>
      <w:pPr>
        <w:ind w:left="601" w:hanging="96"/>
      </w:pPr>
      <w:rPr>
        <w:rFonts w:hint="default"/>
        <w:lang w:val="en-US" w:eastAsia="en-US" w:bidi="ar-SA"/>
      </w:rPr>
    </w:lvl>
    <w:lvl w:ilvl="4" w:tplc="59325F2C">
      <w:numFmt w:val="bullet"/>
      <w:lvlText w:val="•"/>
      <w:lvlJc w:val="left"/>
      <w:pPr>
        <w:ind w:left="741" w:hanging="96"/>
      </w:pPr>
      <w:rPr>
        <w:rFonts w:hint="default"/>
        <w:lang w:val="en-US" w:eastAsia="en-US" w:bidi="ar-SA"/>
      </w:rPr>
    </w:lvl>
    <w:lvl w:ilvl="5" w:tplc="B122E114">
      <w:numFmt w:val="bullet"/>
      <w:lvlText w:val="•"/>
      <w:lvlJc w:val="left"/>
      <w:pPr>
        <w:ind w:left="881" w:hanging="96"/>
      </w:pPr>
      <w:rPr>
        <w:rFonts w:hint="default"/>
        <w:lang w:val="en-US" w:eastAsia="en-US" w:bidi="ar-SA"/>
      </w:rPr>
    </w:lvl>
    <w:lvl w:ilvl="6" w:tplc="7B5018C8">
      <w:numFmt w:val="bullet"/>
      <w:lvlText w:val="•"/>
      <w:lvlJc w:val="left"/>
      <w:pPr>
        <w:ind w:left="1022" w:hanging="96"/>
      </w:pPr>
      <w:rPr>
        <w:rFonts w:hint="default"/>
        <w:lang w:val="en-US" w:eastAsia="en-US" w:bidi="ar-SA"/>
      </w:rPr>
    </w:lvl>
    <w:lvl w:ilvl="7" w:tplc="FCCA88AA">
      <w:numFmt w:val="bullet"/>
      <w:lvlText w:val="•"/>
      <w:lvlJc w:val="left"/>
      <w:pPr>
        <w:ind w:left="1162" w:hanging="96"/>
      </w:pPr>
      <w:rPr>
        <w:rFonts w:hint="default"/>
        <w:lang w:val="en-US" w:eastAsia="en-US" w:bidi="ar-SA"/>
      </w:rPr>
    </w:lvl>
    <w:lvl w:ilvl="8" w:tplc="667E86AA">
      <w:numFmt w:val="bullet"/>
      <w:lvlText w:val="•"/>
      <w:lvlJc w:val="left"/>
      <w:pPr>
        <w:ind w:left="1302" w:hanging="96"/>
      </w:pPr>
      <w:rPr>
        <w:rFonts w:hint="default"/>
        <w:lang w:val="en-US" w:eastAsia="en-US" w:bidi="ar-SA"/>
      </w:rPr>
    </w:lvl>
  </w:abstractNum>
  <w:abstractNum w:abstractNumId="2" w15:restartNumberingAfterBreak="0">
    <w:nsid w:val="07DE6DD6"/>
    <w:multiLevelType w:val="hybridMultilevel"/>
    <w:tmpl w:val="167E33B4"/>
    <w:lvl w:ilvl="0" w:tplc="EFAC1A7E">
      <w:numFmt w:val="bullet"/>
      <w:lvlText w:val="•"/>
      <w:lvlJc w:val="left"/>
      <w:pPr>
        <w:ind w:left="189" w:hanging="96"/>
      </w:pPr>
      <w:rPr>
        <w:rFonts w:ascii="Verdana" w:eastAsia="Verdana" w:hAnsi="Verdana" w:cs="Verdana" w:hint="default"/>
        <w:b w:val="0"/>
        <w:bCs w:val="0"/>
        <w:i w:val="0"/>
        <w:iCs w:val="0"/>
        <w:color w:val="FFFFFF"/>
        <w:w w:val="98"/>
        <w:sz w:val="11"/>
        <w:szCs w:val="11"/>
        <w:lang w:val="en-US" w:eastAsia="en-US" w:bidi="ar-SA"/>
      </w:rPr>
    </w:lvl>
    <w:lvl w:ilvl="1" w:tplc="AFB2CF74">
      <w:numFmt w:val="bullet"/>
      <w:lvlText w:val="•"/>
      <w:lvlJc w:val="left"/>
      <w:pPr>
        <w:ind w:left="290" w:hanging="96"/>
      </w:pPr>
      <w:rPr>
        <w:rFonts w:hint="default"/>
        <w:lang w:val="en-US" w:eastAsia="en-US" w:bidi="ar-SA"/>
      </w:rPr>
    </w:lvl>
    <w:lvl w:ilvl="2" w:tplc="557A8218">
      <w:numFmt w:val="bullet"/>
      <w:lvlText w:val="•"/>
      <w:lvlJc w:val="left"/>
      <w:pPr>
        <w:ind w:left="401" w:hanging="96"/>
      </w:pPr>
      <w:rPr>
        <w:rFonts w:hint="default"/>
        <w:lang w:val="en-US" w:eastAsia="en-US" w:bidi="ar-SA"/>
      </w:rPr>
    </w:lvl>
    <w:lvl w:ilvl="3" w:tplc="34AE6974">
      <w:numFmt w:val="bullet"/>
      <w:lvlText w:val="•"/>
      <w:lvlJc w:val="left"/>
      <w:pPr>
        <w:ind w:left="512" w:hanging="96"/>
      </w:pPr>
      <w:rPr>
        <w:rFonts w:hint="default"/>
        <w:lang w:val="en-US" w:eastAsia="en-US" w:bidi="ar-SA"/>
      </w:rPr>
    </w:lvl>
    <w:lvl w:ilvl="4" w:tplc="F87A0526">
      <w:numFmt w:val="bullet"/>
      <w:lvlText w:val="•"/>
      <w:lvlJc w:val="left"/>
      <w:pPr>
        <w:ind w:left="623" w:hanging="96"/>
      </w:pPr>
      <w:rPr>
        <w:rFonts w:hint="default"/>
        <w:lang w:val="en-US" w:eastAsia="en-US" w:bidi="ar-SA"/>
      </w:rPr>
    </w:lvl>
    <w:lvl w:ilvl="5" w:tplc="E8E2D90E">
      <w:numFmt w:val="bullet"/>
      <w:lvlText w:val="•"/>
      <w:lvlJc w:val="left"/>
      <w:pPr>
        <w:ind w:left="734" w:hanging="96"/>
      </w:pPr>
      <w:rPr>
        <w:rFonts w:hint="default"/>
        <w:lang w:val="en-US" w:eastAsia="en-US" w:bidi="ar-SA"/>
      </w:rPr>
    </w:lvl>
    <w:lvl w:ilvl="6" w:tplc="6E5E911E">
      <w:numFmt w:val="bullet"/>
      <w:lvlText w:val="•"/>
      <w:lvlJc w:val="left"/>
      <w:pPr>
        <w:ind w:left="845" w:hanging="96"/>
      </w:pPr>
      <w:rPr>
        <w:rFonts w:hint="default"/>
        <w:lang w:val="en-US" w:eastAsia="en-US" w:bidi="ar-SA"/>
      </w:rPr>
    </w:lvl>
    <w:lvl w:ilvl="7" w:tplc="C2EA4820">
      <w:numFmt w:val="bullet"/>
      <w:lvlText w:val="•"/>
      <w:lvlJc w:val="left"/>
      <w:pPr>
        <w:ind w:left="956" w:hanging="96"/>
      </w:pPr>
      <w:rPr>
        <w:rFonts w:hint="default"/>
        <w:lang w:val="en-US" w:eastAsia="en-US" w:bidi="ar-SA"/>
      </w:rPr>
    </w:lvl>
    <w:lvl w:ilvl="8" w:tplc="4E72F8A4">
      <w:numFmt w:val="bullet"/>
      <w:lvlText w:val="•"/>
      <w:lvlJc w:val="left"/>
      <w:pPr>
        <w:ind w:left="1067" w:hanging="96"/>
      </w:pPr>
      <w:rPr>
        <w:rFonts w:hint="default"/>
        <w:lang w:val="en-US" w:eastAsia="en-US" w:bidi="ar-SA"/>
      </w:rPr>
    </w:lvl>
  </w:abstractNum>
  <w:abstractNum w:abstractNumId="3" w15:restartNumberingAfterBreak="0">
    <w:nsid w:val="0EA511A8"/>
    <w:multiLevelType w:val="hybridMultilevel"/>
    <w:tmpl w:val="0974FA90"/>
    <w:lvl w:ilvl="0" w:tplc="29B8F2E2">
      <w:numFmt w:val="bullet"/>
      <w:lvlText w:val="•"/>
      <w:lvlJc w:val="left"/>
      <w:pPr>
        <w:ind w:left="189" w:hanging="96"/>
      </w:pPr>
      <w:rPr>
        <w:rFonts w:ascii="Verdana" w:eastAsia="Verdana" w:hAnsi="Verdana" w:cs="Verdana" w:hint="default"/>
        <w:b w:val="0"/>
        <w:bCs w:val="0"/>
        <w:i w:val="0"/>
        <w:iCs w:val="0"/>
        <w:color w:val="FFFFFF"/>
        <w:w w:val="98"/>
        <w:sz w:val="11"/>
        <w:szCs w:val="11"/>
        <w:lang w:val="en-US" w:eastAsia="en-US" w:bidi="ar-SA"/>
      </w:rPr>
    </w:lvl>
    <w:lvl w:ilvl="1" w:tplc="5CF2367A">
      <w:numFmt w:val="bullet"/>
      <w:lvlText w:val="•"/>
      <w:lvlJc w:val="left"/>
      <w:pPr>
        <w:ind w:left="327" w:hanging="96"/>
      </w:pPr>
      <w:rPr>
        <w:rFonts w:hint="default"/>
        <w:lang w:val="en-US" w:eastAsia="en-US" w:bidi="ar-SA"/>
      </w:rPr>
    </w:lvl>
    <w:lvl w:ilvl="2" w:tplc="6BA2C012">
      <w:numFmt w:val="bullet"/>
      <w:lvlText w:val="•"/>
      <w:lvlJc w:val="left"/>
      <w:pPr>
        <w:ind w:left="474" w:hanging="96"/>
      </w:pPr>
      <w:rPr>
        <w:rFonts w:hint="default"/>
        <w:lang w:val="en-US" w:eastAsia="en-US" w:bidi="ar-SA"/>
      </w:rPr>
    </w:lvl>
    <w:lvl w:ilvl="3" w:tplc="24DA16F4">
      <w:numFmt w:val="bullet"/>
      <w:lvlText w:val="•"/>
      <w:lvlJc w:val="left"/>
      <w:pPr>
        <w:ind w:left="622" w:hanging="96"/>
      </w:pPr>
      <w:rPr>
        <w:rFonts w:hint="default"/>
        <w:lang w:val="en-US" w:eastAsia="en-US" w:bidi="ar-SA"/>
      </w:rPr>
    </w:lvl>
    <w:lvl w:ilvl="4" w:tplc="CECC2834">
      <w:numFmt w:val="bullet"/>
      <w:lvlText w:val="•"/>
      <w:lvlJc w:val="left"/>
      <w:pPr>
        <w:ind w:left="769" w:hanging="96"/>
      </w:pPr>
      <w:rPr>
        <w:rFonts w:hint="default"/>
        <w:lang w:val="en-US" w:eastAsia="en-US" w:bidi="ar-SA"/>
      </w:rPr>
    </w:lvl>
    <w:lvl w:ilvl="5" w:tplc="C4A48522">
      <w:numFmt w:val="bullet"/>
      <w:lvlText w:val="•"/>
      <w:lvlJc w:val="left"/>
      <w:pPr>
        <w:ind w:left="917" w:hanging="96"/>
      </w:pPr>
      <w:rPr>
        <w:rFonts w:hint="default"/>
        <w:lang w:val="en-US" w:eastAsia="en-US" w:bidi="ar-SA"/>
      </w:rPr>
    </w:lvl>
    <w:lvl w:ilvl="6" w:tplc="E998F9A2">
      <w:numFmt w:val="bullet"/>
      <w:lvlText w:val="•"/>
      <w:lvlJc w:val="left"/>
      <w:pPr>
        <w:ind w:left="1064" w:hanging="96"/>
      </w:pPr>
      <w:rPr>
        <w:rFonts w:hint="default"/>
        <w:lang w:val="en-US" w:eastAsia="en-US" w:bidi="ar-SA"/>
      </w:rPr>
    </w:lvl>
    <w:lvl w:ilvl="7" w:tplc="44AA7940">
      <w:numFmt w:val="bullet"/>
      <w:lvlText w:val="•"/>
      <w:lvlJc w:val="left"/>
      <w:pPr>
        <w:ind w:left="1211" w:hanging="96"/>
      </w:pPr>
      <w:rPr>
        <w:rFonts w:hint="default"/>
        <w:lang w:val="en-US" w:eastAsia="en-US" w:bidi="ar-SA"/>
      </w:rPr>
    </w:lvl>
    <w:lvl w:ilvl="8" w:tplc="FD6008FC">
      <w:numFmt w:val="bullet"/>
      <w:lvlText w:val="•"/>
      <w:lvlJc w:val="left"/>
      <w:pPr>
        <w:ind w:left="1359" w:hanging="96"/>
      </w:pPr>
      <w:rPr>
        <w:rFonts w:hint="default"/>
        <w:lang w:val="en-US" w:eastAsia="en-US" w:bidi="ar-SA"/>
      </w:rPr>
    </w:lvl>
  </w:abstractNum>
  <w:abstractNum w:abstractNumId="4" w15:restartNumberingAfterBreak="0">
    <w:nsid w:val="24F3261B"/>
    <w:multiLevelType w:val="hybridMultilevel"/>
    <w:tmpl w:val="074AFBCC"/>
    <w:lvl w:ilvl="0" w:tplc="8086F5D8">
      <w:numFmt w:val="bullet"/>
      <w:lvlText w:val="•"/>
      <w:lvlJc w:val="left"/>
      <w:pPr>
        <w:ind w:left="189" w:hanging="97"/>
      </w:pPr>
      <w:rPr>
        <w:rFonts w:ascii="Verdana" w:eastAsia="Verdana" w:hAnsi="Verdana" w:cs="Verdana" w:hint="default"/>
        <w:b w:val="0"/>
        <w:bCs w:val="0"/>
        <w:i w:val="0"/>
        <w:iCs w:val="0"/>
        <w:color w:val="FFFFFF"/>
        <w:w w:val="98"/>
        <w:sz w:val="11"/>
        <w:szCs w:val="11"/>
        <w:lang w:val="en-US" w:eastAsia="en-US" w:bidi="ar-SA"/>
      </w:rPr>
    </w:lvl>
    <w:lvl w:ilvl="1" w:tplc="EFC86CF2">
      <w:numFmt w:val="bullet"/>
      <w:lvlText w:val="•"/>
      <w:lvlJc w:val="left"/>
      <w:pPr>
        <w:ind w:left="312" w:hanging="97"/>
      </w:pPr>
      <w:rPr>
        <w:rFonts w:hint="default"/>
        <w:lang w:val="en-US" w:eastAsia="en-US" w:bidi="ar-SA"/>
      </w:rPr>
    </w:lvl>
    <w:lvl w:ilvl="2" w:tplc="169E1DAA">
      <w:numFmt w:val="bullet"/>
      <w:lvlText w:val="•"/>
      <w:lvlJc w:val="left"/>
      <w:pPr>
        <w:ind w:left="444" w:hanging="97"/>
      </w:pPr>
      <w:rPr>
        <w:rFonts w:hint="default"/>
        <w:lang w:val="en-US" w:eastAsia="en-US" w:bidi="ar-SA"/>
      </w:rPr>
    </w:lvl>
    <w:lvl w:ilvl="3" w:tplc="785284D8">
      <w:numFmt w:val="bullet"/>
      <w:lvlText w:val="•"/>
      <w:lvlJc w:val="left"/>
      <w:pPr>
        <w:ind w:left="576" w:hanging="97"/>
      </w:pPr>
      <w:rPr>
        <w:rFonts w:hint="default"/>
        <w:lang w:val="en-US" w:eastAsia="en-US" w:bidi="ar-SA"/>
      </w:rPr>
    </w:lvl>
    <w:lvl w:ilvl="4" w:tplc="E0EEC84C">
      <w:numFmt w:val="bullet"/>
      <w:lvlText w:val="•"/>
      <w:lvlJc w:val="left"/>
      <w:pPr>
        <w:ind w:left="709" w:hanging="97"/>
      </w:pPr>
      <w:rPr>
        <w:rFonts w:hint="default"/>
        <w:lang w:val="en-US" w:eastAsia="en-US" w:bidi="ar-SA"/>
      </w:rPr>
    </w:lvl>
    <w:lvl w:ilvl="5" w:tplc="B8CCF5E2">
      <w:numFmt w:val="bullet"/>
      <w:lvlText w:val="•"/>
      <w:lvlJc w:val="left"/>
      <w:pPr>
        <w:ind w:left="841" w:hanging="97"/>
      </w:pPr>
      <w:rPr>
        <w:rFonts w:hint="default"/>
        <w:lang w:val="en-US" w:eastAsia="en-US" w:bidi="ar-SA"/>
      </w:rPr>
    </w:lvl>
    <w:lvl w:ilvl="6" w:tplc="A246F13C">
      <w:numFmt w:val="bullet"/>
      <w:lvlText w:val="•"/>
      <w:lvlJc w:val="left"/>
      <w:pPr>
        <w:ind w:left="973" w:hanging="97"/>
      </w:pPr>
      <w:rPr>
        <w:rFonts w:hint="default"/>
        <w:lang w:val="en-US" w:eastAsia="en-US" w:bidi="ar-SA"/>
      </w:rPr>
    </w:lvl>
    <w:lvl w:ilvl="7" w:tplc="2660AE26">
      <w:numFmt w:val="bullet"/>
      <w:lvlText w:val="•"/>
      <w:lvlJc w:val="left"/>
      <w:pPr>
        <w:ind w:left="1106" w:hanging="97"/>
      </w:pPr>
      <w:rPr>
        <w:rFonts w:hint="default"/>
        <w:lang w:val="en-US" w:eastAsia="en-US" w:bidi="ar-SA"/>
      </w:rPr>
    </w:lvl>
    <w:lvl w:ilvl="8" w:tplc="8BE2D238">
      <w:numFmt w:val="bullet"/>
      <w:lvlText w:val="•"/>
      <w:lvlJc w:val="left"/>
      <w:pPr>
        <w:ind w:left="1238" w:hanging="97"/>
      </w:pPr>
      <w:rPr>
        <w:rFonts w:hint="default"/>
        <w:lang w:val="en-US" w:eastAsia="en-US" w:bidi="ar-SA"/>
      </w:rPr>
    </w:lvl>
  </w:abstractNum>
  <w:abstractNum w:abstractNumId="5" w15:restartNumberingAfterBreak="0">
    <w:nsid w:val="30CA6257"/>
    <w:multiLevelType w:val="multilevel"/>
    <w:tmpl w:val="C80E54B2"/>
    <w:lvl w:ilvl="0">
      <w:start w:val="1"/>
      <w:numFmt w:val="decimal"/>
      <w:lvlText w:val="%1"/>
      <w:lvlJc w:val="left"/>
      <w:pPr>
        <w:ind w:left="587" w:hanging="433"/>
      </w:pPr>
      <w:rPr>
        <w:rFonts w:ascii="Times New Roman" w:eastAsia="Times New Roman" w:hAnsi="Times New Roman" w:cs="Times New Roman" w:hint="default"/>
        <w:b/>
        <w:bCs/>
        <w:i w:val="0"/>
        <w:iCs w:val="0"/>
        <w:color w:val="002C6C"/>
        <w:w w:val="99"/>
        <w:sz w:val="32"/>
        <w:szCs w:val="32"/>
        <w:lang w:val="en-US" w:eastAsia="en-US" w:bidi="ar-SA"/>
      </w:rPr>
    </w:lvl>
    <w:lvl w:ilvl="1">
      <w:start w:val="1"/>
      <w:numFmt w:val="decimal"/>
      <w:lvlText w:val="%1.%2"/>
      <w:lvlJc w:val="left"/>
      <w:pPr>
        <w:ind w:left="875" w:hanging="697"/>
      </w:pPr>
      <w:rPr>
        <w:rFonts w:ascii="Times New Roman" w:eastAsia="Times New Roman" w:hAnsi="Times New Roman" w:cs="Times New Roman" w:hint="default"/>
        <w:b/>
        <w:bCs/>
        <w:i w:val="0"/>
        <w:iCs w:val="0"/>
        <w:color w:val="002C6C"/>
        <w:w w:val="100"/>
        <w:sz w:val="24"/>
        <w:szCs w:val="24"/>
        <w:lang w:val="en-US" w:eastAsia="en-US" w:bidi="ar-SA"/>
      </w:rPr>
    </w:lvl>
    <w:lvl w:ilvl="2">
      <w:numFmt w:val="bullet"/>
      <w:lvlText w:val=""/>
      <w:lvlJc w:val="left"/>
      <w:pPr>
        <w:ind w:left="1583" w:hanging="360"/>
      </w:pPr>
      <w:rPr>
        <w:rFonts w:ascii="Symbol" w:eastAsia="Symbol" w:hAnsi="Symbol" w:cs="Symbol" w:hint="default"/>
        <w:b w:val="0"/>
        <w:bCs w:val="0"/>
        <w:i w:val="0"/>
        <w:iCs w:val="0"/>
        <w:w w:val="100"/>
        <w:sz w:val="24"/>
        <w:szCs w:val="24"/>
        <w:lang w:val="en-US" w:eastAsia="en-US" w:bidi="ar-SA"/>
      </w:rPr>
    </w:lvl>
    <w:lvl w:ilvl="3">
      <w:numFmt w:val="bullet"/>
      <w:lvlText w:val="o"/>
      <w:lvlJc w:val="left"/>
      <w:pPr>
        <w:ind w:left="2162" w:hanging="360"/>
      </w:pPr>
      <w:rPr>
        <w:rFonts w:ascii="Courier New" w:eastAsia="Courier New" w:hAnsi="Courier New" w:cs="Courier New" w:hint="default"/>
        <w:b w:val="0"/>
        <w:bCs w:val="0"/>
        <w:i w:val="0"/>
        <w:iCs w:val="0"/>
        <w:w w:val="100"/>
        <w:sz w:val="24"/>
        <w:szCs w:val="24"/>
        <w:lang w:val="en-US" w:eastAsia="en-US" w:bidi="ar-SA"/>
      </w:rPr>
    </w:lvl>
    <w:lvl w:ilvl="4">
      <w:numFmt w:val="bullet"/>
      <w:lvlText w:val="•"/>
      <w:lvlJc w:val="left"/>
      <w:pPr>
        <w:ind w:left="1580" w:hanging="360"/>
      </w:pPr>
      <w:rPr>
        <w:rFonts w:hint="default"/>
        <w:lang w:val="en-US" w:eastAsia="en-US" w:bidi="ar-SA"/>
      </w:rPr>
    </w:lvl>
    <w:lvl w:ilvl="5">
      <w:numFmt w:val="bullet"/>
      <w:lvlText w:val="•"/>
      <w:lvlJc w:val="left"/>
      <w:pPr>
        <w:ind w:left="1740" w:hanging="360"/>
      </w:pPr>
      <w:rPr>
        <w:rFonts w:hint="default"/>
        <w:lang w:val="en-US" w:eastAsia="en-US" w:bidi="ar-SA"/>
      </w:rPr>
    </w:lvl>
    <w:lvl w:ilvl="6">
      <w:numFmt w:val="bullet"/>
      <w:lvlText w:val="•"/>
      <w:lvlJc w:val="left"/>
      <w:pPr>
        <w:ind w:left="2160" w:hanging="360"/>
      </w:pPr>
      <w:rPr>
        <w:rFonts w:hint="default"/>
        <w:lang w:val="en-US" w:eastAsia="en-US" w:bidi="ar-SA"/>
      </w:rPr>
    </w:lvl>
    <w:lvl w:ilvl="7">
      <w:numFmt w:val="bullet"/>
      <w:lvlText w:val="•"/>
      <w:lvlJc w:val="left"/>
      <w:pPr>
        <w:ind w:left="4186" w:hanging="360"/>
      </w:pPr>
      <w:rPr>
        <w:rFonts w:hint="default"/>
        <w:lang w:val="en-US" w:eastAsia="en-US" w:bidi="ar-SA"/>
      </w:rPr>
    </w:lvl>
    <w:lvl w:ilvl="8">
      <w:numFmt w:val="bullet"/>
      <w:lvlText w:val="•"/>
      <w:lvlJc w:val="left"/>
      <w:pPr>
        <w:ind w:left="6213" w:hanging="360"/>
      </w:pPr>
      <w:rPr>
        <w:rFonts w:hint="default"/>
        <w:lang w:val="en-US" w:eastAsia="en-US" w:bidi="ar-SA"/>
      </w:rPr>
    </w:lvl>
  </w:abstractNum>
  <w:abstractNum w:abstractNumId="6" w15:restartNumberingAfterBreak="0">
    <w:nsid w:val="778C7B28"/>
    <w:multiLevelType w:val="multilevel"/>
    <w:tmpl w:val="11869194"/>
    <w:lvl w:ilvl="0">
      <w:start w:val="1"/>
      <w:numFmt w:val="decimal"/>
      <w:lvlText w:val="%1"/>
      <w:lvlJc w:val="left"/>
      <w:pPr>
        <w:ind w:left="594" w:hanging="440"/>
      </w:pPr>
      <w:rPr>
        <w:rFonts w:ascii="Calibri" w:eastAsia="Calibri" w:hAnsi="Calibri" w:cs="Calibri" w:hint="default"/>
        <w:b/>
        <w:bCs/>
        <w:i w:val="0"/>
        <w:iCs w:val="0"/>
        <w:w w:val="99"/>
        <w:sz w:val="20"/>
        <w:szCs w:val="20"/>
        <w:lang w:val="en-US" w:eastAsia="en-US" w:bidi="ar-SA"/>
      </w:rPr>
    </w:lvl>
    <w:lvl w:ilvl="1">
      <w:start w:val="1"/>
      <w:numFmt w:val="decimal"/>
      <w:lvlText w:val="%1.%2"/>
      <w:lvlJc w:val="left"/>
      <w:pPr>
        <w:ind w:left="1036" w:hanging="660"/>
      </w:pPr>
      <w:rPr>
        <w:rFonts w:ascii="Calibri" w:eastAsia="Calibri" w:hAnsi="Calibri" w:cs="Calibri" w:hint="default"/>
        <w:b w:val="0"/>
        <w:bCs w:val="0"/>
        <w:i w:val="0"/>
        <w:iCs w:val="0"/>
        <w:w w:val="99"/>
        <w:sz w:val="20"/>
        <w:szCs w:val="20"/>
        <w:lang w:val="en-US" w:eastAsia="en-US" w:bidi="ar-SA"/>
      </w:rPr>
    </w:lvl>
    <w:lvl w:ilvl="2">
      <w:numFmt w:val="bullet"/>
      <w:lvlText w:val="•"/>
      <w:lvlJc w:val="left"/>
      <w:pPr>
        <w:ind w:left="2065" w:hanging="660"/>
      </w:pPr>
      <w:rPr>
        <w:rFonts w:hint="default"/>
        <w:lang w:val="en-US" w:eastAsia="en-US" w:bidi="ar-SA"/>
      </w:rPr>
    </w:lvl>
    <w:lvl w:ilvl="3">
      <w:numFmt w:val="bullet"/>
      <w:lvlText w:val="•"/>
      <w:lvlJc w:val="left"/>
      <w:pPr>
        <w:ind w:left="3090" w:hanging="660"/>
      </w:pPr>
      <w:rPr>
        <w:rFonts w:hint="default"/>
        <w:lang w:val="en-US" w:eastAsia="en-US" w:bidi="ar-SA"/>
      </w:rPr>
    </w:lvl>
    <w:lvl w:ilvl="4">
      <w:numFmt w:val="bullet"/>
      <w:lvlText w:val="•"/>
      <w:lvlJc w:val="left"/>
      <w:pPr>
        <w:ind w:left="4115" w:hanging="660"/>
      </w:pPr>
      <w:rPr>
        <w:rFonts w:hint="default"/>
        <w:lang w:val="en-US" w:eastAsia="en-US" w:bidi="ar-SA"/>
      </w:rPr>
    </w:lvl>
    <w:lvl w:ilvl="5">
      <w:numFmt w:val="bullet"/>
      <w:lvlText w:val="•"/>
      <w:lvlJc w:val="left"/>
      <w:pPr>
        <w:ind w:left="5140" w:hanging="660"/>
      </w:pPr>
      <w:rPr>
        <w:rFonts w:hint="default"/>
        <w:lang w:val="en-US" w:eastAsia="en-US" w:bidi="ar-SA"/>
      </w:rPr>
    </w:lvl>
    <w:lvl w:ilvl="6">
      <w:numFmt w:val="bullet"/>
      <w:lvlText w:val="•"/>
      <w:lvlJc w:val="left"/>
      <w:pPr>
        <w:ind w:left="6165" w:hanging="660"/>
      </w:pPr>
      <w:rPr>
        <w:rFonts w:hint="default"/>
        <w:lang w:val="en-US" w:eastAsia="en-US" w:bidi="ar-SA"/>
      </w:rPr>
    </w:lvl>
    <w:lvl w:ilvl="7">
      <w:numFmt w:val="bullet"/>
      <w:lvlText w:val="•"/>
      <w:lvlJc w:val="left"/>
      <w:pPr>
        <w:ind w:left="7190" w:hanging="660"/>
      </w:pPr>
      <w:rPr>
        <w:rFonts w:hint="default"/>
        <w:lang w:val="en-US" w:eastAsia="en-US" w:bidi="ar-SA"/>
      </w:rPr>
    </w:lvl>
    <w:lvl w:ilvl="8">
      <w:numFmt w:val="bullet"/>
      <w:lvlText w:val="•"/>
      <w:lvlJc w:val="left"/>
      <w:pPr>
        <w:ind w:left="8216" w:hanging="660"/>
      </w:pPr>
      <w:rPr>
        <w:rFonts w:hint="default"/>
        <w:lang w:val="en-US" w:eastAsia="en-US" w:bidi="ar-SA"/>
      </w:rPr>
    </w:lvl>
  </w:abstractNum>
  <w:num w:numId="1" w16cid:durableId="814880208">
    <w:abstractNumId w:val="1"/>
  </w:num>
  <w:num w:numId="2" w16cid:durableId="1385715944">
    <w:abstractNumId w:val="3"/>
  </w:num>
  <w:num w:numId="3" w16cid:durableId="1512909774">
    <w:abstractNumId w:val="2"/>
  </w:num>
  <w:num w:numId="4" w16cid:durableId="261494625">
    <w:abstractNumId w:val="4"/>
  </w:num>
  <w:num w:numId="5" w16cid:durableId="809591137">
    <w:abstractNumId w:val="0"/>
  </w:num>
  <w:num w:numId="6" w16cid:durableId="1771048122">
    <w:abstractNumId w:val="5"/>
  </w:num>
  <w:num w:numId="7" w16cid:durableId="13740382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195">
      <v:textbox inset="5.85pt,.7pt,5.85pt,.7pt"/>
    </o:shapedefaults>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4101D4"/>
    <w:rsid w:val="000F0153"/>
    <w:rsid w:val="00140D74"/>
    <w:rsid w:val="001F6AD3"/>
    <w:rsid w:val="002827D8"/>
    <w:rsid w:val="00284C0D"/>
    <w:rsid w:val="002B7772"/>
    <w:rsid w:val="002C2CC8"/>
    <w:rsid w:val="00312A1B"/>
    <w:rsid w:val="004101D4"/>
    <w:rsid w:val="004476F8"/>
    <w:rsid w:val="004B7A58"/>
    <w:rsid w:val="005254A1"/>
    <w:rsid w:val="0059659A"/>
    <w:rsid w:val="005E6C31"/>
    <w:rsid w:val="006972D2"/>
    <w:rsid w:val="007A4E3A"/>
    <w:rsid w:val="007C2FE3"/>
    <w:rsid w:val="00876C47"/>
    <w:rsid w:val="009A5CAA"/>
    <w:rsid w:val="00B343E1"/>
    <w:rsid w:val="00C41602"/>
    <w:rsid w:val="00DA6F42"/>
    <w:rsid w:val="00DA71A7"/>
    <w:rsid w:val="00FA68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5">
      <v:textbox inset="5.85pt,.7pt,5.85pt,.7pt"/>
    </o:shapedefaults>
    <o:shapelayout v:ext="edit">
      <o:idmap v:ext="edit" data="2"/>
    </o:shapelayout>
  </w:shapeDefaults>
  <w:decimalSymbol w:val="."/>
  <w:listSeparator w:val=","/>
  <w14:docId w14:val="24FCC51D"/>
  <w15:docId w15:val="{5F2B7C71-32D3-41F0-8E99-0BBDDEC9E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spacing w:before="230"/>
      <w:ind w:left="587" w:hanging="433"/>
      <w:outlineLvl w:val="0"/>
    </w:pPr>
    <w:rPr>
      <w:b/>
      <w:bCs/>
      <w:sz w:val="32"/>
      <w:szCs w:val="32"/>
    </w:rPr>
  </w:style>
  <w:style w:type="paragraph" w:styleId="2">
    <w:name w:val="heading 2"/>
    <w:basedOn w:val="a"/>
    <w:uiPriority w:val="9"/>
    <w:unhideWhenUsed/>
    <w:qFormat/>
    <w:pPr>
      <w:ind w:left="875"/>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155"/>
    </w:pPr>
    <w:rPr>
      <w:sz w:val="24"/>
      <w:szCs w:val="24"/>
    </w:rPr>
  </w:style>
  <w:style w:type="paragraph" w:styleId="20">
    <w:name w:val="toc 2"/>
    <w:basedOn w:val="a"/>
    <w:uiPriority w:val="1"/>
    <w:qFormat/>
    <w:pPr>
      <w:ind w:left="594" w:hanging="440"/>
    </w:pPr>
    <w:rPr>
      <w:rFonts w:ascii="Calibri" w:eastAsia="Calibri" w:hAnsi="Calibri" w:cs="Calibri"/>
      <w:b/>
      <w:bCs/>
      <w:sz w:val="20"/>
      <w:szCs w:val="20"/>
    </w:rPr>
  </w:style>
  <w:style w:type="paragraph" w:styleId="3">
    <w:name w:val="toc 3"/>
    <w:basedOn w:val="a"/>
    <w:uiPriority w:val="1"/>
    <w:qFormat/>
    <w:pPr>
      <w:spacing w:line="243" w:lineRule="exact"/>
      <w:ind w:left="1036" w:hanging="661"/>
    </w:pPr>
    <w:rPr>
      <w:rFonts w:ascii="Calibri" w:eastAsia="Calibri" w:hAnsi="Calibri" w:cs="Calibri"/>
      <w:sz w:val="20"/>
      <w:szCs w:val="20"/>
    </w:rPr>
  </w:style>
  <w:style w:type="paragraph" w:styleId="a3">
    <w:name w:val="Body Text"/>
    <w:basedOn w:val="a"/>
    <w:uiPriority w:val="1"/>
    <w:qFormat/>
    <w:rPr>
      <w:sz w:val="24"/>
      <w:szCs w:val="24"/>
    </w:rPr>
  </w:style>
  <w:style w:type="paragraph" w:styleId="a4">
    <w:name w:val="List Paragraph"/>
    <w:basedOn w:val="a"/>
    <w:uiPriority w:val="1"/>
    <w:qFormat/>
    <w:pPr>
      <w:spacing w:line="293" w:lineRule="exact"/>
      <w:ind w:left="1235" w:hanging="361"/>
    </w:pPr>
  </w:style>
  <w:style w:type="paragraph" w:customStyle="1" w:styleId="TableParagraph">
    <w:name w:val="Table Paragraph"/>
    <w:basedOn w:val="a"/>
    <w:uiPriority w:val="1"/>
    <w:qFormat/>
    <w:pPr>
      <w:ind w:left="107"/>
    </w:pPr>
  </w:style>
  <w:style w:type="paragraph" w:styleId="a5">
    <w:name w:val="header"/>
    <w:basedOn w:val="a"/>
    <w:link w:val="a6"/>
    <w:uiPriority w:val="99"/>
    <w:unhideWhenUsed/>
    <w:rsid w:val="00312A1B"/>
    <w:pPr>
      <w:tabs>
        <w:tab w:val="center" w:pos="4252"/>
        <w:tab w:val="right" w:pos="8504"/>
      </w:tabs>
      <w:snapToGrid w:val="0"/>
    </w:pPr>
  </w:style>
  <w:style w:type="character" w:customStyle="1" w:styleId="a6">
    <w:name w:val="ヘッダー (文字)"/>
    <w:basedOn w:val="a0"/>
    <w:link w:val="a5"/>
    <w:uiPriority w:val="99"/>
    <w:rsid w:val="00312A1B"/>
    <w:rPr>
      <w:rFonts w:ascii="Times New Roman" w:eastAsia="Times New Roman" w:hAnsi="Times New Roman" w:cs="Times New Roman"/>
    </w:rPr>
  </w:style>
  <w:style w:type="paragraph" w:styleId="a7">
    <w:name w:val="footer"/>
    <w:basedOn w:val="a"/>
    <w:link w:val="a8"/>
    <w:uiPriority w:val="99"/>
    <w:unhideWhenUsed/>
    <w:rsid w:val="00312A1B"/>
    <w:pPr>
      <w:tabs>
        <w:tab w:val="center" w:pos="4252"/>
        <w:tab w:val="right" w:pos="8504"/>
      </w:tabs>
      <w:snapToGrid w:val="0"/>
    </w:pPr>
  </w:style>
  <w:style w:type="character" w:customStyle="1" w:styleId="a8">
    <w:name w:val="フッター (文字)"/>
    <w:basedOn w:val="a0"/>
    <w:link w:val="a7"/>
    <w:uiPriority w:val="99"/>
    <w:rsid w:val="00312A1B"/>
    <w:rPr>
      <w:rFonts w:ascii="Times New Roman" w:eastAsia="Times New Roman" w:hAnsi="Times New Roman" w:cs="Times New Roman"/>
    </w:rPr>
  </w:style>
  <w:style w:type="character" w:styleId="a9">
    <w:name w:val="Hyperlink"/>
    <w:basedOn w:val="a0"/>
    <w:uiPriority w:val="99"/>
    <w:unhideWhenUsed/>
    <w:rsid w:val="006972D2"/>
    <w:rPr>
      <w:color w:val="0000FF" w:themeColor="hyperlink"/>
      <w:u w:val="single"/>
    </w:rPr>
  </w:style>
  <w:style w:type="character" w:styleId="aa">
    <w:name w:val="Unresolved Mention"/>
    <w:basedOn w:val="a0"/>
    <w:uiPriority w:val="99"/>
    <w:semiHidden/>
    <w:unhideWhenUsed/>
    <w:rsid w:val="006972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hyperlink" Target="https://service.unece.org/trade/uncefact/publication/Supply%20Chain%20Management/CrossIndustrySCRDM/SCRDM/HTML/index.ht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hyperlink" Target="https://service.unece.org/trade/uncefact/publication/Supply%20Chain%20Management/CrossIndustrySCRDM/SCRDM/XSD/schema.zip"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25</Pages>
  <Words>5108</Words>
  <Characters>29122</Characters>
  <Application>Microsoft Office Word</Application>
  <DocSecurity>0</DocSecurity>
  <Lines>242</Lines>
  <Paragraphs>68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菅又 久直</cp:lastModifiedBy>
  <cp:revision>10</cp:revision>
  <dcterms:created xsi:type="dcterms:W3CDTF">2023-01-08T02:44:00Z</dcterms:created>
  <dcterms:modified xsi:type="dcterms:W3CDTF">2023-01-12T05:59:00Z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2017-02-22T00:00:00Z</vt:filetime>
  </property>
  <property fmtid="{D5CDD505-2E9C-101B-9397-08002B2CF9AE}" pid="3" name="Creator">
    <vt:lpwstr>Microsoft® Word 2010</vt:lpwstr>
  </property>
  <property fmtid="{D5CDD505-2E9C-101B-9397-08002B2CF9AE}" pid="4" name="LastSaved">
    <vt:filetime>2023-01-08T00:00:00Z</vt:filetime>
  </property>
  <property fmtid="{D5CDD505-2E9C-101B-9397-08002B2CF9AE}" pid="5" name="Producer">
    <vt:lpwstr>Microsoft® Word 2010</vt:lpwstr>
  </property>
</Properties>
</file>