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6E47C5B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役員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752D92AF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代表</w:t>
      </w:r>
      <w:r w:rsidR="003755F1" w:rsidRPr="009142F9">
        <w:rPr>
          <w:rFonts w:hint="eastAsia"/>
          <w:sz w:val="24"/>
        </w:rPr>
        <w:t>理事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小島　洋一郎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（豊田商工会議所副会頭）</w:t>
      </w:r>
    </w:p>
    <w:p w14:paraId="346DCA6B" w14:textId="3DFB9764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業務執行</w:t>
      </w:r>
      <w:r w:rsidR="003755F1">
        <w:rPr>
          <w:rFonts w:hint="eastAsia"/>
          <w:sz w:val="24"/>
        </w:rPr>
        <w:t>理事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菅又　久直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</w:t>
      </w:r>
      <w:r w:rsidR="003755F1" w:rsidRPr="009142F9">
        <w:rPr>
          <w:rFonts w:hint="eastAsia"/>
          <w:sz w:val="24"/>
        </w:rPr>
        <w:t>ビジネスインフラ研究所</w:t>
      </w:r>
      <w:r w:rsidR="003755F1">
        <w:rPr>
          <w:rFonts w:hint="eastAsia"/>
          <w:sz w:val="24"/>
        </w:rPr>
        <w:t>）</w:t>
      </w:r>
    </w:p>
    <w:p w14:paraId="2A5FE49F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堀内　一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UMLモデリング推進協議会</w:t>
      </w:r>
      <w:r>
        <w:rPr>
          <w:rFonts w:hint="eastAsia"/>
          <w:sz w:val="24"/>
        </w:rPr>
        <w:t>）</w:t>
      </w:r>
    </w:p>
    <w:p w14:paraId="138F5BF8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13361C">
        <w:rPr>
          <w:rFonts w:hint="eastAsia"/>
          <w:sz w:val="24"/>
        </w:rPr>
        <w:t>SCCCリアルタイム経営推進協議会</w:t>
      </w:r>
      <w:r>
        <w:rPr>
          <w:rFonts w:hint="eastAsia"/>
          <w:sz w:val="24"/>
        </w:rPr>
        <w:t>）</w:t>
      </w:r>
    </w:p>
    <w:p w14:paraId="7A0AABDD" w14:textId="7B33E53A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A206FD">
        <w:rPr>
          <w:rFonts w:hint="eastAsia"/>
          <w:sz w:val="24"/>
        </w:rPr>
        <w:t>I</w:t>
      </w:r>
      <w:r w:rsidR="00A206FD">
        <w:rPr>
          <w:sz w:val="24"/>
        </w:rPr>
        <w:t>T</w:t>
      </w:r>
      <w:r w:rsidR="00A206FD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18CBCEFD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伊原　栄一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株式会社グローバルワイズ</w:t>
      </w:r>
      <w:r>
        <w:rPr>
          <w:rFonts w:hint="eastAsia"/>
          <w:sz w:val="24"/>
        </w:rPr>
        <w:t>）</w:t>
      </w:r>
    </w:p>
    <w:p w14:paraId="25795A01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（E</w:t>
      </w:r>
      <w:r>
        <w:rPr>
          <w:sz w:val="24"/>
        </w:rPr>
        <w:t>DI</w:t>
      </w:r>
      <w:r>
        <w:rPr>
          <w:rFonts w:hint="eastAsia"/>
          <w:sz w:val="24"/>
        </w:rPr>
        <w:t>エバンジェリスト）</w:t>
      </w:r>
    </w:p>
    <w:p w14:paraId="02515710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510AF25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45833997" w14:textId="31A37403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杉山　恒司</w:t>
      </w:r>
      <w:r>
        <w:rPr>
          <w:sz w:val="24"/>
        </w:rPr>
        <w:tab/>
      </w:r>
      <w:r>
        <w:rPr>
          <w:rFonts w:hint="eastAsia"/>
          <w:sz w:val="24"/>
        </w:rPr>
        <w:t>（株式会社ウフル）</w:t>
      </w:r>
    </w:p>
    <w:p w14:paraId="37632FEA" w14:textId="0F7447FC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秋田　潤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5EC7AC4E" w14:textId="77777777" w:rsidR="003755F1" w:rsidRDefault="003755F1" w:rsidP="003755F1">
      <w:pPr>
        <w:rPr>
          <w:sz w:val="24"/>
        </w:rPr>
      </w:pPr>
    </w:p>
    <w:p w14:paraId="43D394A3" w14:textId="7C262F13" w:rsidR="003755F1" w:rsidRDefault="003755F1" w:rsidP="003755F1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理事（就任</w:t>
      </w:r>
      <w:r>
        <w:rPr>
          <w:rFonts w:hint="eastAsia"/>
          <w:sz w:val="24"/>
        </w:rPr>
        <w:t>2</w:t>
      </w:r>
      <w:r>
        <w:rPr>
          <w:sz w:val="24"/>
        </w:rPr>
        <w:t>0</w:t>
      </w:r>
      <w:r w:rsidR="00BA6E74">
        <w:rPr>
          <w:rFonts w:hint="eastAsia"/>
          <w:sz w:val="24"/>
        </w:rPr>
        <w:t>2</w:t>
      </w:r>
      <w:r w:rsidR="00BA6E74">
        <w:rPr>
          <w:sz w:val="24"/>
        </w:rPr>
        <w:t>1</w:t>
      </w:r>
      <w:r>
        <w:rPr>
          <w:rFonts w:hint="eastAsia"/>
          <w:sz w:val="24"/>
        </w:rPr>
        <w:t>年度）の任期は</w:t>
      </w:r>
      <w:r w:rsidR="00FE7959">
        <w:rPr>
          <w:rFonts w:hint="eastAsia"/>
          <w:sz w:val="24"/>
        </w:rPr>
        <w:t>2</w:t>
      </w:r>
      <w:r>
        <w:rPr>
          <w:rFonts w:hint="eastAsia"/>
          <w:sz w:val="24"/>
        </w:rPr>
        <w:t>年、監事（就任</w:t>
      </w:r>
      <w:r>
        <w:rPr>
          <w:rFonts w:hint="eastAsia"/>
          <w:sz w:val="24"/>
        </w:rPr>
        <w:t>2</w:t>
      </w:r>
      <w:r>
        <w:rPr>
          <w:sz w:val="24"/>
        </w:rPr>
        <w:t>0</w:t>
      </w:r>
      <w:r w:rsidR="00BA6E74">
        <w:rPr>
          <w:sz w:val="24"/>
        </w:rPr>
        <w:t>21</w:t>
      </w:r>
      <w:r>
        <w:rPr>
          <w:rFonts w:hint="eastAsia"/>
          <w:sz w:val="24"/>
        </w:rPr>
        <w:t>年）の任期は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年。</w:t>
      </w:r>
    </w:p>
    <w:p w14:paraId="6EEF4D21" w14:textId="26EFE590" w:rsidR="002708E5" w:rsidRPr="002708E5" w:rsidRDefault="001C3A6C" w:rsidP="009A396B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本年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月に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名の</w:t>
      </w:r>
      <w:r w:rsidR="00BA6E74" w:rsidRPr="002708E5">
        <w:rPr>
          <w:rFonts w:hint="eastAsia"/>
          <w:sz w:val="24"/>
        </w:rPr>
        <w:t>理事</w:t>
      </w:r>
      <w:r w:rsidRPr="002708E5">
        <w:rPr>
          <w:rFonts w:hint="eastAsia"/>
          <w:sz w:val="24"/>
        </w:rPr>
        <w:t>（伊原栄一、杉山恒司）</w:t>
      </w:r>
      <w:r>
        <w:rPr>
          <w:rFonts w:hint="eastAsia"/>
          <w:sz w:val="24"/>
        </w:rPr>
        <w:t>より</w:t>
      </w:r>
      <w:r w:rsidR="00BA6E74" w:rsidRPr="002708E5">
        <w:rPr>
          <w:rFonts w:hint="eastAsia"/>
          <w:sz w:val="24"/>
        </w:rPr>
        <w:t>退任</w:t>
      </w:r>
      <w:r w:rsidR="002708E5" w:rsidRPr="002708E5">
        <w:rPr>
          <w:rFonts w:hint="eastAsia"/>
          <w:sz w:val="24"/>
        </w:rPr>
        <w:t>申請</w:t>
      </w:r>
      <w:r>
        <w:rPr>
          <w:rFonts w:hint="eastAsia"/>
          <w:sz w:val="24"/>
        </w:rPr>
        <w:t>がございました</w:t>
      </w:r>
      <w:r w:rsidR="002708E5">
        <w:rPr>
          <w:rFonts w:hint="eastAsia"/>
          <w:sz w:val="24"/>
        </w:rPr>
        <w:t>。</w:t>
      </w:r>
    </w:p>
    <w:p w14:paraId="7D3EAB63" w14:textId="77777777" w:rsidR="002B31B2" w:rsidRDefault="002B31B2"/>
    <w:sectPr w:rsidR="002B31B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5913" w14:textId="77777777" w:rsidR="004850E8" w:rsidRDefault="004850E8" w:rsidP="003755F1">
      <w:r>
        <w:separator/>
      </w:r>
    </w:p>
  </w:endnote>
  <w:endnote w:type="continuationSeparator" w:id="0">
    <w:p w14:paraId="03A53C4B" w14:textId="77777777" w:rsidR="004850E8" w:rsidRDefault="004850E8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3AA0" w14:textId="77777777" w:rsidR="004850E8" w:rsidRDefault="004850E8" w:rsidP="003755F1">
      <w:r>
        <w:separator/>
      </w:r>
    </w:p>
  </w:footnote>
  <w:footnote w:type="continuationSeparator" w:id="0">
    <w:p w14:paraId="32460024" w14:textId="77777777" w:rsidR="004850E8" w:rsidRDefault="004850E8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EFD3" w14:textId="4FDA660A" w:rsidR="003755F1" w:rsidRDefault="00CF4210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BA6E74">
      <w:rPr>
        <w:rFonts w:hint="eastAsia"/>
      </w:rPr>
      <w:t>2</w:t>
    </w:r>
    <w:r w:rsidR="003755F1">
      <w:t>-1-0</w:t>
    </w:r>
    <w:r w:rsidR="00305868">
      <w:t>4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C01DE"/>
    <w:rsid w:val="00133611"/>
    <w:rsid w:val="001C3A6C"/>
    <w:rsid w:val="002708E5"/>
    <w:rsid w:val="002B31B2"/>
    <w:rsid w:val="002C6ECF"/>
    <w:rsid w:val="00305868"/>
    <w:rsid w:val="003755F1"/>
    <w:rsid w:val="0039467F"/>
    <w:rsid w:val="004850E8"/>
    <w:rsid w:val="00645D80"/>
    <w:rsid w:val="00764EC2"/>
    <w:rsid w:val="0095468B"/>
    <w:rsid w:val="009B58BD"/>
    <w:rsid w:val="00A206FD"/>
    <w:rsid w:val="00BA6E74"/>
    <w:rsid w:val="00C86FC2"/>
    <w:rsid w:val="00CF4210"/>
    <w:rsid w:val="00D101D1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13</cp:revision>
  <dcterms:created xsi:type="dcterms:W3CDTF">2020-04-27T07:15:00Z</dcterms:created>
  <dcterms:modified xsi:type="dcterms:W3CDTF">2022-06-02T05:46:00Z</dcterms:modified>
</cp:coreProperties>
</file>