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08A17" w14:textId="44FC066C" w:rsidR="002B31B2" w:rsidRDefault="00C4426E" w:rsidP="00C4426E">
      <w:pPr>
        <w:jc w:val="center"/>
        <w:rPr>
          <w:sz w:val="24"/>
          <w:szCs w:val="24"/>
        </w:rPr>
      </w:pPr>
      <w:r w:rsidRPr="00C4426E">
        <w:rPr>
          <w:rFonts w:hint="eastAsia"/>
          <w:sz w:val="24"/>
          <w:szCs w:val="24"/>
        </w:rPr>
        <w:t>2020年度国際連携タスクフォース活動総括</w:t>
      </w:r>
    </w:p>
    <w:p w14:paraId="138F37FA" w14:textId="552B7453" w:rsidR="00C4426E" w:rsidRPr="00C4426E" w:rsidRDefault="00C4426E" w:rsidP="00C4426E">
      <w:pPr>
        <w:jc w:val="left"/>
        <w:rPr>
          <w:rFonts w:hint="eastAsia"/>
          <w:szCs w:val="21"/>
        </w:rPr>
      </w:pPr>
      <w:r w:rsidRPr="00C4426E">
        <w:rPr>
          <w:rFonts w:hint="eastAsia"/>
          <w:szCs w:val="21"/>
        </w:rPr>
        <w:t>（１）国連</w:t>
      </w:r>
      <w:r w:rsidRPr="00C4426E">
        <w:rPr>
          <w:szCs w:val="21"/>
        </w:rPr>
        <w:t>CEFACT</w:t>
      </w:r>
      <w:r w:rsidRPr="00C4426E">
        <w:rPr>
          <w:rFonts w:hint="eastAsia"/>
          <w:szCs w:val="21"/>
        </w:rPr>
        <w:t>会議</w:t>
      </w:r>
    </w:p>
    <w:p w14:paraId="20E0FEDE" w14:textId="7F1A76C1" w:rsidR="00C4426E" w:rsidRDefault="00C4426E" w:rsidP="00C4426E">
      <w:pPr>
        <w:jc w:val="center"/>
        <w:rPr>
          <w:sz w:val="24"/>
          <w:szCs w:val="24"/>
        </w:rPr>
      </w:pPr>
      <w:r w:rsidRPr="00C4426E">
        <w:rPr>
          <w:rFonts w:hint="eastAsia"/>
        </w:rPr>
        <w:drawing>
          <wp:inline distT="0" distB="0" distL="0" distR="0" wp14:anchorId="222C1458" wp14:editId="71D64AAF">
            <wp:extent cx="5400040" cy="536194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536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4ACBD1" w14:textId="61175BE8" w:rsidR="00C4426E" w:rsidRPr="00C4426E" w:rsidRDefault="00C4426E" w:rsidP="00C4426E">
      <w:pPr>
        <w:jc w:val="left"/>
        <w:rPr>
          <w:szCs w:val="21"/>
        </w:rPr>
      </w:pPr>
      <w:r w:rsidRPr="00C4426E">
        <w:rPr>
          <w:rFonts w:hint="eastAsia"/>
          <w:szCs w:val="21"/>
        </w:rPr>
        <w:t>（２）A</w:t>
      </w:r>
      <w:r w:rsidRPr="00C4426E">
        <w:rPr>
          <w:szCs w:val="21"/>
        </w:rPr>
        <w:t>FACT</w:t>
      </w:r>
      <w:r w:rsidRPr="00C4426E">
        <w:rPr>
          <w:rFonts w:hint="eastAsia"/>
          <w:szCs w:val="21"/>
        </w:rPr>
        <w:t>会議</w:t>
      </w:r>
    </w:p>
    <w:p w14:paraId="582DB822" w14:textId="3B878399" w:rsidR="00C4426E" w:rsidRDefault="00C4426E" w:rsidP="00C4426E">
      <w:pPr>
        <w:jc w:val="left"/>
        <w:rPr>
          <w:sz w:val="24"/>
          <w:szCs w:val="24"/>
        </w:rPr>
      </w:pPr>
      <w:r w:rsidRPr="00C4426E">
        <w:rPr>
          <w:rFonts w:hint="eastAsia"/>
        </w:rPr>
        <w:drawing>
          <wp:inline distT="0" distB="0" distL="0" distR="0" wp14:anchorId="4B4EDB43" wp14:editId="0C687CE6">
            <wp:extent cx="5400040" cy="1597025"/>
            <wp:effectExtent l="0" t="0" r="0" b="317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59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CE199" w14:textId="028623A5" w:rsidR="00C4426E" w:rsidRDefault="00C4426E" w:rsidP="00C4426E">
      <w:pPr>
        <w:widowControl/>
        <w:jc w:val="left"/>
        <w:rPr>
          <w:szCs w:val="21"/>
        </w:rPr>
      </w:pPr>
      <w:r>
        <w:rPr>
          <w:sz w:val="24"/>
          <w:szCs w:val="24"/>
        </w:rPr>
        <w:br w:type="page"/>
      </w:r>
      <w:r w:rsidRPr="00C4426E">
        <w:rPr>
          <w:rFonts w:hint="eastAsia"/>
          <w:szCs w:val="21"/>
        </w:rPr>
        <w:lastRenderedPageBreak/>
        <w:t>（３）</w:t>
      </w:r>
      <w:r>
        <w:rPr>
          <w:rFonts w:hint="eastAsia"/>
          <w:szCs w:val="21"/>
        </w:rPr>
        <w:t>国際連携タスクフォース会議</w:t>
      </w:r>
    </w:p>
    <w:p w14:paraId="6F12319A" w14:textId="560E123E" w:rsidR="00C4426E" w:rsidRPr="00C4426E" w:rsidRDefault="00C4426E" w:rsidP="00C4426E">
      <w:pPr>
        <w:widowControl/>
        <w:jc w:val="left"/>
        <w:rPr>
          <w:rFonts w:hint="eastAsia"/>
          <w:szCs w:val="21"/>
        </w:rPr>
      </w:pPr>
      <w:r w:rsidRPr="00C4426E">
        <w:rPr>
          <w:rFonts w:hint="eastAsia"/>
        </w:rPr>
        <w:drawing>
          <wp:inline distT="0" distB="0" distL="0" distR="0" wp14:anchorId="663EDA8F" wp14:editId="681D688A">
            <wp:extent cx="5400040" cy="7899400"/>
            <wp:effectExtent l="0" t="0" r="0" b="635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89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426E" w:rsidRPr="00C4426E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55CCA" w14:textId="77777777" w:rsidR="003D7DFF" w:rsidRDefault="003D7DFF" w:rsidP="00C4426E">
      <w:r>
        <w:separator/>
      </w:r>
    </w:p>
  </w:endnote>
  <w:endnote w:type="continuationSeparator" w:id="0">
    <w:p w14:paraId="0A7B8345" w14:textId="77777777" w:rsidR="003D7DFF" w:rsidRDefault="003D7DFF" w:rsidP="00C4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0181559"/>
      <w:docPartObj>
        <w:docPartGallery w:val="Page Numbers (Bottom of Page)"/>
        <w:docPartUnique/>
      </w:docPartObj>
    </w:sdtPr>
    <w:sdtContent>
      <w:p w14:paraId="39194668" w14:textId="621789D9" w:rsidR="0061460C" w:rsidRDefault="0061460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D51AE9A" w14:textId="77777777" w:rsidR="0061460C" w:rsidRDefault="0061460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6945C" w14:textId="77777777" w:rsidR="003D7DFF" w:rsidRDefault="003D7DFF" w:rsidP="00C4426E">
      <w:r>
        <w:separator/>
      </w:r>
    </w:p>
  </w:footnote>
  <w:footnote w:type="continuationSeparator" w:id="0">
    <w:p w14:paraId="716C0D25" w14:textId="77777777" w:rsidR="003D7DFF" w:rsidRDefault="003D7DFF" w:rsidP="00C44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608A" w14:textId="29F808DC" w:rsidR="00C4426E" w:rsidRDefault="00C4426E" w:rsidP="0061460C">
    <w:pPr>
      <w:pStyle w:val="a3"/>
      <w:jc w:val="right"/>
    </w:pPr>
    <w:r>
      <w:rPr>
        <w:rFonts w:hint="eastAsia"/>
      </w:rPr>
      <w:t>国際連携2</w:t>
    </w:r>
    <w:r>
      <w:t>021-1-</w:t>
    </w:r>
    <w:r w:rsidR="0061460C">
      <w:t>03</w:t>
    </w:r>
  </w:p>
  <w:p w14:paraId="14D6C133" w14:textId="77777777" w:rsidR="00C4426E" w:rsidRDefault="00C442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26E"/>
    <w:rsid w:val="002B31B2"/>
    <w:rsid w:val="003D7DFF"/>
    <w:rsid w:val="0061460C"/>
    <w:rsid w:val="00C44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8142CB"/>
  <w15:chartTrackingRefBased/>
  <w15:docId w15:val="{1282EE6A-8F52-46B5-9019-445CA754C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2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26E"/>
  </w:style>
  <w:style w:type="paragraph" w:styleId="a5">
    <w:name w:val="footer"/>
    <w:basedOn w:val="a"/>
    <w:link w:val="a6"/>
    <w:uiPriority w:val="99"/>
    <w:unhideWhenUsed/>
    <w:rsid w:val="00C442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2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8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菅又 久直</cp:lastModifiedBy>
  <cp:revision>1</cp:revision>
  <dcterms:created xsi:type="dcterms:W3CDTF">2021-06-13T01:25:00Z</dcterms:created>
  <dcterms:modified xsi:type="dcterms:W3CDTF">2021-06-13T01:37:00Z</dcterms:modified>
</cp:coreProperties>
</file>