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5151A9" w14:textId="6849A420" w:rsidR="00442446" w:rsidRPr="000D2A6F" w:rsidRDefault="000D2A6F" w:rsidP="000D2A6F">
      <w:pPr>
        <w:tabs>
          <w:tab w:val="left" w:pos="1080"/>
        </w:tabs>
        <w:jc w:val="center"/>
        <w:rPr>
          <w:b/>
          <w:bCs/>
          <w:sz w:val="28"/>
          <w:szCs w:val="28"/>
        </w:rPr>
      </w:pPr>
      <w:r w:rsidRPr="000D2A6F">
        <w:rPr>
          <w:rFonts w:hint="eastAsia"/>
          <w:b/>
          <w:bCs/>
          <w:sz w:val="28"/>
          <w:szCs w:val="28"/>
        </w:rPr>
        <w:t>国連</w:t>
      </w:r>
      <w:r w:rsidRPr="000D2A6F">
        <w:rPr>
          <w:rFonts w:hint="eastAsia"/>
          <w:b/>
          <w:bCs/>
          <w:sz w:val="28"/>
          <w:szCs w:val="28"/>
        </w:rPr>
        <w:t>C</w:t>
      </w:r>
      <w:r w:rsidRPr="000D2A6F">
        <w:rPr>
          <w:b/>
          <w:bCs/>
          <w:sz w:val="28"/>
          <w:szCs w:val="28"/>
        </w:rPr>
        <w:t>EFACT</w:t>
      </w:r>
      <w:r w:rsidRPr="000D2A6F">
        <w:rPr>
          <w:rFonts w:hint="eastAsia"/>
          <w:b/>
          <w:bCs/>
          <w:sz w:val="28"/>
          <w:szCs w:val="28"/>
        </w:rPr>
        <w:t>標準準拠メッセージ策定支援サービス</w:t>
      </w:r>
    </w:p>
    <w:p w14:paraId="6C2A51F7" w14:textId="43882E13" w:rsidR="000D2A6F" w:rsidRDefault="000D2A6F" w:rsidP="000D2A6F">
      <w:pPr>
        <w:tabs>
          <w:tab w:val="left" w:pos="1080"/>
        </w:tabs>
        <w:rPr>
          <w:sz w:val="22"/>
          <w:szCs w:val="28"/>
        </w:rPr>
      </w:pPr>
      <w:r>
        <w:rPr>
          <w:rFonts w:hint="eastAsia"/>
          <w:sz w:val="22"/>
          <w:szCs w:val="28"/>
        </w:rPr>
        <w:t>国連</w:t>
      </w:r>
      <w:r>
        <w:rPr>
          <w:rFonts w:hint="eastAsia"/>
          <w:sz w:val="22"/>
          <w:szCs w:val="28"/>
        </w:rPr>
        <w:t>C</w:t>
      </w:r>
      <w:r>
        <w:rPr>
          <w:sz w:val="22"/>
          <w:szCs w:val="28"/>
        </w:rPr>
        <w:t>EFACT</w:t>
      </w:r>
      <w:r>
        <w:rPr>
          <w:rFonts w:hint="eastAsia"/>
          <w:sz w:val="22"/>
          <w:szCs w:val="28"/>
        </w:rPr>
        <w:t>共通辞書（</w:t>
      </w:r>
      <w:r>
        <w:rPr>
          <w:rFonts w:hint="eastAsia"/>
          <w:sz w:val="22"/>
          <w:szCs w:val="28"/>
        </w:rPr>
        <w:t>C</w:t>
      </w:r>
      <w:r>
        <w:rPr>
          <w:sz w:val="22"/>
          <w:szCs w:val="28"/>
        </w:rPr>
        <w:t>CL: Core Component Library</w:t>
      </w:r>
      <w:r>
        <w:rPr>
          <w:rFonts w:hint="eastAsia"/>
          <w:sz w:val="22"/>
          <w:szCs w:val="28"/>
        </w:rPr>
        <w:t>）をベースとし、国連</w:t>
      </w:r>
      <w:r>
        <w:rPr>
          <w:rFonts w:hint="eastAsia"/>
          <w:sz w:val="22"/>
          <w:szCs w:val="28"/>
        </w:rPr>
        <w:t>C</w:t>
      </w:r>
      <w:r>
        <w:rPr>
          <w:sz w:val="22"/>
          <w:szCs w:val="28"/>
        </w:rPr>
        <w:t>EFACT</w:t>
      </w:r>
      <w:r>
        <w:rPr>
          <w:rFonts w:hint="eastAsia"/>
          <w:sz w:val="22"/>
          <w:szCs w:val="28"/>
        </w:rPr>
        <w:t>メッセージ構築ガイド（</w:t>
      </w:r>
      <w:r>
        <w:rPr>
          <w:rFonts w:hint="eastAsia"/>
          <w:sz w:val="22"/>
          <w:szCs w:val="28"/>
        </w:rPr>
        <w:t>M</w:t>
      </w:r>
      <w:r>
        <w:rPr>
          <w:sz w:val="22"/>
          <w:szCs w:val="28"/>
        </w:rPr>
        <w:t>essage Construction Guideline for CCBDA</w:t>
      </w:r>
      <w:r>
        <w:rPr>
          <w:rFonts w:hint="eastAsia"/>
          <w:sz w:val="22"/>
          <w:szCs w:val="28"/>
        </w:rPr>
        <w:t>）</w:t>
      </w:r>
      <w:r w:rsidR="00B063CD">
        <w:rPr>
          <w:rFonts w:hint="eastAsia"/>
          <w:sz w:val="22"/>
          <w:szCs w:val="28"/>
        </w:rPr>
        <w:t>に則った</w:t>
      </w:r>
      <w:r w:rsidR="00E462F9">
        <w:rPr>
          <w:rFonts w:hint="eastAsia"/>
          <w:sz w:val="22"/>
          <w:szCs w:val="28"/>
        </w:rPr>
        <w:t>E</w:t>
      </w:r>
      <w:r w:rsidR="00E462F9">
        <w:rPr>
          <w:sz w:val="22"/>
          <w:szCs w:val="28"/>
        </w:rPr>
        <w:t>DI</w:t>
      </w:r>
      <w:r w:rsidR="00E462F9">
        <w:rPr>
          <w:rFonts w:hint="eastAsia"/>
          <w:sz w:val="22"/>
          <w:szCs w:val="28"/>
        </w:rPr>
        <w:t>メッセージの設計、</w:t>
      </w:r>
      <w:r w:rsidR="00E462F9">
        <w:rPr>
          <w:rFonts w:hint="eastAsia"/>
          <w:sz w:val="22"/>
          <w:szCs w:val="28"/>
        </w:rPr>
        <w:t>X</w:t>
      </w:r>
      <w:r w:rsidR="00E462F9">
        <w:rPr>
          <w:sz w:val="22"/>
          <w:szCs w:val="28"/>
        </w:rPr>
        <w:t>ML</w:t>
      </w:r>
      <w:r w:rsidR="00E462F9">
        <w:rPr>
          <w:rFonts w:hint="eastAsia"/>
          <w:sz w:val="22"/>
          <w:szCs w:val="28"/>
        </w:rPr>
        <w:t>スキーマの生成を支援し、定義メッセージのスキーマ名前空間名の割り当てを行う。</w:t>
      </w:r>
    </w:p>
    <w:p w14:paraId="5A5C7614" w14:textId="77777777" w:rsidR="00C877F5" w:rsidRDefault="00C877F5" w:rsidP="000D2A6F">
      <w:pPr>
        <w:tabs>
          <w:tab w:val="left" w:pos="1080"/>
        </w:tabs>
        <w:rPr>
          <w:sz w:val="22"/>
          <w:szCs w:val="28"/>
        </w:rPr>
      </w:pPr>
    </w:p>
    <w:p w14:paraId="764FC8AB" w14:textId="6F2AB4F7" w:rsidR="00C877F5" w:rsidRDefault="00222D87">
      <w:pPr>
        <w:widowControl/>
        <w:jc w:val="left"/>
        <w:rPr>
          <w:sz w:val="22"/>
          <w:szCs w:val="28"/>
        </w:rPr>
      </w:pPr>
      <w:r w:rsidRPr="00222D87">
        <w:rPr>
          <w:noProof/>
        </w:rPr>
        <w:drawing>
          <wp:inline distT="0" distB="0" distL="0" distR="0" wp14:anchorId="7F3A196D" wp14:editId="43A42068">
            <wp:extent cx="5400040" cy="3202305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202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DF88C6" w14:textId="61FEA69F" w:rsidR="009703A1" w:rsidRDefault="00C877F5">
      <w:pPr>
        <w:widowControl/>
        <w:jc w:val="left"/>
        <w:rPr>
          <w:sz w:val="22"/>
          <w:szCs w:val="28"/>
        </w:rPr>
      </w:pPr>
      <w:r>
        <w:rPr>
          <w:rFonts w:hint="eastAsia"/>
          <w:sz w:val="22"/>
          <w:szCs w:val="28"/>
        </w:rPr>
        <w:t>（注</w:t>
      </w:r>
      <w:r w:rsidR="009703A1">
        <w:rPr>
          <w:rFonts w:hint="eastAsia"/>
          <w:sz w:val="22"/>
          <w:szCs w:val="28"/>
        </w:rPr>
        <w:t>１</w:t>
      </w:r>
      <w:r>
        <w:rPr>
          <w:rFonts w:hint="eastAsia"/>
          <w:sz w:val="22"/>
          <w:szCs w:val="28"/>
        </w:rPr>
        <w:t>）各サービスは一括して提供することも、一部の組合せまたは個別に提供することも可能。</w:t>
      </w:r>
    </w:p>
    <w:p w14:paraId="480869F9" w14:textId="77777777" w:rsidR="009703A1" w:rsidRDefault="009703A1">
      <w:pPr>
        <w:widowControl/>
        <w:jc w:val="left"/>
        <w:rPr>
          <w:sz w:val="22"/>
          <w:szCs w:val="28"/>
        </w:rPr>
      </w:pPr>
    </w:p>
    <w:p w14:paraId="31865C82" w14:textId="605B6302" w:rsidR="00C877F5" w:rsidRDefault="009703A1">
      <w:pPr>
        <w:widowControl/>
        <w:jc w:val="left"/>
        <w:rPr>
          <w:sz w:val="22"/>
          <w:szCs w:val="28"/>
        </w:rPr>
      </w:pPr>
      <w:r>
        <w:rPr>
          <w:rFonts w:hint="eastAsia"/>
          <w:sz w:val="22"/>
          <w:szCs w:val="28"/>
        </w:rPr>
        <w:t>（注２）本サービスは、</w:t>
      </w:r>
      <w:r>
        <w:rPr>
          <w:rFonts w:hint="eastAsia"/>
          <w:sz w:val="22"/>
          <w:szCs w:val="28"/>
        </w:rPr>
        <w:t>S</w:t>
      </w:r>
      <w:r>
        <w:rPr>
          <w:sz w:val="22"/>
          <w:szCs w:val="28"/>
        </w:rPr>
        <w:t>IPS</w:t>
      </w:r>
      <w:r>
        <w:rPr>
          <w:rFonts w:hint="eastAsia"/>
          <w:sz w:val="22"/>
          <w:szCs w:val="28"/>
        </w:rPr>
        <w:t>正会員には無償で提供される。</w:t>
      </w:r>
      <w:r w:rsidR="00C877F5">
        <w:rPr>
          <w:sz w:val="22"/>
          <w:szCs w:val="28"/>
        </w:rPr>
        <w:br w:type="page"/>
      </w:r>
    </w:p>
    <w:p w14:paraId="04879D9E" w14:textId="6DBD8467" w:rsidR="000D2A6F" w:rsidRDefault="0048245E" w:rsidP="0048245E">
      <w:pPr>
        <w:pStyle w:val="a3"/>
        <w:numPr>
          <w:ilvl w:val="0"/>
          <w:numId w:val="2"/>
        </w:numPr>
        <w:tabs>
          <w:tab w:val="left" w:pos="1080"/>
        </w:tabs>
        <w:ind w:leftChars="0"/>
        <w:rPr>
          <w:sz w:val="22"/>
          <w:szCs w:val="28"/>
        </w:rPr>
      </w:pPr>
      <w:r w:rsidRPr="0048245E">
        <w:rPr>
          <w:rFonts w:hint="eastAsia"/>
          <w:sz w:val="22"/>
          <w:szCs w:val="28"/>
        </w:rPr>
        <w:lastRenderedPageBreak/>
        <w:t>国内業界対応メッセージ表（</w:t>
      </w:r>
      <w:r w:rsidRPr="0048245E">
        <w:rPr>
          <w:rFonts w:hint="eastAsia"/>
          <w:sz w:val="22"/>
          <w:szCs w:val="28"/>
        </w:rPr>
        <w:t>B</w:t>
      </w:r>
      <w:r w:rsidRPr="0048245E">
        <w:rPr>
          <w:sz w:val="22"/>
          <w:szCs w:val="28"/>
        </w:rPr>
        <w:t>IE</w:t>
      </w:r>
      <w:r w:rsidRPr="0048245E">
        <w:rPr>
          <w:rFonts w:hint="eastAsia"/>
          <w:sz w:val="22"/>
          <w:szCs w:val="28"/>
        </w:rPr>
        <w:t>表）策定サービス</w:t>
      </w:r>
    </w:p>
    <w:p w14:paraId="337094D8" w14:textId="77777777" w:rsidR="005138D9" w:rsidRDefault="00222D87" w:rsidP="005138D9">
      <w:pPr>
        <w:pStyle w:val="a3"/>
        <w:tabs>
          <w:tab w:val="left" w:pos="1080"/>
        </w:tabs>
        <w:ind w:leftChars="0" w:left="720" w:firstLineChars="100" w:firstLine="220"/>
        <w:rPr>
          <w:sz w:val="22"/>
          <w:szCs w:val="28"/>
        </w:rPr>
      </w:pPr>
      <w:r w:rsidRPr="00222D87">
        <w:rPr>
          <w:rFonts w:hint="eastAsia"/>
          <w:sz w:val="22"/>
          <w:szCs w:val="28"/>
        </w:rPr>
        <w:t>国連</w:t>
      </w:r>
      <w:r w:rsidRPr="00222D87">
        <w:rPr>
          <w:rFonts w:hint="eastAsia"/>
          <w:sz w:val="22"/>
          <w:szCs w:val="28"/>
        </w:rPr>
        <w:t>C</w:t>
      </w:r>
      <w:r w:rsidRPr="00222D87">
        <w:rPr>
          <w:sz w:val="22"/>
          <w:szCs w:val="28"/>
        </w:rPr>
        <w:t>EFACT</w:t>
      </w:r>
      <w:r w:rsidRPr="00222D87">
        <w:rPr>
          <w:rFonts w:hint="eastAsia"/>
          <w:sz w:val="22"/>
          <w:szCs w:val="28"/>
        </w:rPr>
        <w:t>標準に準拠する新たな業務領域メッセージを設計する場合、当該新メッセージが既に登録されている国連</w:t>
      </w:r>
      <w:r w:rsidRPr="00222D87">
        <w:rPr>
          <w:rFonts w:hint="eastAsia"/>
          <w:sz w:val="22"/>
          <w:szCs w:val="28"/>
        </w:rPr>
        <w:t>C</w:t>
      </w:r>
      <w:r w:rsidRPr="00222D87">
        <w:rPr>
          <w:sz w:val="22"/>
          <w:szCs w:val="28"/>
        </w:rPr>
        <w:t>EFACT</w:t>
      </w:r>
      <w:r w:rsidRPr="00222D87">
        <w:rPr>
          <w:rFonts w:hint="eastAsia"/>
          <w:sz w:val="22"/>
          <w:szCs w:val="28"/>
        </w:rPr>
        <w:t>標準</w:t>
      </w:r>
      <w:r w:rsidRPr="00222D87">
        <w:rPr>
          <w:rFonts w:hint="eastAsia"/>
          <w:sz w:val="22"/>
          <w:szCs w:val="28"/>
        </w:rPr>
        <w:t>B</w:t>
      </w:r>
      <w:r w:rsidRPr="00222D87">
        <w:rPr>
          <w:sz w:val="22"/>
          <w:szCs w:val="28"/>
        </w:rPr>
        <w:t>RS</w:t>
      </w:r>
      <w:r w:rsidRPr="00222D87">
        <w:rPr>
          <w:rFonts w:hint="eastAsia"/>
          <w:sz w:val="22"/>
          <w:szCs w:val="28"/>
        </w:rPr>
        <w:t>（業務要件仕様書）に基づくメッセージのサブセットであるか否かを確認する必要がある。</w:t>
      </w:r>
    </w:p>
    <w:p w14:paraId="1AAF94B5" w14:textId="007837D2" w:rsidR="005138D9" w:rsidRDefault="009E29EB" w:rsidP="005138D9">
      <w:pPr>
        <w:pStyle w:val="a3"/>
        <w:tabs>
          <w:tab w:val="left" w:pos="1080"/>
        </w:tabs>
        <w:ind w:leftChars="0" w:left="720" w:firstLineChars="100" w:firstLine="220"/>
        <w:rPr>
          <w:sz w:val="22"/>
          <w:szCs w:val="28"/>
        </w:rPr>
      </w:pPr>
      <w:r>
        <w:rPr>
          <w:rFonts w:hint="eastAsia"/>
          <w:sz w:val="22"/>
          <w:szCs w:val="28"/>
        </w:rPr>
        <w:t>策定しようとする業務領域</w:t>
      </w:r>
      <w:r w:rsidR="005138D9">
        <w:rPr>
          <w:rFonts w:hint="eastAsia"/>
          <w:sz w:val="22"/>
          <w:szCs w:val="28"/>
        </w:rPr>
        <w:t>メッセージが、既存の国連</w:t>
      </w:r>
      <w:r w:rsidR="005138D9">
        <w:rPr>
          <w:rFonts w:hint="eastAsia"/>
          <w:sz w:val="22"/>
          <w:szCs w:val="28"/>
        </w:rPr>
        <w:t>C</w:t>
      </w:r>
      <w:r w:rsidR="005138D9">
        <w:rPr>
          <w:sz w:val="22"/>
          <w:szCs w:val="28"/>
        </w:rPr>
        <w:t>EFACT</w:t>
      </w:r>
      <w:r w:rsidR="005138D9">
        <w:rPr>
          <w:rFonts w:hint="eastAsia"/>
          <w:sz w:val="22"/>
          <w:szCs w:val="28"/>
        </w:rPr>
        <w:t>標準</w:t>
      </w:r>
      <w:r w:rsidR="005138D9">
        <w:rPr>
          <w:rFonts w:hint="eastAsia"/>
          <w:sz w:val="22"/>
          <w:szCs w:val="28"/>
        </w:rPr>
        <w:t>B</w:t>
      </w:r>
      <w:r w:rsidR="005138D9">
        <w:rPr>
          <w:sz w:val="22"/>
          <w:szCs w:val="28"/>
        </w:rPr>
        <w:t>RS</w:t>
      </w:r>
      <w:r w:rsidR="005138D9">
        <w:rPr>
          <w:rFonts w:hint="eastAsia"/>
          <w:sz w:val="22"/>
          <w:szCs w:val="28"/>
        </w:rPr>
        <w:t>でカバーされていない場合は、国連</w:t>
      </w:r>
      <w:r w:rsidR="005138D9">
        <w:rPr>
          <w:rFonts w:hint="eastAsia"/>
          <w:sz w:val="22"/>
          <w:szCs w:val="28"/>
        </w:rPr>
        <w:t>C</w:t>
      </w:r>
      <w:r w:rsidR="005138D9">
        <w:rPr>
          <w:sz w:val="22"/>
          <w:szCs w:val="28"/>
        </w:rPr>
        <w:t>EFACT</w:t>
      </w:r>
      <w:r w:rsidR="005138D9">
        <w:rPr>
          <w:rFonts w:hint="eastAsia"/>
          <w:sz w:val="22"/>
          <w:szCs w:val="28"/>
        </w:rPr>
        <w:t>に新メッセージを定義するための国際プロジェクトを提案することになる。この場合は、国連</w:t>
      </w:r>
      <w:r w:rsidR="005138D9">
        <w:rPr>
          <w:rFonts w:hint="eastAsia"/>
          <w:sz w:val="22"/>
          <w:szCs w:val="28"/>
        </w:rPr>
        <w:t>C</w:t>
      </w:r>
      <w:r w:rsidR="005138D9">
        <w:rPr>
          <w:sz w:val="22"/>
          <w:szCs w:val="28"/>
        </w:rPr>
        <w:t>EFACT</w:t>
      </w:r>
      <w:r w:rsidR="005138D9">
        <w:rPr>
          <w:rFonts w:hint="eastAsia"/>
          <w:sz w:val="22"/>
          <w:szCs w:val="28"/>
        </w:rPr>
        <w:t>が定める開発手順（</w:t>
      </w:r>
      <w:r w:rsidR="005138D9">
        <w:rPr>
          <w:rFonts w:hint="eastAsia"/>
          <w:sz w:val="22"/>
          <w:szCs w:val="28"/>
        </w:rPr>
        <w:t>O</w:t>
      </w:r>
      <w:r w:rsidR="005138D9">
        <w:rPr>
          <w:sz w:val="22"/>
          <w:szCs w:val="28"/>
        </w:rPr>
        <w:t>DP</w:t>
      </w:r>
      <w:r w:rsidR="005138D9">
        <w:rPr>
          <w:rFonts w:hint="eastAsia"/>
          <w:sz w:val="22"/>
          <w:szCs w:val="28"/>
        </w:rPr>
        <w:t>：</w:t>
      </w:r>
      <w:r w:rsidR="005138D9">
        <w:rPr>
          <w:rFonts w:hint="eastAsia"/>
          <w:sz w:val="22"/>
          <w:szCs w:val="28"/>
        </w:rPr>
        <w:t>O</w:t>
      </w:r>
      <w:r w:rsidR="005138D9">
        <w:rPr>
          <w:sz w:val="22"/>
          <w:szCs w:val="28"/>
        </w:rPr>
        <w:t>pen Development Process</w:t>
      </w:r>
      <w:r w:rsidR="005138D9">
        <w:rPr>
          <w:rFonts w:hint="eastAsia"/>
          <w:sz w:val="22"/>
          <w:szCs w:val="28"/>
        </w:rPr>
        <w:t>）に従っ</w:t>
      </w:r>
      <w:r w:rsidR="00603F0E">
        <w:rPr>
          <w:rFonts w:hint="eastAsia"/>
          <w:sz w:val="22"/>
          <w:szCs w:val="28"/>
        </w:rPr>
        <w:t>て</w:t>
      </w:r>
      <w:r w:rsidR="005138D9">
        <w:rPr>
          <w:rFonts w:hint="eastAsia"/>
          <w:sz w:val="22"/>
          <w:szCs w:val="28"/>
        </w:rPr>
        <w:t>国連</w:t>
      </w:r>
      <w:r w:rsidR="005138D9">
        <w:rPr>
          <w:sz w:val="22"/>
          <w:szCs w:val="28"/>
        </w:rPr>
        <w:t>CEFACT</w:t>
      </w:r>
      <w:r w:rsidR="005138D9">
        <w:rPr>
          <w:rFonts w:hint="eastAsia"/>
          <w:sz w:val="22"/>
          <w:szCs w:val="28"/>
        </w:rPr>
        <w:t>の場ですすめられ、</w:t>
      </w:r>
      <w:r w:rsidR="005138D9" w:rsidRPr="0048245E">
        <w:rPr>
          <w:rFonts w:hint="eastAsia"/>
          <w:sz w:val="22"/>
          <w:szCs w:val="28"/>
        </w:rPr>
        <w:t>国内業界対応メッセージ表（</w:t>
      </w:r>
      <w:r w:rsidR="005138D9" w:rsidRPr="0048245E">
        <w:rPr>
          <w:rFonts w:hint="eastAsia"/>
          <w:sz w:val="22"/>
          <w:szCs w:val="28"/>
        </w:rPr>
        <w:t>B</w:t>
      </w:r>
      <w:r w:rsidR="005138D9" w:rsidRPr="0048245E">
        <w:rPr>
          <w:sz w:val="22"/>
          <w:szCs w:val="28"/>
        </w:rPr>
        <w:t>IE</w:t>
      </w:r>
      <w:r w:rsidR="005138D9" w:rsidRPr="0048245E">
        <w:rPr>
          <w:rFonts w:hint="eastAsia"/>
          <w:sz w:val="22"/>
          <w:szCs w:val="28"/>
        </w:rPr>
        <w:t>表）策定サービ</w:t>
      </w:r>
      <w:r w:rsidR="005138D9">
        <w:rPr>
          <w:rFonts w:hint="eastAsia"/>
          <w:sz w:val="22"/>
          <w:szCs w:val="28"/>
        </w:rPr>
        <w:t>スの範囲外</w:t>
      </w:r>
      <w:r w:rsidR="00603F0E">
        <w:rPr>
          <w:rFonts w:hint="eastAsia"/>
          <w:sz w:val="22"/>
          <w:szCs w:val="28"/>
        </w:rPr>
        <w:t>である。</w:t>
      </w:r>
    </w:p>
    <w:p w14:paraId="3712603A" w14:textId="77777777" w:rsidR="00B13D88" w:rsidRDefault="00B13D88" w:rsidP="005138D9">
      <w:pPr>
        <w:pStyle w:val="a3"/>
        <w:tabs>
          <w:tab w:val="left" w:pos="1080"/>
        </w:tabs>
        <w:ind w:leftChars="0" w:left="720" w:firstLineChars="100" w:firstLine="220"/>
        <w:rPr>
          <w:sz w:val="22"/>
          <w:szCs w:val="28"/>
        </w:rPr>
      </w:pPr>
    </w:p>
    <w:p w14:paraId="46828A3D" w14:textId="010AE994" w:rsidR="00222D87" w:rsidRDefault="00222D87" w:rsidP="00603F0E">
      <w:pPr>
        <w:pStyle w:val="a3"/>
        <w:tabs>
          <w:tab w:val="left" w:pos="1080"/>
        </w:tabs>
        <w:ind w:leftChars="0" w:left="720" w:firstLineChars="100" w:firstLine="220"/>
        <w:rPr>
          <w:sz w:val="22"/>
          <w:szCs w:val="28"/>
        </w:rPr>
      </w:pPr>
      <w:r w:rsidRPr="0048245E">
        <w:rPr>
          <w:rFonts w:hint="eastAsia"/>
          <w:sz w:val="22"/>
          <w:szCs w:val="28"/>
        </w:rPr>
        <w:t>国内業界対応メッセージ表（</w:t>
      </w:r>
      <w:r w:rsidRPr="0048245E">
        <w:rPr>
          <w:rFonts w:hint="eastAsia"/>
          <w:sz w:val="22"/>
          <w:szCs w:val="28"/>
        </w:rPr>
        <w:t>B</w:t>
      </w:r>
      <w:r w:rsidRPr="0048245E">
        <w:rPr>
          <w:sz w:val="22"/>
          <w:szCs w:val="28"/>
        </w:rPr>
        <w:t>IE</w:t>
      </w:r>
      <w:r w:rsidRPr="0048245E">
        <w:rPr>
          <w:rFonts w:hint="eastAsia"/>
          <w:sz w:val="22"/>
          <w:szCs w:val="28"/>
        </w:rPr>
        <w:t>表）策定サービ</w:t>
      </w:r>
      <w:r>
        <w:rPr>
          <w:rFonts w:hint="eastAsia"/>
          <w:sz w:val="22"/>
          <w:szCs w:val="28"/>
        </w:rPr>
        <w:t>スは、</w:t>
      </w:r>
      <w:r w:rsidR="005138D9" w:rsidRPr="00222D87">
        <w:rPr>
          <w:rFonts w:hint="eastAsia"/>
          <w:sz w:val="22"/>
          <w:szCs w:val="28"/>
        </w:rPr>
        <w:t>国連</w:t>
      </w:r>
      <w:r w:rsidR="005138D9" w:rsidRPr="00222D87">
        <w:rPr>
          <w:rFonts w:hint="eastAsia"/>
          <w:sz w:val="22"/>
          <w:szCs w:val="28"/>
        </w:rPr>
        <w:t>C</w:t>
      </w:r>
      <w:r w:rsidR="005138D9" w:rsidRPr="00222D87">
        <w:rPr>
          <w:sz w:val="22"/>
          <w:szCs w:val="28"/>
        </w:rPr>
        <w:t>EFACT</w:t>
      </w:r>
      <w:r w:rsidR="005138D9" w:rsidRPr="00222D87">
        <w:rPr>
          <w:rFonts w:hint="eastAsia"/>
          <w:sz w:val="22"/>
          <w:szCs w:val="28"/>
        </w:rPr>
        <w:t>標準</w:t>
      </w:r>
      <w:r w:rsidR="005138D9" w:rsidRPr="00222D87">
        <w:rPr>
          <w:rFonts w:hint="eastAsia"/>
          <w:sz w:val="22"/>
          <w:szCs w:val="28"/>
        </w:rPr>
        <w:t>B</w:t>
      </w:r>
      <w:r w:rsidR="005138D9" w:rsidRPr="00222D87">
        <w:rPr>
          <w:sz w:val="22"/>
          <w:szCs w:val="28"/>
        </w:rPr>
        <w:t>RS</w:t>
      </w:r>
      <w:r w:rsidR="005138D9" w:rsidRPr="00222D87">
        <w:rPr>
          <w:rFonts w:hint="eastAsia"/>
          <w:sz w:val="22"/>
          <w:szCs w:val="28"/>
        </w:rPr>
        <w:t>（業務要件仕様書）に基づ</w:t>
      </w:r>
      <w:r w:rsidR="005138D9">
        <w:rPr>
          <w:rFonts w:hint="eastAsia"/>
          <w:sz w:val="22"/>
          <w:szCs w:val="28"/>
        </w:rPr>
        <w:t>いた</w:t>
      </w:r>
      <w:r w:rsidR="005138D9" w:rsidRPr="00222D87">
        <w:rPr>
          <w:rFonts w:hint="eastAsia"/>
          <w:sz w:val="22"/>
          <w:szCs w:val="28"/>
        </w:rPr>
        <w:t>メッセージ</w:t>
      </w:r>
      <w:r w:rsidR="005138D9">
        <w:rPr>
          <w:rFonts w:hint="eastAsia"/>
          <w:sz w:val="22"/>
          <w:szCs w:val="28"/>
        </w:rPr>
        <w:t>を参照して必要な</w:t>
      </w:r>
      <w:r w:rsidR="005138D9">
        <w:rPr>
          <w:rFonts w:hint="eastAsia"/>
          <w:sz w:val="22"/>
          <w:szCs w:val="28"/>
        </w:rPr>
        <w:t>B</w:t>
      </w:r>
      <w:r w:rsidR="005138D9">
        <w:rPr>
          <w:sz w:val="22"/>
          <w:szCs w:val="28"/>
        </w:rPr>
        <w:t>IE</w:t>
      </w:r>
      <w:r w:rsidR="005138D9">
        <w:rPr>
          <w:rFonts w:hint="eastAsia"/>
          <w:sz w:val="22"/>
          <w:szCs w:val="28"/>
        </w:rPr>
        <w:t>を切り出し、必要であれば追加の</w:t>
      </w:r>
      <w:r w:rsidR="005138D9">
        <w:rPr>
          <w:rFonts w:hint="eastAsia"/>
          <w:sz w:val="22"/>
          <w:szCs w:val="28"/>
        </w:rPr>
        <w:t>B</w:t>
      </w:r>
      <w:r w:rsidR="005138D9">
        <w:rPr>
          <w:sz w:val="22"/>
          <w:szCs w:val="28"/>
        </w:rPr>
        <w:t>IE</w:t>
      </w:r>
      <w:r w:rsidR="005138D9">
        <w:rPr>
          <w:rFonts w:hint="eastAsia"/>
          <w:sz w:val="22"/>
          <w:szCs w:val="28"/>
        </w:rPr>
        <w:t>を定義して国連</w:t>
      </w:r>
      <w:r w:rsidR="005138D9">
        <w:rPr>
          <w:rFonts w:hint="eastAsia"/>
          <w:sz w:val="22"/>
          <w:szCs w:val="28"/>
        </w:rPr>
        <w:t>C</w:t>
      </w:r>
      <w:r w:rsidR="005138D9">
        <w:rPr>
          <w:sz w:val="22"/>
          <w:szCs w:val="28"/>
        </w:rPr>
        <w:t>EFACT</w:t>
      </w:r>
      <w:r w:rsidR="005138D9">
        <w:rPr>
          <w:rFonts w:hint="eastAsia"/>
          <w:sz w:val="22"/>
          <w:szCs w:val="28"/>
        </w:rPr>
        <w:t>共通辞書メインテナンス要求を行う。</w:t>
      </w:r>
    </w:p>
    <w:p w14:paraId="2056E558" w14:textId="77777777" w:rsidR="005138D9" w:rsidRPr="00222D87" w:rsidRDefault="005138D9" w:rsidP="00222D87">
      <w:pPr>
        <w:pStyle w:val="a3"/>
        <w:tabs>
          <w:tab w:val="left" w:pos="1080"/>
        </w:tabs>
        <w:ind w:leftChars="0" w:left="720"/>
        <w:rPr>
          <w:sz w:val="22"/>
          <w:szCs w:val="28"/>
        </w:rPr>
      </w:pPr>
    </w:p>
    <w:p w14:paraId="18FE0E78" w14:textId="16D69F82" w:rsidR="00222D87" w:rsidRPr="00222D87" w:rsidRDefault="00EB4835" w:rsidP="00B13D88">
      <w:pPr>
        <w:pStyle w:val="a3"/>
        <w:tabs>
          <w:tab w:val="left" w:pos="1080"/>
        </w:tabs>
        <w:ind w:leftChars="0" w:left="720"/>
        <w:rPr>
          <w:sz w:val="22"/>
          <w:szCs w:val="28"/>
        </w:rPr>
      </w:pPr>
      <w:r>
        <w:rPr>
          <w:rFonts w:hint="eastAsia"/>
          <w:sz w:val="22"/>
          <w:szCs w:val="28"/>
        </w:rPr>
        <w:t xml:space="preserve">　</w:t>
      </w:r>
      <w:r w:rsidRPr="0048245E">
        <w:rPr>
          <w:rFonts w:hint="eastAsia"/>
          <w:sz w:val="22"/>
          <w:szCs w:val="28"/>
        </w:rPr>
        <w:t>国内業界対応メッセージ表（</w:t>
      </w:r>
      <w:r w:rsidRPr="0048245E">
        <w:rPr>
          <w:rFonts w:hint="eastAsia"/>
          <w:sz w:val="22"/>
          <w:szCs w:val="28"/>
        </w:rPr>
        <w:t>B</w:t>
      </w:r>
      <w:r w:rsidRPr="0048245E">
        <w:rPr>
          <w:sz w:val="22"/>
          <w:szCs w:val="28"/>
        </w:rPr>
        <w:t>IE</w:t>
      </w:r>
      <w:r w:rsidRPr="0048245E">
        <w:rPr>
          <w:rFonts w:hint="eastAsia"/>
          <w:sz w:val="22"/>
          <w:szCs w:val="28"/>
        </w:rPr>
        <w:t>表）策定サービ</w:t>
      </w:r>
      <w:r>
        <w:rPr>
          <w:rFonts w:hint="eastAsia"/>
          <w:sz w:val="22"/>
          <w:szCs w:val="28"/>
        </w:rPr>
        <w:t>スを受けるにあたっては、対応する業務プロセス、メッセージに必要なデータ定義、及びコード表を用意する。</w:t>
      </w:r>
      <w:r>
        <w:rPr>
          <w:sz w:val="22"/>
          <w:szCs w:val="28"/>
        </w:rPr>
        <w:t>SIPS</w:t>
      </w:r>
      <w:r>
        <w:rPr>
          <w:rFonts w:hint="eastAsia"/>
          <w:sz w:val="22"/>
          <w:szCs w:val="28"/>
        </w:rPr>
        <w:t>では、それら資料に基き、</w:t>
      </w:r>
      <w:r>
        <w:rPr>
          <w:rFonts w:hint="eastAsia"/>
          <w:sz w:val="22"/>
          <w:szCs w:val="28"/>
        </w:rPr>
        <w:t>S</w:t>
      </w:r>
      <w:r>
        <w:rPr>
          <w:sz w:val="22"/>
          <w:szCs w:val="28"/>
        </w:rPr>
        <w:t>IPS</w:t>
      </w:r>
      <w:r>
        <w:rPr>
          <w:rFonts w:hint="eastAsia"/>
          <w:sz w:val="22"/>
          <w:szCs w:val="28"/>
        </w:rPr>
        <w:t>が規定するメッセージ</w:t>
      </w:r>
      <w:r>
        <w:rPr>
          <w:rFonts w:hint="eastAsia"/>
          <w:sz w:val="22"/>
          <w:szCs w:val="28"/>
        </w:rPr>
        <w:t>B</w:t>
      </w:r>
      <w:r>
        <w:rPr>
          <w:sz w:val="22"/>
          <w:szCs w:val="28"/>
        </w:rPr>
        <w:t>IE</w:t>
      </w:r>
      <w:r>
        <w:rPr>
          <w:rFonts w:hint="eastAsia"/>
          <w:sz w:val="22"/>
          <w:szCs w:val="28"/>
        </w:rPr>
        <w:t>表を作成し、</w:t>
      </w:r>
      <w:r>
        <w:rPr>
          <w:rFonts w:hint="eastAsia"/>
          <w:sz w:val="22"/>
          <w:szCs w:val="28"/>
        </w:rPr>
        <w:t>S</w:t>
      </w:r>
      <w:r>
        <w:rPr>
          <w:sz w:val="22"/>
          <w:szCs w:val="28"/>
        </w:rPr>
        <w:t>IPS</w:t>
      </w:r>
      <w:r>
        <w:rPr>
          <w:rFonts w:hint="eastAsia"/>
          <w:sz w:val="22"/>
          <w:szCs w:val="28"/>
        </w:rPr>
        <w:t>が用意するバリデーション・ツールで技術的検証を行う。</w:t>
      </w:r>
    </w:p>
    <w:p w14:paraId="657DCFEF" w14:textId="77777777" w:rsidR="00222D87" w:rsidRPr="00222D87" w:rsidRDefault="00222D87" w:rsidP="00B13D88">
      <w:pPr>
        <w:pStyle w:val="a3"/>
        <w:tabs>
          <w:tab w:val="left" w:pos="1080"/>
        </w:tabs>
        <w:ind w:leftChars="0" w:left="720"/>
        <w:rPr>
          <w:sz w:val="22"/>
          <w:szCs w:val="28"/>
        </w:rPr>
      </w:pPr>
    </w:p>
    <w:p w14:paraId="1A8D4D4B" w14:textId="7F1BB7E9" w:rsidR="0048245E" w:rsidRPr="00222D87" w:rsidRDefault="00EB4835" w:rsidP="0048245E">
      <w:pPr>
        <w:pStyle w:val="a3"/>
        <w:tabs>
          <w:tab w:val="left" w:pos="1080"/>
        </w:tabs>
        <w:ind w:leftChars="0" w:left="720"/>
        <w:rPr>
          <w:sz w:val="22"/>
          <w:szCs w:val="28"/>
        </w:rPr>
      </w:pPr>
      <w:r>
        <w:rPr>
          <w:rFonts w:hint="eastAsia"/>
          <w:sz w:val="22"/>
          <w:szCs w:val="28"/>
        </w:rPr>
        <w:t xml:space="preserve">　メッセージ</w:t>
      </w:r>
      <w:r>
        <w:rPr>
          <w:rFonts w:hint="eastAsia"/>
          <w:sz w:val="22"/>
          <w:szCs w:val="28"/>
        </w:rPr>
        <w:t>B</w:t>
      </w:r>
      <w:r>
        <w:rPr>
          <w:sz w:val="22"/>
          <w:szCs w:val="28"/>
        </w:rPr>
        <w:t>IE</w:t>
      </w:r>
      <w:r>
        <w:rPr>
          <w:rFonts w:hint="eastAsia"/>
          <w:sz w:val="22"/>
          <w:szCs w:val="28"/>
        </w:rPr>
        <w:t>表の仕様は</w:t>
      </w:r>
      <w:r w:rsidR="00345D74">
        <w:rPr>
          <w:sz w:val="22"/>
          <w:szCs w:val="28"/>
        </w:rPr>
        <w:t>JEC</w:t>
      </w:r>
      <w:r>
        <w:rPr>
          <w:rFonts w:hint="eastAsia"/>
          <w:sz w:val="22"/>
          <w:szCs w:val="28"/>
        </w:rPr>
        <w:t>発行の「業界横断</w:t>
      </w:r>
      <w:r>
        <w:rPr>
          <w:rFonts w:hint="eastAsia"/>
          <w:sz w:val="22"/>
          <w:szCs w:val="28"/>
        </w:rPr>
        <w:t>E</w:t>
      </w:r>
      <w:r>
        <w:rPr>
          <w:sz w:val="22"/>
          <w:szCs w:val="28"/>
        </w:rPr>
        <w:t>DI</w:t>
      </w:r>
      <w:r>
        <w:rPr>
          <w:rFonts w:hint="eastAsia"/>
          <w:sz w:val="22"/>
          <w:szCs w:val="28"/>
        </w:rPr>
        <w:t>仕様技術審査要領」を参照のこと。</w:t>
      </w:r>
    </w:p>
    <w:p w14:paraId="2210C42B" w14:textId="77777777" w:rsidR="0048245E" w:rsidRPr="0048245E" w:rsidRDefault="0048245E" w:rsidP="0048245E">
      <w:pPr>
        <w:pStyle w:val="a3"/>
        <w:tabs>
          <w:tab w:val="left" w:pos="1080"/>
        </w:tabs>
        <w:ind w:leftChars="0" w:left="720"/>
        <w:rPr>
          <w:sz w:val="22"/>
          <w:szCs w:val="28"/>
        </w:rPr>
      </w:pPr>
    </w:p>
    <w:p w14:paraId="47F1D6EA" w14:textId="48E45522" w:rsidR="00374D28" w:rsidRDefault="00374D28" w:rsidP="0048245E">
      <w:pPr>
        <w:pStyle w:val="a3"/>
        <w:numPr>
          <w:ilvl w:val="0"/>
          <w:numId w:val="2"/>
        </w:numPr>
        <w:tabs>
          <w:tab w:val="left" w:pos="1080"/>
        </w:tabs>
        <w:ind w:leftChars="0"/>
        <w:rPr>
          <w:sz w:val="22"/>
          <w:szCs w:val="28"/>
        </w:rPr>
      </w:pPr>
      <w:r>
        <w:rPr>
          <w:rFonts w:hint="eastAsia"/>
          <w:sz w:val="22"/>
          <w:szCs w:val="28"/>
        </w:rPr>
        <w:t>国連</w:t>
      </w:r>
      <w:r>
        <w:rPr>
          <w:rFonts w:hint="eastAsia"/>
          <w:sz w:val="22"/>
          <w:szCs w:val="28"/>
        </w:rPr>
        <w:t>C</w:t>
      </w:r>
      <w:r>
        <w:rPr>
          <w:sz w:val="22"/>
          <w:szCs w:val="28"/>
        </w:rPr>
        <w:t>EFACT</w:t>
      </w:r>
      <w:r>
        <w:rPr>
          <w:rFonts w:hint="eastAsia"/>
          <w:sz w:val="22"/>
          <w:szCs w:val="28"/>
        </w:rPr>
        <w:t>共通辞書メインテナンス要求提案サービス</w:t>
      </w:r>
    </w:p>
    <w:p w14:paraId="5EACB569" w14:textId="13D844DB" w:rsidR="009E29EB" w:rsidRDefault="00345D74" w:rsidP="00374D28">
      <w:pPr>
        <w:pStyle w:val="a3"/>
        <w:tabs>
          <w:tab w:val="left" w:pos="1080"/>
        </w:tabs>
        <w:ind w:leftChars="0" w:left="720"/>
        <w:rPr>
          <w:sz w:val="22"/>
          <w:szCs w:val="28"/>
        </w:rPr>
      </w:pPr>
      <w:r>
        <w:rPr>
          <w:rFonts w:hint="eastAsia"/>
          <w:sz w:val="22"/>
          <w:szCs w:val="28"/>
        </w:rPr>
        <w:t xml:space="preserve">　国連</w:t>
      </w:r>
      <w:r>
        <w:rPr>
          <w:rFonts w:hint="eastAsia"/>
          <w:sz w:val="22"/>
          <w:szCs w:val="28"/>
        </w:rPr>
        <w:t>C</w:t>
      </w:r>
      <w:r>
        <w:rPr>
          <w:sz w:val="22"/>
          <w:szCs w:val="28"/>
        </w:rPr>
        <w:t>EFACT</w:t>
      </w:r>
      <w:r>
        <w:rPr>
          <w:rFonts w:hint="eastAsia"/>
          <w:sz w:val="22"/>
          <w:szCs w:val="28"/>
        </w:rPr>
        <w:t>共通辞書に追加したい</w:t>
      </w:r>
      <w:r>
        <w:rPr>
          <w:rFonts w:hint="eastAsia"/>
          <w:sz w:val="22"/>
          <w:szCs w:val="28"/>
        </w:rPr>
        <w:t>B</w:t>
      </w:r>
      <w:r>
        <w:rPr>
          <w:sz w:val="22"/>
          <w:szCs w:val="28"/>
        </w:rPr>
        <w:t>IE</w:t>
      </w:r>
      <w:r>
        <w:rPr>
          <w:rFonts w:hint="eastAsia"/>
          <w:sz w:val="22"/>
          <w:szCs w:val="28"/>
        </w:rPr>
        <w:t>については、</w:t>
      </w:r>
      <w:r w:rsidR="009E29EB">
        <w:rPr>
          <w:rFonts w:hint="eastAsia"/>
          <w:sz w:val="22"/>
          <w:szCs w:val="28"/>
        </w:rPr>
        <w:t>国連</w:t>
      </w:r>
      <w:r w:rsidR="009E29EB">
        <w:rPr>
          <w:rFonts w:hint="eastAsia"/>
          <w:sz w:val="22"/>
          <w:szCs w:val="28"/>
        </w:rPr>
        <w:t>C</w:t>
      </w:r>
      <w:r w:rsidR="009E29EB">
        <w:rPr>
          <w:sz w:val="22"/>
          <w:szCs w:val="28"/>
        </w:rPr>
        <w:t>EFACT</w:t>
      </w:r>
      <w:r w:rsidR="009E29EB">
        <w:rPr>
          <w:rFonts w:hint="eastAsia"/>
          <w:sz w:val="22"/>
          <w:szCs w:val="28"/>
        </w:rPr>
        <w:t>発行の</w:t>
      </w:r>
      <w:r>
        <w:rPr>
          <w:rFonts w:hint="eastAsia"/>
          <w:sz w:val="22"/>
          <w:szCs w:val="28"/>
        </w:rPr>
        <w:t>「</w:t>
      </w:r>
      <w:r w:rsidR="009E29EB" w:rsidRPr="009E29EB">
        <w:rPr>
          <w:sz w:val="22"/>
          <w:szCs w:val="28"/>
        </w:rPr>
        <w:t>CCL_Submission_Template_v3p20</w:t>
      </w:r>
      <w:r>
        <w:rPr>
          <w:rFonts w:hint="eastAsia"/>
          <w:sz w:val="22"/>
          <w:szCs w:val="28"/>
        </w:rPr>
        <w:t>」に規定したサブミッションシートに記載し、国連</w:t>
      </w:r>
      <w:r>
        <w:rPr>
          <w:rFonts w:hint="eastAsia"/>
          <w:sz w:val="22"/>
          <w:szCs w:val="28"/>
        </w:rPr>
        <w:t>C</w:t>
      </w:r>
      <w:r>
        <w:rPr>
          <w:sz w:val="22"/>
          <w:szCs w:val="28"/>
        </w:rPr>
        <w:t>EFACT</w:t>
      </w:r>
      <w:r>
        <w:rPr>
          <w:rFonts w:hint="eastAsia"/>
          <w:sz w:val="22"/>
          <w:szCs w:val="28"/>
        </w:rPr>
        <w:t>に提出</w:t>
      </w:r>
      <w:r w:rsidR="009E29EB">
        <w:rPr>
          <w:rFonts w:hint="eastAsia"/>
          <w:sz w:val="22"/>
          <w:szCs w:val="28"/>
        </w:rPr>
        <w:t xml:space="preserve">する。　　</w:t>
      </w:r>
    </w:p>
    <w:p w14:paraId="7AA2D044" w14:textId="5C4E7EF0" w:rsidR="00374D28" w:rsidRDefault="00345D74" w:rsidP="009E29EB">
      <w:pPr>
        <w:pStyle w:val="a3"/>
        <w:tabs>
          <w:tab w:val="left" w:pos="1080"/>
        </w:tabs>
        <w:ind w:leftChars="0" w:left="720" w:firstLineChars="100" w:firstLine="220"/>
        <w:rPr>
          <w:sz w:val="22"/>
          <w:szCs w:val="28"/>
        </w:rPr>
      </w:pPr>
      <w:r>
        <w:rPr>
          <w:rFonts w:hint="eastAsia"/>
          <w:sz w:val="22"/>
          <w:szCs w:val="28"/>
        </w:rPr>
        <w:t>S</w:t>
      </w:r>
      <w:r>
        <w:rPr>
          <w:sz w:val="22"/>
          <w:szCs w:val="28"/>
        </w:rPr>
        <w:t>IPS</w:t>
      </w:r>
      <w:r>
        <w:rPr>
          <w:rFonts w:hint="eastAsia"/>
          <w:sz w:val="22"/>
          <w:szCs w:val="28"/>
        </w:rPr>
        <w:t>は</w:t>
      </w:r>
      <w:r w:rsidR="004A18CE">
        <w:rPr>
          <w:rFonts w:hint="eastAsia"/>
          <w:sz w:val="22"/>
          <w:szCs w:val="28"/>
        </w:rPr>
        <w:t>B</w:t>
      </w:r>
      <w:r w:rsidR="004A18CE">
        <w:rPr>
          <w:sz w:val="22"/>
          <w:szCs w:val="28"/>
        </w:rPr>
        <w:t>IE</w:t>
      </w:r>
      <w:r w:rsidR="004A18CE">
        <w:rPr>
          <w:rFonts w:hint="eastAsia"/>
          <w:sz w:val="22"/>
          <w:szCs w:val="28"/>
        </w:rPr>
        <w:t>追加／変更要求に提案番号（</w:t>
      </w:r>
      <w:r w:rsidR="004A18CE" w:rsidRPr="004A18CE">
        <w:rPr>
          <w:sz w:val="22"/>
          <w:szCs w:val="28"/>
        </w:rPr>
        <w:t>Unique submitter CR ID</w:t>
      </w:r>
      <w:r w:rsidR="004A18CE">
        <w:rPr>
          <w:rFonts w:hint="eastAsia"/>
          <w:sz w:val="22"/>
          <w:szCs w:val="28"/>
        </w:rPr>
        <w:t>）を附番して管理する。</w:t>
      </w:r>
      <w:r w:rsidR="004A18CE">
        <w:rPr>
          <w:rFonts w:hint="eastAsia"/>
          <w:sz w:val="22"/>
          <w:szCs w:val="28"/>
        </w:rPr>
        <w:t>S</w:t>
      </w:r>
      <w:r w:rsidR="004A18CE">
        <w:rPr>
          <w:sz w:val="22"/>
          <w:szCs w:val="28"/>
        </w:rPr>
        <w:t>IPS</w:t>
      </w:r>
      <w:r w:rsidR="004A18CE">
        <w:rPr>
          <w:rFonts w:hint="eastAsia"/>
          <w:sz w:val="22"/>
          <w:szCs w:val="28"/>
        </w:rPr>
        <w:t>はサブ</w:t>
      </w:r>
      <w:r>
        <w:rPr>
          <w:rFonts w:hint="eastAsia"/>
          <w:sz w:val="22"/>
          <w:szCs w:val="28"/>
        </w:rPr>
        <w:t>ミッションシートの作成を行い、</w:t>
      </w:r>
      <w:r w:rsidR="004A18CE">
        <w:rPr>
          <w:rFonts w:hint="eastAsia"/>
          <w:sz w:val="22"/>
          <w:szCs w:val="28"/>
        </w:rPr>
        <w:t>J</w:t>
      </w:r>
      <w:r w:rsidR="004A18CE">
        <w:rPr>
          <w:sz w:val="22"/>
          <w:szCs w:val="28"/>
        </w:rPr>
        <w:t>EC</w:t>
      </w:r>
      <w:r w:rsidR="004A18CE">
        <w:rPr>
          <w:rFonts w:hint="eastAsia"/>
          <w:sz w:val="22"/>
          <w:szCs w:val="28"/>
        </w:rPr>
        <w:t>登録技術審査グループ</w:t>
      </w:r>
      <w:r w:rsidR="00BD231B">
        <w:rPr>
          <w:rFonts w:hint="eastAsia"/>
          <w:sz w:val="22"/>
          <w:szCs w:val="28"/>
        </w:rPr>
        <w:t>による審査の後、</w:t>
      </w:r>
      <w:r w:rsidR="009E29EB">
        <w:rPr>
          <w:rFonts w:hint="eastAsia"/>
          <w:sz w:val="22"/>
          <w:szCs w:val="28"/>
        </w:rPr>
        <w:t>国連</w:t>
      </w:r>
      <w:r w:rsidR="009E29EB">
        <w:rPr>
          <w:rFonts w:hint="eastAsia"/>
          <w:sz w:val="22"/>
          <w:szCs w:val="28"/>
        </w:rPr>
        <w:t>C</w:t>
      </w:r>
      <w:r w:rsidR="009E29EB">
        <w:rPr>
          <w:sz w:val="22"/>
          <w:szCs w:val="28"/>
        </w:rPr>
        <w:t>EFACT</w:t>
      </w:r>
      <w:r w:rsidR="009E29EB">
        <w:rPr>
          <w:rFonts w:hint="eastAsia"/>
          <w:sz w:val="22"/>
          <w:szCs w:val="28"/>
        </w:rPr>
        <w:t>ライブラリーメインテナンスチーム</w:t>
      </w:r>
      <w:r w:rsidR="004A18CE">
        <w:rPr>
          <w:rFonts w:hint="eastAsia"/>
          <w:sz w:val="22"/>
          <w:szCs w:val="28"/>
        </w:rPr>
        <w:t>に提出し、</w:t>
      </w:r>
      <w:r>
        <w:rPr>
          <w:rFonts w:hint="eastAsia"/>
          <w:sz w:val="22"/>
          <w:szCs w:val="28"/>
        </w:rPr>
        <w:t>ハーモナイゼーション審議に参加する。</w:t>
      </w:r>
    </w:p>
    <w:p w14:paraId="0F6C69B0" w14:textId="77777777" w:rsidR="00374D28" w:rsidRDefault="00374D28" w:rsidP="00374D28">
      <w:pPr>
        <w:pStyle w:val="a3"/>
        <w:tabs>
          <w:tab w:val="left" w:pos="1080"/>
        </w:tabs>
        <w:ind w:leftChars="0" w:left="720"/>
        <w:rPr>
          <w:sz w:val="22"/>
          <w:szCs w:val="28"/>
        </w:rPr>
      </w:pPr>
    </w:p>
    <w:p w14:paraId="44A10B34" w14:textId="5F420703" w:rsidR="00374D28" w:rsidRDefault="00374D28" w:rsidP="0048245E">
      <w:pPr>
        <w:pStyle w:val="a3"/>
        <w:numPr>
          <w:ilvl w:val="0"/>
          <w:numId w:val="2"/>
        </w:numPr>
        <w:tabs>
          <w:tab w:val="left" w:pos="1080"/>
        </w:tabs>
        <w:ind w:leftChars="0"/>
        <w:rPr>
          <w:sz w:val="22"/>
          <w:szCs w:val="28"/>
        </w:rPr>
      </w:pPr>
      <w:r>
        <w:rPr>
          <w:rFonts w:hint="eastAsia"/>
          <w:sz w:val="22"/>
          <w:szCs w:val="28"/>
        </w:rPr>
        <w:t>国連</w:t>
      </w:r>
      <w:r>
        <w:rPr>
          <w:rFonts w:hint="eastAsia"/>
          <w:sz w:val="22"/>
          <w:szCs w:val="28"/>
        </w:rPr>
        <w:t>C</w:t>
      </w:r>
      <w:r>
        <w:rPr>
          <w:sz w:val="22"/>
          <w:szCs w:val="28"/>
        </w:rPr>
        <w:t>EFACT</w:t>
      </w:r>
      <w:r>
        <w:rPr>
          <w:rFonts w:hint="eastAsia"/>
          <w:sz w:val="22"/>
          <w:szCs w:val="28"/>
        </w:rPr>
        <w:t>標準準拠コード登録サービス</w:t>
      </w:r>
    </w:p>
    <w:p w14:paraId="0313E545" w14:textId="7E2EE705" w:rsidR="00374D28" w:rsidRDefault="00345D74" w:rsidP="005E3592">
      <w:pPr>
        <w:widowControl/>
        <w:ind w:left="720" w:firstLine="340"/>
        <w:jc w:val="left"/>
        <w:rPr>
          <w:sz w:val="22"/>
          <w:szCs w:val="28"/>
        </w:rPr>
      </w:pPr>
      <w:r>
        <w:rPr>
          <w:rFonts w:hint="eastAsia"/>
          <w:sz w:val="22"/>
          <w:szCs w:val="28"/>
        </w:rPr>
        <w:t>J</w:t>
      </w:r>
      <w:r>
        <w:rPr>
          <w:sz w:val="22"/>
          <w:szCs w:val="28"/>
        </w:rPr>
        <w:t>EC</w:t>
      </w:r>
      <w:r>
        <w:rPr>
          <w:rFonts w:hint="eastAsia"/>
          <w:sz w:val="22"/>
          <w:szCs w:val="28"/>
        </w:rPr>
        <w:t>発行の「</w:t>
      </w:r>
      <w:r w:rsidR="005E3592" w:rsidRPr="005E3592">
        <w:rPr>
          <w:rFonts w:hint="eastAsia"/>
          <w:szCs w:val="21"/>
        </w:rPr>
        <w:t>国連</w:t>
      </w:r>
      <w:r w:rsidR="005E3592" w:rsidRPr="005E3592">
        <w:rPr>
          <w:szCs w:val="21"/>
        </w:rPr>
        <w:t>CEFACT</w:t>
      </w:r>
      <w:r w:rsidR="005E3592" w:rsidRPr="005E3592">
        <w:rPr>
          <w:rFonts w:hint="eastAsia"/>
          <w:szCs w:val="21"/>
        </w:rPr>
        <w:t>標準準拠コード及びコード表の管理手順</w:t>
      </w:r>
      <w:r w:rsidR="005E3592">
        <w:rPr>
          <w:rFonts w:hint="eastAsia"/>
          <w:szCs w:val="21"/>
        </w:rPr>
        <w:t>」に従った国連</w:t>
      </w:r>
      <w:r w:rsidR="005E3592">
        <w:rPr>
          <w:rFonts w:hint="eastAsia"/>
          <w:szCs w:val="21"/>
        </w:rPr>
        <w:t>C</w:t>
      </w:r>
      <w:r w:rsidR="005E3592">
        <w:rPr>
          <w:szCs w:val="21"/>
        </w:rPr>
        <w:t>EFACT</w:t>
      </w:r>
      <w:r w:rsidR="005E3592">
        <w:rPr>
          <w:rFonts w:hint="eastAsia"/>
          <w:szCs w:val="21"/>
        </w:rPr>
        <w:t>標準コード表への追加、及び</w:t>
      </w:r>
      <w:r w:rsidR="005E3592">
        <w:rPr>
          <w:rFonts w:hint="eastAsia"/>
          <w:szCs w:val="21"/>
        </w:rPr>
        <w:t>J</w:t>
      </w:r>
      <w:r w:rsidR="005E3592">
        <w:rPr>
          <w:szCs w:val="21"/>
        </w:rPr>
        <w:t>EC</w:t>
      </w:r>
      <w:r w:rsidR="005E3592">
        <w:rPr>
          <w:rFonts w:hint="eastAsia"/>
          <w:szCs w:val="21"/>
        </w:rPr>
        <w:t>がコード管理機関となる国内コード表の登録を支援する。</w:t>
      </w:r>
    </w:p>
    <w:p w14:paraId="04EC323E" w14:textId="4D1F4B85" w:rsidR="0048245E" w:rsidRDefault="0048245E" w:rsidP="0048245E">
      <w:pPr>
        <w:pStyle w:val="a3"/>
        <w:numPr>
          <w:ilvl w:val="0"/>
          <w:numId w:val="2"/>
        </w:numPr>
        <w:tabs>
          <w:tab w:val="left" w:pos="1080"/>
        </w:tabs>
        <w:ind w:leftChars="0"/>
        <w:rPr>
          <w:sz w:val="22"/>
          <w:szCs w:val="28"/>
        </w:rPr>
      </w:pPr>
      <w:r w:rsidRPr="00F35D97">
        <w:rPr>
          <w:rFonts w:hint="eastAsia"/>
          <w:sz w:val="22"/>
          <w:szCs w:val="28"/>
        </w:rPr>
        <w:lastRenderedPageBreak/>
        <w:t>メッセージ定義から</w:t>
      </w:r>
      <w:r w:rsidRPr="00F35D97">
        <w:rPr>
          <w:rFonts w:hint="eastAsia"/>
          <w:sz w:val="22"/>
          <w:szCs w:val="28"/>
        </w:rPr>
        <w:t>X</w:t>
      </w:r>
      <w:r w:rsidRPr="00F35D97">
        <w:rPr>
          <w:sz w:val="22"/>
          <w:szCs w:val="28"/>
        </w:rPr>
        <w:t>ML</w:t>
      </w:r>
      <w:r w:rsidRPr="00F35D97">
        <w:rPr>
          <w:rFonts w:hint="eastAsia"/>
          <w:sz w:val="22"/>
          <w:szCs w:val="28"/>
        </w:rPr>
        <w:t>スキーマ生成サービス</w:t>
      </w:r>
    </w:p>
    <w:p w14:paraId="729AAF8C" w14:textId="7FF60A39" w:rsidR="00121C72" w:rsidRPr="00855C52" w:rsidRDefault="00855C52" w:rsidP="00121C72">
      <w:pPr>
        <w:pStyle w:val="a3"/>
        <w:tabs>
          <w:tab w:val="left" w:pos="1080"/>
        </w:tabs>
        <w:ind w:leftChars="0" w:left="720"/>
        <w:rPr>
          <w:rFonts w:hint="eastAsia"/>
          <w:sz w:val="22"/>
          <w:szCs w:val="28"/>
        </w:rPr>
      </w:pPr>
      <w:r>
        <w:rPr>
          <w:rFonts w:hint="eastAsia"/>
          <w:b/>
          <w:bCs/>
          <w:color w:val="FF0000"/>
          <w:sz w:val="22"/>
          <w:szCs w:val="28"/>
        </w:rPr>
        <w:t xml:space="preserve">　</w:t>
      </w:r>
      <w:r>
        <w:rPr>
          <w:sz w:val="22"/>
          <w:szCs w:val="28"/>
        </w:rPr>
        <w:t>JEC</w:t>
      </w:r>
      <w:r>
        <w:rPr>
          <w:rFonts w:hint="eastAsia"/>
          <w:sz w:val="22"/>
          <w:szCs w:val="28"/>
        </w:rPr>
        <w:t>発行の「業界横断</w:t>
      </w:r>
      <w:r>
        <w:rPr>
          <w:rFonts w:hint="eastAsia"/>
          <w:sz w:val="22"/>
          <w:szCs w:val="28"/>
        </w:rPr>
        <w:t>E</w:t>
      </w:r>
      <w:r>
        <w:rPr>
          <w:sz w:val="22"/>
          <w:szCs w:val="28"/>
        </w:rPr>
        <w:t>DI</w:t>
      </w:r>
      <w:r>
        <w:rPr>
          <w:rFonts w:hint="eastAsia"/>
          <w:sz w:val="22"/>
          <w:szCs w:val="28"/>
        </w:rPr>
        <w:t>仕様技術審査要領」</w:t>
      </w:r>
      <w:r>
        <w:rPr>
          <w:rFonts w:hint="eastAsia"/>
          <w:sz w:val="22"/>
          <w:szCs w:val="28"/>
        </w:rPr>
        <w:t>に規定されたメッセージ</w:t>
      </w:r>
      <w:r>
        <w:rPr>
          <w:rFonts w:hint="eastAsia"/>
          <w:sz w:val="22"/>
          <w:szCs w:val="28"/>
        </w:rPr>
        <w:t>B</w:t>
      </w:r>
      <w:r>
        <w:rPr>
          <w:sz w:val="22"/>
          <w:szCs w:val="28"/>
        </w:rPr>
        <w:t>IE</w:t>
      </w:r>
      <w:r>
        <w:rPr>
          <w:rFonts w:hint="eastAsia"/>
          <w:sz w:val="22"/>
          <w:szCs w:val="28"/>
        </w:rPr>
        <w:t>表</w:t>
      </w:r>
      <w:r w:rsidR="00C62CF6">
        <w:rPr>
          <w:rFonts w:hint="eastAsia"/>
          <w:sz w:val="22"/>
          <w:szCs w:val="28"/>
        </w:rPr>
        <w:t>（</w:t>
      </w:r>
      <w:r w:rsidR="00C62CF6">
        <w:rPr>
          <w:rFonts w:hint="eastAsia"/>
          <w:sz w:val="22"/>
          <w:szCs w:val="28"/>
        </w:rPr>
        <w:t>E</w:t>
      </w:r>
      <w:r w:rsidR="00C62CF6">
        <w:rPr>
          <w:sz w:val="22"/>
          <w:szCs w:val="28"/>
        </w:rPr>
        <w:t>XCEL</w:t>
      </w:r>
      <w:r w:rsidR="00C62CF6">
        <w:rPr>
          <w:rFonts w:hint="eastAsia"/>
          <w:sz w:val="22"/>
          <w:szCs w:val="28"/>
        </w:rPr>
        <w:t>シート）で定義された業務領域メッセージ表より、</w:t>
      </w:r>
      <w:r w:rsidR="00C62CF6">
        <w:rPr>
          <w:rFonts w:hint="eastAsia"/>
          <w:sz w:val="22"/>
          <w:szCs w:val="28"/>
        </w:rPr>
        <w:t>S</w:t>
      </w:r>
      <w:r w:rsidR="00C62CF6">
        <w:rPr>
          <w:sz w:val="22"/>
          <w:szCs w:val="28"/>
        </w:rPr>
        <w:t>IPS</w:t>
      </w:r>
      <w:r w:rsidR="00C62CF6">
        <w:rPr>
          <w:rFonts w:hint="eastAsia"/>
          <w:sz w:val="22"/>
          <w:szCs w:val="28"/>
        </w:rPr>
        <w:t>で用意するツールにより</w:t>
      </w:r>
      <w:r w:rsidR="00C62CF6">
        <w:rPr>
          <w:rFonts w:hint="eastAsia"/>
          <w:sz w:val="22"/>
          <w:szCs w:val="28"/>
        </w:rPr>
        <w:t>X</w:t>
      </w:r>
      <w:r w:rsidR="00C62CF6">
        <w:rPr>
          <w:sz w:val="22"/>
          <w:szCs w:val="28"/>
        </w:rPr>
        <w:t>ML</w:t>
      </w:r>
      <w:r w:rsidR="00C62CF6">
        <w:rPr>
          <w:rFonts w:hint="eastAsia"/>
          <w:sz w:val="22"/>
          <w:szCs w:val="28"/>
        </w:rPr>
        <w:t>スキーマを生成する。当該ツールでは、メッセージ</w:t>
      </w:r>
      <w:r w:rsidR="00C62CF6">
        <w:rPr>
          <w:rFonts w:hint="eastAsia"/>
          <w:sz w:val="22"/>
          <w:szCs w:val="28"/>
        </w:rPr>
        <w:t>B</w:t>
      </w:r>
      <w:r w:rsidR="00C62CF6">
        <w:rPr>
          <w:sz w:val="22"/>
          <w:szCs w:val="28"/>
        </w:rPr>
        <w:t>IE</w:t>
      </w:r>
      <w:r w:rsidR="00C62CF6">
        <w:rPr>
          <w:rFonts w:hint="eastAsia"/>
          <w:sz w:val="22"/>
          <w:szCs w:val="28"/>
        </w:rPr>
        <w:t>表のバリデーション、メッセージクラス図の作成及び</w:t>
      </w:r>
      <w:r w:rsidR="00C62CF6">
        <w:rPr>
          <w:rFonts w:hint="eastAsia"/>
          <w:sz w:val="22"/>
          <w:szCs w:val="28"/>
        </w:rPr>
        <w:t>X</w:t>
      </w:r>
      <w:r w:rsidR="00C62CF6">
        <w:rPr>
          <w:sz w:val="22"/>
          <w:szCs w:val="28"/>
        </w:rPr>
        <w:t>ML</w:t>
      </w:r>
      <w:r w:rsidR="00C62CF6">
        <w:rPr>
          <w:rFonts w:hint="eastAsia"/>
          <w:sz w:val="22"/>
          <w:szCs w:val="28"/>
        </w:rPr>
        <w:t>スキーマの生成を行うことができる。</w:t>
      </w:r>
    </w:p>
    <w:p w14:paraId="3E8F8D52" w14:textId="77777777" w:rsidR="00121C72" w:rsidRDefault="00121C72" w:rsidP="00121C72">
      <w:pPr>
        <w:pStyle w:val="a3"/>
        <w:tabs>
          <w:tab w:val="left" w:pos="1080"/>
        </w:tabs>
        <w:ind w:leftChars="0" w:left="720"/>
        <w:rPr>
          <w:sz w:val="22"/>
          <w:szCs w:val="28"/>
        </w:rPr>
      </w:pPr>
    </w:p>
    <w:p w14:paraId="2FF5B6D8" w14:textId="242D4FF8" w:rsidR="0048245E" w:rsidRDefault="0048245E" w:rsidP="0048245E">
      <w:pPr>
        <w:pStyle w:val="a3"/>
        <w:numPr>
          <w:ilvl w:val="0"/>
          <w:numId w:val="2"/>
        </w:numPr>
        <w:tabs>
          <w:tab w:val="left" w:pos="1080"/>
        </w:tabs>
        <w:ind w:leftChars="0"/>
        <w:rPr>
          <w:sz w:val="22"/>
          <w:szCs w:val="28"/>
        </w:rPr>
      </w:pPr>
      <w:r w:rsidRPr="00F35D97">
        <w:rPr>
          <w:rFonts w:hint="eastAsia"/>
          <w:sz w:val="22"/>
          <w:szCs w:val="28"/>
        </w:rPr>
        <w:t>定義メッセージに対する名前空間名提供サービス</w:t>
      </w:r>
    </w:p>
    <w:p w14:paraId="79619403" w14:textId="7062BD91" w:rsidR="00121C72" w:rsidRPr="00C62CF6" w:rsidRDefault="00C62CF6" w:rsidP="00121C72">
      <w:pPr>
        <w:pStyle w:val="a3"/>
        <w:tabs>
          <w:tab w:val="left" w:pos="1080"/>
        </w:tabs>
        <w:ind w:leftChars="0" w:left="720"/>
        <w:rPr>
          <w:sz w:val="22"/>
          <w:szCs w:val="28"/>
        </w:rPr>
      </w:pPr>
      <w:r>
        <w:rPr>
          <w:rFonts w:hint="eastAsia"/>
          <w:sz w:val="22"/>
          <w:szCs w:val="28"/>
        </w:rPr>
        <w:t xml:space="preserve">　生成された業務領域メッセージの</w:t>
      </w:r>
      <w:r>
        <w:rPr>
          <w:rFonts w:hint="eastAsia"/>
          <w:sz w:val="22"/>
          <w:szCs w:val="28"/>
        </w:rPr>
        <w:t>X</w:t>
      </w:r>
      <w:r>
        <w:rPr>
          <w:sz w:val="22"/>
          <w:szCs w:val="28"/>
        </w:rPr>
        <w:t>ML</w:t>
      </w:r>
      <w:r>
        <w:rPr>
          <w:rFonts w:hint="eastAsia"/>
          <w:sz w:val="22"/>
          <w:szCs w:val="28"/>
        </w:rPr>
        <w:t>スキーマで使用する、ユニークな名前空間名を</w:t>
      </w:r>
      <w:r w:rsidR="0006014A">
        <w:rPr>
          <w:rFonts w:hint="eastAsia"/>
          <w:sz w:val="22"/>
          <w:szCs w:val="28"/>
        </w:rPr>
        <w:t>提供する。</w:t>
      </w:r>
    </w:p>
    <w:p w14:paraId="32BFE07A" w14:textId="77777777" w:rsidR="00121C72" w:rsidRDefault="00121C72" w:rsidP="00121C72">
      <w:pPr>
        <w:pStyle w:val="a3"/>
        <w:tabs>
          <w:tab w:val="left" w:pos="1080"/>
        </w:tabs>
        <w:ind w:leftChars="0" w:left="720"/>
        <w:rPr>
          <w:sz w:val="22"/>
          <w:szCs w:val="28"/>
        </w:rPr>
      </w:pPr>
    </w:p>
    <w:p w14:paraId="440AE4AF" w14:textId="77777777" w:rsidR="002B31B2" w:rsidRPr="00442446" w:rsidRDefault="002B31B2"/>
    <w:sectPr w:rsidR="002B31B2" w:rsidRPr="00442446">
      <w:headerReference w:type="default" r:id="rId8"/>
      <w:footerReference w:type="default" r:id="rId9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CD7586" w14:textId="77777777" w:rsidR="007529B8" w:rsidRDefault="007529B8" w:rsidP="00997010">
      <w:r>
        <w:separator/>
      </w:r>
    </w:p>
  </w:endnote>
  <w:endnote w:type="continuationSeparator" w:id="0">
    <w:p w14:paraId="0C0BD3C5" w14:textId="77777777" w:rsidR="007529B8" w:rsidRDefault="007529B8" w:rsidP="009970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22851845"/>
      <w:docPartObj>
        <w:docPartGallery w:val="Page Numbers (Bottom of Page)"/>
        <w:docPartUnique/>
      </w:docPartObj>
    </w:sdtPr>
    <w:sdtEndPr/>
    <w:sdtContent>
      <w:p w14:paraId="4F6B6ACF" w14:textId="3D03BF0B" w:rsidR="00997010" w:rsidRDefault="0099701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789964D8" w14:textId="77777777" w:rsidR="00997010" w:rsidRDefault="0099701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CCDA46" w14:textId="77777777" w:rsidR="007529B8" w:rsidRDefault="007529B8" w:rsidP="00997010">
      <w:r>
        <w:separator/>
      </w:r>
    </w:p>
  </w:footnote>
  <w:footnote w:type="continuationSeparator" w:id="0">
    <w:p w14:paraId="09EC5448" w14:textId="77777777" w:rsidR="007529B8" w:rsidRDefault="007529B8" w:rsidP="009970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357C5" w14:textId="4FCC56E4" w:rsidR="00997010" w:rsidRDefault="00997010" w:rsidP="00997010">
    <w:pPr>
      <w:pStyle w:val="a4"/>
      <w:jc w:val="right"/>
    </w:pPr>
    <w:r>
      <w:rPr>
        <w:rFonts w:hint="eastAsia"/>
      </w:rPr>
      <w:t>合同</w:t>
    </w:r>
    <w:r>
      <w:rPr>
        <w:rFonts w:hint="eastAsia"/>
      </w:rPr>
      <w:t>2</w:t>
    </w:r>
    <w:r>
      <w:t>021-2-05</w:t>
    </w:r>
  </w:p>
  <w:p w14:paraId="31D703B0" w14:textId="77777777" w:rsidR="00997010" w:rsidRDefault="0099701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1F602B"/>
    <w:multiLevelType w:val="hybridMultilevel"/>
    <w:tmpl w:val="19B80D98"/>
    <w:lvl w:ilvl="0" w:tplc="0409000B">
      <w:start w:val="1"/>
      <w:numFmt w:val="bullet"/>
      <w:lvlText w:val=""/>
      <w:lvlJc w:val="left"/>
      <w:pPr>
        <w:ind w:left="150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9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60" w:hanging="420"/>
      </w:pPr>
      <w:rPr>
        <w:rFonts w:ascii="Wingdings" w:hAnsi="Wingdings" w:hint="default"/>
      </w:rPr>
    </w:lvl>
  </w:abstractNum>
  <w:abstractNum w:abstractNumId="1" w15:restartNumberingAfterBreak="0">
    <w:nsid w:val="4151070A"/>
    <w:multiLevelType w:val="hybridMultilevel"/>
    <w:tmpl w:val="3522E998"/>
    <w:lvl w:ilvl="0" w:tplc="99F490F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446"/>
    <w:rsid w:val="0006014A"/>
    <w:rsid w:val="000D2A6F"/>
    <w:rsid w:val="00121C72"/>
    <w:rsid w:val="00222D87"/>
    <w:rsid w:val="002B31B2"/>
    <w:rsid w:val="00345D74"/>
    <w:rsid w:val="00374D28"/>
    <w:rsid w:val="00442446"/>
    <w:rsid w:val="0048245E"/>
    <w:rsid w:val="004A18CE"/>
    <w:rsid w:val="005138D9"/>
    <w:rsid w:val="005E3592"/>
    <w:rsid w:val="00603F0E"/>
    <w:rsid w:val="007529B8"/>
    <w:rsid w:val="00855C52"/>
    <w:rsid w:val="009703A1"/>
    <w:rsid w:val="00997010"/>
    <w:rsid w:val="009E29EB"/>
    <w:rsid w:val="00A06D53"/>
    <w:rsid w:val="00B063CD"/>
    <w:rsid w:val="00B13D88"/>
    <w:rsid w:val="00BD172E"/>
    <w:rsid w:val="00BD231B"/>
    <w:rsid w:val="00C62CF6"/>
    <w:rsid w:val="00C877F5"/>
    <w:rsid w:val="00CB7461"/>
    <w:rsid w:val="00E462F9"/>
    <w:rsid w:val="00EB4835"/>
    <w:rsid w:val="00FA4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5AE99F3"/>
  <w15:chartTrackingRefBased/>
  <w15:docId w15:val="{A674DF40-1C93-4AD6-9FBC-496337839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2446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245E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99701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97010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99701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97010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3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菅又 久直</dc:creator>
  <cp:keywords/>
  <dc:description/>
  <cp:lastModifiedBy>菅又 久直</cp:lastModifiedBy>
  <cp:revision>14</cp:revision>
  <dcterms:created xsi:type="dcterms:W3CDTF">2021-08-15T04:25:00Z</dcterms:created>
  <dcterms:modified xsi:type="dcterms:W3CDTF">2021-08-22T01:55:00Z</dcterms:modified>
</cp:coreProperties>
</file>