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A0" w:rsidRDefault="00E337EE" w:rsidP="00E337EE">
      <w:pPr>
        <w:jc w:val="center"/>
        <w:rPr>
          <w:sz w:val="28"/>
          <w:szCs w:val="28"/>
        </w:rPr>
      </w:pPr>
      <w:r w:rsidRPr="00E337EE">
        <w:rPr>
          <w:rFonts w:hint="eastAsia"/>
          <w:sz w:val="28"/>
          <w:szCs w:val="28"/>
        </w:rPr>
        <w:t>コード管理について</w:t>
      </w:r>
    </w:p>
    <w:p w:rsidR="00E337EE" w:rsidRDefault="00E337EE" w:rsidP="00E337EE">
      <w:pPr>
        <w:jc w:val="left"/>
        <w:rPr>
          <w:sz w:val="28"/>
          <w:szCs w:val="28"/>
        </w:rPr>
      </w:pPr>
    </w:p>
    <w:p w:rsidR="00E337EE" w:rsidRDefault="00E337EE" w:rsidP="00E337E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ここでは、</w:t>
      </w:r>
      <w:r>
        <w:rPr>
          <w:rFonts w:hint="eastAsia"/>
          <w:szCs w:val="21"/>
        </w:rPr>
        <w:t>C</w:t>
      </w:r>
      <w:r>
        <w:rPr>
          <w:szCs w:val="21"/>
        </w:rPr>
        <w:t>ode</w:t>
      </w:r>
      <w:r>
        <w:rPr>
          <w:rFonts w:hint="eastAsia"/>
          <w:szCs w:val="21"/>
        </w:rPr>
        <w:t>および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を日本語で「コード」と呼ぶ。</w:t>
      </w:r>
    </w:p>
    <w:p w:rsidR="00E337EE" w:rsidRDefault="00E337EE" w:rsidP="00E337E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szCs w:val="21"/>
        </w:rPr>
        <w:t>Code</w:t>
      </w:r>
      <w:r>
        <w:rPr>
          <w:rFonts w:hint="eastAsia"/>
          <w:szCs w:val="21"/>
        </w:rPr>
        <w:t>と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は、</w:t>
      </w:r>
      <w:r>
        <w:rPr>
          <w:rFonts w:hint="eastAsia"/>
          <w:szCs w:val="21"/>
        </w:rPr>
        <w:t>B</w:t>
      </w:r>
      <w:r>
        <w:rPr>
          <w:szCs w:val="21"/>
        </w:rPr>
        <w:t>BIE</w:t>
      </w:r>
      <w:r>
        <w:rPr>
          <w:rFonts w:hint="eastAsia"/>
          <w:szCs w:val="21"/>
        </w:rPr>
        <w:t>の</w:t>
      </w:r>
      <w:r>
        <w:rPr>
          <w:rFonts w:hint="eastAsia"/>
          <w:szCs w:val="21"/>
        </w:rPr>
        <w:t>D</w:t>
      </w:r>
      <w:r>
        <w:rPr>
          <w:szCs w:val="21"/>
        </w:rPr>
        <w:t>ata Type</w:t>
      </w:r>
      <w:r>
        <w:rPr>
          <w:rFonts w:hint="eastAsia"/>
          <w:szCs w:val="21"/>
        </w:rPr>
        <w:t>で区別される。</w:t>
      </w:r>
    </w:p>
    <w:p w:rsidR="00E337EE" w:rsidRDefault="00E337EE" w:rsidP="00E337E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C</w:t>
      </w:r>
      <w:r>
        <w:rPr>
          <w:szCs w:val="21"/>
        </w:rPr>
        <w:t>ode</w:t>
      </w:r>
      <w:r>
        <w:rPr>
          <w:rFonts w:hint="eastAsia"/>
          <w:szCs w:val="21"/>
        </w:rPr>
        <w:t>のコード表は</w:t>
      </w:r>
      <w:r>
        <w:rPr>
          <w:rFonts w:hint="eastAsia"/>
          <w:szCs w:val="21"/>
        </w:rPr>
        <w:t>C</w:t>
      </w:r>
      <w:r>
        <w:rPr>
          <w:szCs w:val="21"/>
        </w:rPr>
        <w:t>ode List</w:t>
      </w:r>
      <w:r>
        <w:rPr>
          <w:rFonts w:hint="eastAsia"/>
          <w:szCs w:val="21"/>
        </w:rPr>
        <w:t>である。</w:t>
      </w:r>
      <w:bookmarkStart w:id="0" w:name="_GoBack"/>
      <w:bookmarkEnd w:id="0"/>
    </w:p>
    <w:p w:rsidR="00E337EE" w:rsidRDefault="00E337EE" w:rsidP="00E337EE">
      <w:pPr>
        <w:pStyle w:val="a3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のコード表は</w:t>
      </w:r>
      <w:r>
        <w:rPr>
          <w:rFonts w:hint="eastAsia"/>
          <w:szCs w:val="21"/>
        </w:rPr>
        <w:t>I</w:t>
      </w:r>
      <w:r>
        <w:rPr>
          <w:szCs w:val="21"/>
        </w:rPr>
        <w:t>dentification Scheme</w:t>
      </w:r>
      <w:r>
        <w:rPr>
          <w:rFonts w:hint="eastAsia"/>
          <w:szCs w:val="21"/>
        </w:rPr>
        <w:t>である。</w:t>
      </w:r>
    </w:p>
    <w:p w:rsidR="00E337EE" w:rsidRPr="00EE50E1" w:rsidRDefault="00E337EE" w:rsidP="00EE50E1">
      <w:pPr>
        <w:ind w:leftChars="200" w:left="420"/>
        <w:jc w:val="left"/>
        <w:rPr>
          <w:sz w:val="28"/>
          <w:szCs w:val="28"/>
        </w:rPr>
      </w:pPr>
    </w:p>
    <w:p w:rsidR="00E337EE" w:rsidRPr="00EE50E1" w:rsidRDefault="00E337EE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 w:rsidRPr="00EE50E1">
        <w:rPr>
          <w:rFonts w:hint="eastAsia"/>
          <w:sz w:val="28"/>
          <w:szCs w:val="28"/>
        </w:rPr>
        <w:t>コード管理機関</w:t>
      </w:r>
    </w:p>
    <w:p w:rsidR="00E337EE" w:rsidRPr="00EE50E1" w:rsidRDefault="00EE50E1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 w:rsidRPr="00EE50E1">
        <w:rPr>
          <w:sz w:val="28"/>
          <w:szCs w:val="28"/>
        </w:rPr>
        <w:t>ISO</w:t>
      </w:r>
      <w:r w:rsidRPr="00EE50E1">
        <w:rPr>
          <w:rFonts w:hint="eastAsia"/>
          <w:sz w:val="28"/>
          <w:szCs w:val="28"/>
        </w:rPr>
        <w:t>が管理するコード表とサブセット</w:t>
      </w:r>
    </w:p>
    <w:p w:rsidR="00EE50E1" w:rsidRPr="00EE50E1" w:rsidRDefault="00D63D63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 w:rsidR="00EE50E1" w:rsidRPr="00EE50E1">
        <w:rPr>
          <w:rFonts w:hint="eastAsia"/>
          <w:sz w:val="28"/>
          <w:szCs w:val="28"/>
        </w:rPr>
        <w:t>が管理するコード表とサブセット</w:t>
      </w:r>
    </w:p>
    <w:p w:rsidR="00EE50E1" w:rsidRPr="00EE50E1" w:rsidRDefault="00EE50E1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 w:rsidRPr="00EE50E1">
        <w:rPr>
          <w:rFonts w:hint="eastAsia"/>
          <w:sz w:val="28"/>
          <w:szCs w:val="28"/>
        </w:rPr>
        <w:t>国連</w:t>
      </w:r>
      <w:r w:rsidRPr="00EE50E1">
        <w:rPr>
          <w:rFonts w:hint="eastAsia"/>
          <w:sz w:val="28"/>
          <w:szCs w:val="28"/>
        </w:rPr>
        <w:t>C</w:t>
      </w:r>
      <w:r w:rsidRPr="00EE50E1">
        <w:rPr>
          <w:sz w:val="28"/>
          <w:szCs w:val="28"/>
        </w:rPr>
        <w:t>EFACT</w:t>
      </w:r>
      <w:r w:rsidRPr="00EE50E1">
        <w:rPr>
          <w:rFonts w:hint="eastAsia"/>
          <w:sz w:val="28"/>
          <w:szCs w:val="28"/>
        </w:rPr>
        <w:t>日本委員会が管理するコード表</w:t>
      </w:r>
    </w:p>
    <w:p w:rsidR="00EE50E1" w:rsidRPr="00EE50E1" w:rsidRDefault="00EE50E1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 w:rsidRPr="00EE50E1">
        <w:rPr>
          <w:rFonts w:hint="eastAsia"/>
          <w:sz w:val="28"/>
          <w:szCs w:val="28"/>
        </w:rPr>
        <w:t>業界区分ごとに管理されるコード表</w:t>
      </w:r>
    </w:p>
    <w:p w:rsidR="00EE50E1" w:rsidRDefault="00EE50E1" w:rsidP="00EE50E1">
      <w:pPr>
        <w:pStyle w:val="a3"/>
        <w:numPr>
          <w:ilvl w:val="0"/>
          <w:numId w:val="2"/>
        </w:numPr>
        <w:ind w:leftChars="200" w:left="860"/>
        <w:jc w:val="left"/>
        <w:rPr>
          <w:sz w:val="28"/>
          <w:szCs w:val="28"/>
        </w:rPr>
      </w:pPr>
      <w:r w:rsidRPr="00EE50E1">
        <w:rPr>
          <w:rFonts w:hint="eastAsia"/>
          <w:sz w:val="28"/>
          <w:szCs w:val="28"/>
        </w:rPr>
        <w:t>取引ごとのの識別に使われるコード</w:t>
      </w:r>
    </w:p>
    <w:p w:rsidR="00EE50E1" w:rsidRDefault="00EE50E1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50E1" w:rsidRPr="00EE50E1" w:rsidRDefault="00EE50E1" w:rsidP="00EE50E1">
      <w:pPr>
        <w:pStyle w:val="a3"/>
        <w:numPr>
          <w:ilvl w:val="0"/>
          <w:numId w:val="3"/>
        </w:numPr>
        <w:ind w:leftChars="0"/>
        <w:jc w:val="left"/>
        <w:rPr>
          <w:sz w:val="28"/>
          <w:szCs w:val="28"/>
        </w:rPr>
      </w:pPr>
      <w:r w:rsidRPr="00EE50E1">
        <w:rPr>
          <w:rFonts w:hint="eastAsia"/>
          <w:sz w:val="28"/>
          <w:szCs w:val="28"/>
        </w:rPr>
        <w:lastRenderedPageBreak/>
        <w:t>コード管理機関</w:t>
      </w:r>
    </w:p>
    <w:p w:rsidR="00EE50E1" w:rsidRDefault="00403225" w:rsidP="00EE50E1">
      <w:pPr>
        <w:pStyle w:val="a3"/>
        <w:ind w:leftChars="0" w:left="720"/>
        <w:jc w:val="left"/>
        <w:rPr>
          <w:szCs w:val="21"/>
        </w:rPr>
      </w:pPr>
      <w:r w:rsidRPr="00F81CDA">
        <w:rPr>
          <w:rFonts w:hint="eastAsia"/>
          <w:szCs w:val="21"/>
        </w:rPr>
        <w:t>コード管理機関は</w:t>
      </w:r>
      <w:r w:rsidR="00F81CDA" w:rsidRPr="00F81CDA">
        <w:rPr>
          <w:rFonts w:hint="eastAsia"/>
          <w:szCs w:val="21"/>
        </w:rPr>
        <w:t>、欧州経済委員会（</w:t>
      </w:r>
      <w:r w:rsidR="00F81CDA" w:rsidRPr="00F81CDA">
        <w:rPr>
          <w:rFonts w:hint="eastAsia"/>
          <w:szCs w:val="21"/>
        </w:rPr>
        <w:t>U</w:t>
      </w:r>
      <w:r w:rsidR="00F81CDA" w:rsidRPr="00F81CDA">
        <w:rPr>
          <w:szCs w:val="21"/>
        </w:rPr>
        <w:t>N/ECE</w:t>
      </w:r>
      <w:r w:rsidR="00F81CDA" w:rsidRPr="00F81CDA">
        <w:rPr>
          <w:rFonts w:hint="eastAsia"/>
          <w:szCs w:val="21"/>
        </w:rPr>
        <w:t>）下の国連</w:t>
      </w:r>
      <w:r w:rsidR="00F81CDA" w:rsidRPr="00F81CDA">
        <w:rPr>
          <w:rFonts w:hint="eastAsia"/>
          <w:szCs w:val="21"/>
        </w:rPr>
        <w:t>C</w:t>
      </w:r>
      <w:r w:rsidR="00F81CDA" w:rsidRPr="00F81CDA">
        <w:rPr>
          <w:szCs w:val="21"/>
        </w:rPr>
        <w:t>EFACT</w:t>
      </w:r>
      <w:r w:rsidR="00F81CDA">
        <w:rPr>
          <w:rFonts w:hint="eastAsia"/>
          <w:szCs w:val="21"/>
        </w:rPr>
        <w:t>にて</w:t>
      </w:r>
      <w:r w:rsidR="00F81CDA" w:rsidRPr="00F81CDA">
        <w:rPr>
          <w:rFonts w:hint="eastAsia"/>
          <w:szCs w:val="21"/>
        </w:rPr>
        <w:t>世界で一意になるよう</w:t>
      </w:r>
      <w:r w:rsidR="00F81CDA">
        <w:rPr>
          <w:rFonts w:hint="eastAsia"/>
          <w:szCs w:val="21"/>
        </w:rPr>
        <w:t>管理される。</w:t>
      </w:r>
    </w:p>
    <w:p w:rsidR="00F81CDA" w:rsidRDefault="00F81CDA" w:rsidP="00EE50E1">
      <w:pPr>
        <w:pStyle w:val="a3"/>
        <w:ind w:leftChars="0" w:left="720"/>
        <w:jc w:val="left"/>
        <w:rPr>
          <w:szCs w:val="21"/>
        </w:rPr>
      </w:pPr>
    </w:p>
    <w:p w:rsidR="00F81CDA" w:rsidRDefault="00F81CDA" w:rsidP="00EE50E1">
      <w:pPr>
        <w:pStyle w:val="a3"/>
        <w:ind w:leftChars="0" w:left="720"/>
        <w:jc w:val="left"/>
        <w:rPr>
          <w:szCs w:val="21"/>
        </w:rPr>
      </w:pPr>
      <w:r>
        <w:rPr>
          <w:rFonts w:hint="eastAsia"/>
          <w:szCs w:val="21"/>
        </w:rPr>
        <w:t>コード管理機関一覧表は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タイプであり、コード表</w:t>
      </w:r>
      <w:r>
        <w:rPr>
          <w:rFonts w:hint="eastAsia"/>
          <w:szCs w:val="21"/>
        </w:rPr>
        <w:t>I</w:t>
      </w:r>
      <w:r>
        <w:rPr>
          <w:szCs w:val="21"/>
        </w:rPr>
        <w:t>D 3055</w:t>
      </w:r>
      <w:r>
        <w:rPr>
          <w:rFonts w:hint="eastAsia"/>
          <w:szCs w:val="21"/>
        </w:rPr>
        <w:t>に登録され公開されている。</w:t>
      </w:r>
    </w:p>
    <w:p w:rsidR="00F81CDA" w:rsidRDefault="00F81CDA" w:rsidP="00EE50E1">
      <w:pPr>
        <w:pStyle w:val="a3"/>
        <w:ind w:leftChars="0" w:left="720"/>
        <w:jc w:val="left"/>
        <w:rPr>
          <w:szCs w:val="21"/>
        </w:rPr>
      </w:pPr>
    </w:p>
    <w:p w:rsidR="00F81CDA" w:rsidRDefault="00F81CDA" w:rsidP="00EE50E1">
      <w:pPr>
        <w:pStyle w:val="a3"/>
        <w:ind w:leftChars="0" w:left="720"/>
        <w:jc w:val="left"/>
        <w:rPr>
          <w:szCs w:val="21"/>
        </w:rPr>
      </w:pPr>
      <w:r>
        <w:rPr>
          <w:rFonts w:hint="eastAsia"/>
          <w:szCs w:val="21"/>
        </w:rPr>
        <w:t>コード管理機関一覧表への追加・更新は、国連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日本委員会を通じて、国連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に</w:t>
      </w:r>
      <w:r w:rsidR="00F13B5B">
        <w:rPr>
          <w:rFonts w:hint="eastAsia"/>
          <w:szCs w:val="21"/>
        </w:rPr>
        <w:t>コード追加要求（</w:t>
      </w:r>
      <w:r w:rsidR="00F13B5B">
        <w:rPr>
          <w:rFonts w:hint="eastAsia"/>
          <w:szCs w:val="21"/>
        </w:rPr>
        <w:t>D</w:t>
      </w:r>
      <w:r w:rsidR="00F13B5B">
        <w:rPr>
          <w:szCs w:val="21"/>
        </w:rPr>
        <w:t>MR</w:t>
      </w:r>
      <w:r w:rsidR="00F13B5B">
        <w:rPr>
          <w:rFonts w:hint="eastAsia"/>
          <w:szCs w:val="21"/>
        </w:rPr>
        <w:t>:</w:t>
      </w:r>
      <w:r w:rsidR="00F13B5B">
        <w:rPr>
          <w:szCs w:val="21"/>
        </w:rPr>
        <w:t xml:space="preserve"> Directory Maintenance Request</w:t>
      </w:r>
      <w:r w:rsidR="00F13B5B">
        <w:rPr>
          <w:rFonts w:hint="eastAsia"/>
          <w:szCs w:val="21"/>
        </w:rPr>
        <w:t>）を提出し、審議される。</w:t>
      </w:r>
    </w:p>
    <w:p w:rsidR="00C07258" w:rsidRDefault="00C0725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F13B5B" w:rsidRDefault="00C07258" w:rsidP="00C07258">
      <w:pPr>
        <w:pStyle w:val="a3"/>
        <w:numPr>
          <w:ilvl w:val="0"/>
          <w:numId w:val="3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I</w:t>
      </w:r>
      <w:r>
        <w:rPr>
          <w:sz w:val="28"/>
          <w:szCs w:val="28"/>
        </w:rPr>
        <w:t>SO</w:t>
      </w:r>
      <w:r>
        <w:rPr>
          <w:rFonts w:hint="eastAsia"/>
          <w:sz w:val="28"/>
          <w:szCs w:val="28"/>
        </w:rPr>
        <w:t>が管理するコード表とサブセット</w:t>
      </w:r>
    </w:p>
    <w:p w:rsidR="00C07258" w:rsidRDefault="00C07258" w:rsidP="00C07258">
      <w:pPr>
        <w:pStyle w:val="a3"/>
        <w:ind w:leftChars="0" w:left="720"/>
        <w:rPr>
          <w:szCs w:val="21"/>
        </w:rPr>
      </w:pPr>
      <w:r>
        <w:rPr>
          <w:szCs w:val="21"/>
        </w:rPr>
        <w:t>ISO</w:t>
      </w:r>
      <w:r>
        <w:rPr>
          <w:rFonts w:hint="eastAsia"/>
          <w:szCs w:val="21"/>
        </w:rPr>
        <w:t>が管理するコード表（</w:t>
      </w:r>
      <w:r>
        <w:rPr>
          <w:rFonts w:hint="eastAsia"/>
          <w:szCs w:val="21"/>
        </w:rPr>
        <w:t>C</w:t>
      </w:r>
      <w:r>
        <w:rPr>
          <w:szCs w:val="21"/>
        </w:rPr>
        <w:t>ode</w:t>
      </w:r>
      <w:r>
        <w:rPr>
          <w:rFonts w:hint="eastAsia"/>
          <w:szCs w:val="21"/>
        </w:rPr>
        <w:t>および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）は、管理機関</w:t>
      </w:r>
      <w:r>
        <w:rPr>
          <w:szCs w:val="21"/>
        </w:rPr>
        <w:t>ID</w:t>
      </w:r>
      <w:r>
        <w:rPr>
          <w:rFonts w:hint="eastAsia"/>
          <w:szCs w:val="21"/>
        </w:rPr>
        <w:t>=</w:t>
      </w:r>
      <w:r>
        <w:rPr>
          <w:szCs w:val="21"/>
        </w:rPr>
        <w:t>5</w:t>
      </w:r>
      <w:r>
        <w:rPr>
          <w:rFonts w:hint="eastAsia"/>
          <w:szCs w:val="21"/>
        </w:rPr>
        <w:t>、管理機関名称</w:t>
      </w:r>
      <w:r>
        <w:rPr>
          <w:rFonts w:hint="eastAsia"/>
          <w:szCs w:val="21"/>
        </w:rPr>
        <w:t>=</w:t>
      </w:r>
      <w:r>
        <w:rPr>
          <w:szCs w:val="21"/>
        </w:rPr>
        <w:t>ISO</w:t>
      </w:r>
      <w:r>
        <w:rPr>
          <w:rFonts w:hint="eastAsia"/>
          <w:szCs w:val="21"/>
        </w:rPr>
        <w:t>である。</w:t>
      </w:r>
    </w:p>
    <w:p w:rsidR="00C07258" w:rsidRDefault="00C07258" w:rsidP="00C07258">
      <w:pPr>
        <w:pStyle w:val="a3"/>
        <w:ind w:leftChars="0" w:left="720"/>
        <w:rPr>
          <w:szCs w:val="21"/>
        </w:rPr>
      </w:pPr>
    </w:p>
    <w:p w:rsidR="00C07258" w:rsidRDefault="00C07258" w:rsidP="00C07258">
      <w:pPr>
        <w:pStyle w:val="a3"/>
        <w:ind w:leftChars="0" w:left="720"/>
        <w:rPr>
          <w:szCs w:val="21"/>
        </w:rPr>
      </w:pPr>
      <w:r>
        <w:rPr>
          <w:szCs w:val="21"/>
        </w:rPr>
        <w:t>ISO</w:t>
      </w:r>
      <w:r>
        <w:rPr>
          <w:rFonts w:hint="eastAsia"/>
          <w:szCs w:val="21"/>
        </w:rPr>
        <w:t>が管理するコード表は、</w:t>
      </w:r>
      <w:r>
        <w:rPr>
          <w:rFonts w:hint="eastAsia"/>
          <w:szCs w:val="21"/>
        </w:rPr>
        <w:t>I</w:t>
      </w:r>
      <w:r>
        <w:rPr>
          <w:szCs w:val="21"/>
        </w:rPr>
        <w:t>SO</w:t>
      </w:r>
      <w:r>
        <w:rPr>
          <w:rFonts w:hint="eastAsia"/>
          <w:szCs w:val="21"/>
        </w:rPr>
        <w:t>標準の管理規則に則り</w:t>
      </w:r>
      <w:r w:rsidR="00137568">
        <w:rPr>
          <w:rFonts w:hint="eastAsia"/>
          <w:szCs w:val="21"/>
        </w:rPr>
        <w:t>更新・</w:t>
      </w:r>
      <w:r>
        <w:rPr>
          <w:rFonts w:hint="eastAsia"/>
          <w:szCs w:val="21"/>
        </w:rPr>
        <w:t>公開される。</w:t>
      </w:r>
    </w:p>
    <w:p w:rsidR="00C07258" w:rsidRDefault="00C07258" w:rsidP="00C07258">
      <w:pPr>
        <w:pStyle w:val="a3"/>
        <w:ind w:leftChars="0" w:left="720"/>
        <w:rPr>
          <w:szCs w:val="21"/>
        </w:rPr>
      </w:pPr>
    </w:p>
    <w:p w:rsidR="00C07258" w:rsidRDefault="00D63D63" w:rsidP="00C07258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（国連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日本委員会）が設定する</w:t>
      </w:r>
      <w:r w:rsidR="00C07258">
        <w:rPr>
          <w:rFonts w:hint="eastAsia"/>
          <w:szCs w:val="21"/>
        </w:rPr>
        <w:t>サブセットを</w:t>
      </w:r>
      <w:r>
        <w:rPr>
          <w:rFonts w:hint="eastAsia"/>
          <w:szCs w:val="21"/>
        </w:rPr>
        <w:t>使用する場合は、コード表版</w:t>
      </w:r>
      <w:r>
        <w:rPr>
          <w:rFonts w:hint="eastAsia"/>
          <w:szCs w:val="21"/>
        </w:rPr>
        <w:t>I</w:t>
      </w:r>
      <w:r>
        <w:rPr>
          <w:szCs w:val="21"/>
        </w:rPr>
        <w:t>D</w:t>
      </w:r>
      <w:r>
        <w:rPr>
          <w:rFonts w:hint="eastAsia"/>
          <w:szCs w:val="21"/>
        </w:rPr>
        <w:t>（</w:t>
      </w:r>
      <w:r w:rsidRPr="00D63D63">
        <w:rPr>
          <w:szCs w:val="21"/>
        </w:rPr>
        <w:t>Code List. Version. Identifier</w:t>
      </w:r>
      <w:r>
        <w:rPr>
          <w:rFonts w:hint="eastAsia"/>
          <w:szCs w:val="21"/>
        </w:rPr>
        <w:t>または</w:t>
      </w:r>
      <w:r w:rsidRPr="00D63D63">
        <w:rPr>
          <w:szCs w:val="21"/>
        </w:rPr>
        <w:t>Identification Scheme. Version. Identifier</w:t>
      </w:r>
      <w:r>
        <w:rPr>
          <w:rFonts w:hint="eastAsia"/>
          <w:szCs w:val="21"/>
        </w:rPr>
        <w:t>）に、</w:t>
      </w: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が設定したバージョン識別子（例：</w:t>
      </w:r>
      <w:r>
        <w:rPr>
          <w:rFonts w:hint="eastAsia"/>
          <w:szCs w:val="21"/>
        </w:rPr>
        <w:t>J</w:t>
      </w:r>
      <w:r>
        <w:rPr>
          <w:szCs w:val="21"/>
        </w:rPr>
        <w:t>PS2018A</w:t>
      </w:r>
      <w:r>
        <w:rPr>
          <w:rFonts w:hint="eastAsia"/>
          <w:szCs w:val="21"/>
        </w:rPr>
        <w:t>）を指定する。</w:t>
      </w:r>
    </w:p>
    <w:p w:rsidR="00D63D63" w:rsidRDefault="00D63D63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D63D63" w:rsidRDefault="00D63D63" w:rsidP="00D63D63">
      <w:pPr>
        <w:pStyle w:val="a3"/>
        <w:numPr>
          <w:ilvl w:val="0"/>
          <w:numId w:val="3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が管理するコード表とサブセット</w:t>
      </w:r>
    </w:p>
    <w:p w:rsidR="00D63D63" w:rsidRDefault="00D63D63" w:rsidP="00D63D63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が管理するコード表（</w:t>
      </w:r>
      <w:r>
        <w:rPr>
          <w:rFonts w:hint="eastAsia"/>
          <w:szCs w:val="21"/>
        </w:rPr>
        <w:t>C</w:t>
      </w:r>
      <w:r>
        <w:rPr>
          <w:szCs w:val="21"/>
        </w:rPr>
        <w:t>ode</w:t>
      </w:r>
      <w:r>
        <w:rPr>
          <w:rFonts w:hint="eastAsia"/>
          <w:szCs w:val="21"/>
        </w:rPr>
        <w:t>および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）は、管理機関</w:t>
      </w:r>
      <w:r>
        <w:rPr>
          <w:szCs w:val="21"/>
        </w:rPr>
        <w:t>ID</w:t>
      </w:r>
      <w:r>
        <w:rPr>
          <w:rFonts w:hint="eastAsia"/>
          <w:szCs w:val="21"/>
        </w:rPr>
        <w:t>=6</w:t>
      </w:r>
      <w:r>
        <w:rPr>
          <w:rFonts w:hint="eastAsia"/>
          <w:szCs w:val="21"/>
        </w:rPr>
        <w:t>、管理機関名称</w:t>
      </w:r>
      <w:r>
        <w:rPr>
          <w:rFonts w:hint="eastAsia"/>
          <w:szCs w:val="21"/>
        </w:rPr>
        <w:t>=</w:t>
      </w:r>
      <w:r>
        <w:rPr>
          <w:szCs w:val="21"/>
        </w:rPr>
        <w:t>UN/ECE</w:t>
      </w:r>
      <w:r>
        <w:rPr>
          <w:rFonts w:hint="eastAsia"/>
          <w:szCs w:val="21"/>
        </w:rPr>
        <w:t>である。</w:t>
      </w:r>
    </w:p>
    <w:p w:rsidR="00D63D63" w:rsidRDefault="00D63D63" w:rsidP="00D63D63">
      <w:pPr>
        <w:pStyle w:val="a3"/>
        <w:ind w:leftChars="0" w:left="720"/>
        <w:rPr>
          <w:szCs w:val="21"/>
        </w:rPr>
      </w:pPr>
    </w:p>
    <w:p w:rsidR="00D63D63" w:rsidRDefault="00D63D63" w:rsidP="00D63D63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が管理するコード表は、国連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標準の管理規則に則り</w:t>
      </w:r>
      <w:r w:rsidR="00137568">
        <w:rPr>
          <w:rFonts w:hint="eastAsia"/>
          <w:szCs w:val="21"/>
        </w:rPr>
        <w:t>更新・</w:t>
      </w:r>
      <w:r>
        <w:rPr>
          <w:rFonts w:hint="eastAsia"/>
          <w:szCs w:val="21"/>
        </w:rPr>
        <w:t>公開される。</w:t>
      </w:r>
    </w:p>
    <w:p w:rsidR="00D63D63" w:rsidRDefault="00D63D63" w:rsidP="00D63D63">
      <w:pPr>
        <w:pStyle w:val="a3"/>
        <w:ind w:leftChars="0" w:left="720"/>
        <w:rPr>
          <w:szCs w:val="21"/>
        </w:rPr>
      </w:pPr>
    </w:p>
    <w:p w:rsidR="00D63D63" w:rsidRDefault="00D63D63" w:rsidP="00D63D63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（国連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日本委員会）が設定するサブセットを使用する場合は、コード表版</w:t>
      </w:r>
      <w:r>
        <w:rPr>
          <w:rFonts w:hint="eastAsia"/>
          <w:szCs w:val="21"/>
        </w:rPr>
        <w:t>I</w:t>
      </w:r>
      <w:r>
        <w:rPr>
          <w:szCs w:val="21"/>
        </w:rPr>
        <w:t>D</w:t>
      </w:r>
      <w:r>
        <w:rPr>
          <w:rFonts w:hint="eastAsia"/>
          <w:szCs w:val="21"/>
        </w:rPr>
        <w:t>（</w:t>
      </w:r>
      <w:r w:rsidRPr="00D63D63">
        <w:rPr>
          <w:szCs w:val="21"/>
        </w:rPr>
        <w:t>Code List. Version. Identifier</w:t>
      </w:r>
      <w:r>
        <w:rPr>
          <w:rFonts w:hint="eastAsia"/>
          <w:szCs w:val="21"/>
        </w:rPr>
        <w:t>または</w:t>
      </w:r>
      <w:r w:rsidRPr="00D63D63">
        <w:rPr>
          <w:szCs w:val="21"/>
        </w:rPr>
        <w:t>Identification Scheme. Version. Identifier</w:t>
      </w:r>
      <w:r>
        <w:rPr>
          <w:rFonts w:hint="eastAsia"/>
          <w:szCs w:val="21"/>
        </w:rPr>
        <w:t>）に、</w:t>
      </w: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が設定したバージョン識別子（例：</w:t>
      </w:r>
      <w:r>
        <w:rPr>
          <w:rFonts w:hint="eastAsia"/>
          <w:szCs w:val="21"/>
        </w:rPr>
        <w:t>J</w:t>
      </w:r>
      <w:r>
        <w:rPr>
          <w:szCs w:val="21"/>
        </w:rPr>
        <w:t>PS2018A</w:t>
      </w:r>
      <w:r>
        <w:rPr>
          <w:rFonts w:hint="eastAsia"/>
          <w:szCs w:val="21"/>
        </w:rPr>
        <w:t>）を指定する。</w:t>
      </w:r>
    </w:p>
    <w:p w:rsidR="00D63D63" w:rsidRPr="00C07258" w:rsidRDefault="00D63D63" w:rsidP="00D63D63">
      <w:pPr>
        <w:pStyle w:val="a3"/>
        <w:ind w:leftChars="0" w:left="720"/>
        <w:rPr>
          <w:szCs w:val="21"/>
        </w:rPr>
      </w:pPr>
    </w:p>
    <w:p w:rsidR="00D63D63" w:rsidRDefault="00D63D63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D63D63" w:rsidRDefault="00D63D63" w:rsidP="00D63D63">
      <w:pPr>
        <w:pStyle w:val="a3"/>
        <w:numPr>
          <w:ilvl w:val="0"/>
          <w:numId w:val="3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日本委員会が管理するコード表</w:t>
      </w:r>
    </w:p>
    <w:p w:rsidR="00D63D63" w:rsidRDefault="00137568" w:rsidP="00D63D63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日本委員会（</w:t>
      </w: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）下のサプライチェーン情報基盤研究会（</w:t>
      </w:r>
      <w:r>
        <w:rPr>
          <w:rFonts w:hint="eastAsia"/>
          <w:szCs w:val="21"/>
        </w:rPr>
        <w:t>S</w:t>
      </w:r>
      <w:r>
        <w:rPr>
          <w:szCs w:val="21"/>
        </w:rPr>
        <w:t>IPS</w:t>
      </w:r>
      <w:r>
        <w:rPr>
          <w:rFonts w:hint="eastAsia"/>
          <w:szCs w:val="21"/>
        </w:rPr>
        <w:t>）が管理業務を行うコード表（</w:t>
      </w:r>
      <w:r>
        <w:rPr>
          <w:rFonts w:hint="eastAsia"/>
          <w:szCs w:val="21"/>
        </w:rPr>
        <w:t>C</w:t>
      </w:r>
      <w:r>
        <w:rPr>
          <w:szCs w:val="21"/>
        </w:rPr>
        <w:t>ode</w:t>
      </w:r>
      <w:r>
        <w:rPr>
          <w:rFonts w:hint="eastAsia"/>
          <w:szCs w:val="21"/>
        </w:rPr>
        <w:t>および</w:t>
      </w:r>
      <w:r>
        <w:rPr>
          <w:rFonts w:hint="eastAsia"/>
          <w:szCs w:val="21"/>
        </w:rPr>
        <w:t>I</w:t>
      </w:r>
      <w:r>
        <w:rPr>
          <w:szCs w:val="21"/>
        </w:rPr>
        <w:t>dentifier</w:t>
      </w:r>
      <w:r>
        <w:rPr>
          <w:rFonts w:hint="eastAsia"/>
          <w:szCs w:val="21"/>
        </w:rPr>
        <w:t>）は、管理機関</w:t>
      </w:r>
      <w:r>
        <w:rPr>
          <w:szCs w:val="21"/>
        </w:rPr>
        <w:t>ID=413</w:t>
      </w:r>
      <w:r>
        <w:rPr>
          <w:rFonts w:hint="eastAsia"/>
          <w:szCs w:val="21"/>
        </w:rPr>
        <w:t>、管理機関名称</w:t>
      </w:r>
      <w:r>
        <w:rPr>
          <w:rFonts w:hint="eastAsia"/>
          <w:szCs w:val="21"/>
        </w:rPr>
        <w:t>=</w:t>
      </w:r>
      <w:r>
        <w:rPr>
          <w:szCs w:val="21"/>
        </w:rPr>
        <w:t>JP, JEC</w:t>
      </w:r>
      <w:r>
        <w:rPr>
          <w:rFonts w:hint="eastAsia"/>
          <w:szCs w:val="21"/>
        </w:rPr>
        <w:t>である。</w:t>
      </w:r>
    </w:p>
    <w:p w:rsidR="00137568" w:rsidRPr="00137568" w:rsidRDefault="00137568" w:rsidP="00D63D63">
      <w:pPr>
        <w:pStyle w:val="a3"/>
        <w:ind w:leftChars="0" w:left="720"/>
        <w:rPr>
          <w:szCs w:val="21"/>
        </w:rPr>
      </w:pPr>
    </w:p>
    <w:p w:rsidR="00137568" w:rsidRDefault="00137568" w:rsidP="00D63D63">
      <w:pPr>
        <w:pStyle w:val="a3"/>
        <w:ind w:leftChars="0" w:left="720"/>
        <w:rPr>
          <w:szCs w:val="21"/>
        </w:rPr>
      </w:pPr>
      <w:r>
        <w:rPr>
          <w:szCs w:val="21"/>
        </w:rPr>
        <w:t>SIPS</w:t>
      </w:r>
      <w:r>
        <w:rPr>
          <w:rFonts w:hint="eastAsia"/>
          <w:szCs w:val="21"/>
        </w:rPr>
        <w:t>が管理業務を行うコード表は、</w:t>
      </w:r>
      <w:r>
        <w:rPr>
          <w:rFonts w:hint="eastAsia"/>
          <w:szCs w:val="21"/>
        </w:rPr>
        <w:t>S</w:t>
      </w:r>
      <w:r>
        <w:rPr>
          <w:szCs w:val="21"/>
        </w:rPr>
        <w:t>IPS</w:t>
      </w:r>
      <w:r>
        <w:rPr>
          <w:rFonts w:hint="eastAsia"/>
          <w:szCs w:val="21"/>
        </w:rPr>
        <w:t>のコード管理手続に則り更新・公開される。</w:t>
      </w:r>
    </w:p>
    <w:p w:rsidR="00137568" w:rsidRDefault="00137568" w:rsidP="00D63D63">
      <w:pPr>
        <w:pStyle w:val="a3"/>
        <w:ind w:leftChars="0" w:left="720"/>
        <w:rPr>
          <w:szCs w:val="21"/>
        </w:rPr>
      </w:pPr>
    </w:p>
    <w:p w:rsidR="00137568" w:rsidRDefault="00137568" w:rsidP="00D63D63">
      <w:pPr>
        <w:pStyle w:val="a3"/>
        <w:ind w:leftChars="0" w:left="720"/>
        <w:rPr>
          <w:szCs w:val="21"/>
        </w:rPr>
      </w:pPr>
      <w:r>
        <w:rPr>
          <w:szCs w:val="21"/>
        </w:rPr>
        <w:t>SIPS</w:t>
      </w:r>
      <w:r>
        <w:rPr>
          <w:rFonts w:hint="eastAsia"/>
          <w:szCs w:val="21"/>
        </w:rPr>
        <w:t>が管理業務を行うコード表</w:t>
      </w:r>
      <w:r>
        <w:rPr>
          <w:rFonts w:hint="eastAsia"/>
          <w:szCs w:val="21"/>
        </w:rPr>
        <w:t>I</w:t>
      </w:r>
      <w:r>
        <w:rPr>
          <w:szCs w:val="21"/>
        </w:rPr>
        <w:t>D</w:t>
      </w:r>
      <w:r>
        <w:rPr>
          <w:rFonts w:hint="eastAsia"/>
          <w:szCs w:val="21"/>
        </w:rPr>
        <w:t>、コード表名、</w:t>
      </w:r>
      <w:r w:rsidR="008B5BBE">
        <w:rPr>
          <w:rFonts w:hint="eastAsia"/>
          <w:szCs w:val="21"/>
        </w:rPr>
        <w:t>コード表版</w:t>
      </w:r>
      <w:r w:rsidR="008B5BBE">
        <w:rPr>
          <w:rFonts w:hint="eastAsia"/>
          <w:szCs w:val="21"/>
        </w:rPr>
        <w:t>I</w:t>
      </w:r>
      <w:r w:rsidR="008B5BBE">
        <w:rPr>
          <w:szCs w:val="21"/>
        </w:rPr>
        <w:t>D</w:t>
      </w:r>
      <w:r w:rsidR="008B5BBE">
        <w:rPr>
          <w:rFonts w:hint="eastAsia"/>
          <w:szCs w:val="21"/>
        </w:rPr>
        <w:t>は、</w:t>
      </w:r>
      <w:r w:rsidR="008B5BBE">
        <w:rPr>
          <w:rFonts w:hint="eastAsia"/>
          <w:szCs w:val="21"/>
        </w:rPr>
        <w:t>S</w:t>
      </w:r>
      <w:r w:rsidR="008B5BBE">
        <w:rPr>
          <w:szCs w:val="21"/>
        </w:rPr>
        <w:t>IPS</w:t>
      </w:r>
      <w:r w:rsidR="008B5BBE">
        <w:rPr>
          <w:rFonts w:hint="eastAsia"/>
          <w:szCs w:val="21"/>
        </w:rPr>
        <w:t>が独自に設定する。</w:t>
      </w:r>
    </w:p>
    <w:p w:rsidR="008B5BBE" w:rsidRDefault="008B5BBE" w:rsidP="00D63D63">
      <w:pPr>
        <w:pStyle w:val="a3"/>
        <w:ind w:leftChars="0" w:left="720"/>
        <w:rPr>
          <w:szCs w:val="21"/>
        </w:rPr>
      </w:pPr>
    </w:p>
    <w:p w:rsidR="008B5BBE" w:rsidRDefault="008B5BB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8B5BBE" w:rsidRPr="008B5BBE" w:rsidRDefault="008B5BBE" w:rsidP="008B5BBE">
      <w:pPr>
        <w:pStyle w:val="a3"/>
        <w:numPr>
          <w:ilvl w:val="0"/>
          <w:numId w:val="3"/>
        </w:numPr>
        <w:ind w:leftChars="0"/>
        <w:rPr>
          <w:sz w:val="28"/>
          <w:szCs w:val="28"/>
        </w:rPr>
      </w:pPr>
      <w:r w:rsidRPr="008B5BBE">
        <w:rPr>
          <w:rFonts w:hint="eastAsia"/>
          <w:sz w:val="28"/>
          <w:szCs w:val="28"/>
        </w:rPr>
        <w:lastRenderedPageBreak/>
        <w:t>業界区分ごとに管理されるコード表</w:t>
      </w:r>
    </w:p>
    <w:p w:rsidR="004976F8" w:rsidRDefault="008B5BBE" w:rsidP="008B5BBE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国連</w:t>
      </w:r>
      <w:r>
        <w:rPr>
          <w:rFonts w:hint="eastAsia"/>
          <w:szCs w:val="21"/>
        </w:rPr>
        <w:t>C</w:t>
      </w:r>
      <w:r>
        <w:rPr>
          <w:szCs w:val="21"/>
        </w:rPr>
        <w:t>EFACT</w:t>
      </w:r>
      <w:r>
        <w:rPr>
          <w:rFonts w:hint="eastAsia"/>
          <w:szCs w:val="21"/>
        </w:rPr>
        <w:t>日本委員会（</w:t>
      </w:r>
      <w:r>
        <w:rPr>
          <w:rFonts w:hint="eastAsia"/>
          <w:szCs w:val="21"/>
        </w:rPr>
        <w:t>J</w:t>
      </w:r>
      <w:r>
        <w:rPr>
          <w:szCs w:val="21"/>
        </w:rPr>
        <w:t>EC</w:t>
      </w:r>
      <w:r>
        <w:rPr>
          <w:rFonts w:hint="eastAsia"/>
          <w:szCs w:val="21"/>
        </w:rPr>
        <w:t>）下のサプライチェーン情報基盤研究会（</w:t>
      </w:r>
      <w:r>
        <w:rPr>
          <w:rFonts w:hint="eastAsia"/>
          <w:szCs w:val="21"/>
        </w:rPr>
        <w:t>S</w:t>
      </w:r>
      <w:r>
        <w:rPr>
          <w:szCs w:val="21"/>
        </w:rPr>
        <w:t>IPS</w:t>
      </w:r>
      <w:r>
        <w:rPr>
          <w:rFonts w:hint="eastAsia"/>
          <w:szCs w:val="21"/>
        </w:rPr>
        <w:t>）は、申請に基づき業界区分ごとのコード表を管理する機関に附番（業界区分コード：</w:t>
      </w:r>
      <w:r>
        <w:rPr>
          <w:rFonts w:hint="eastAsia"/>
          <w:szCs w:val="21"/>
        </w:rPr>
        <w:t>D</w:t>
      </w:r>
      <w:r>
        <w:rPr>
          <w:szCs w:val="21"/>
        </w:rPr>
        <w:t>omain code</w:t>
      </w:r>
      <w:r>
        <w:rPr>
          <w:rFonts w:hint="eastAsia"/>
          <w:szCs w:val="21"/>
        </w:rPr>
        <w:t>）する。</w:t>
      </w:r>
      <w:r w:rsidR="004976F8">
        <w:rPr>
          <w:rFonts w:hint="eastAsia"/>
          <w:szCs w:val="21"/>
        </w:rPr>
        <w:t>業界区分コード表（</w:t>
      </w:r>
      <w:r w:rsidR="004976F8">
        <w:rPr>
          <w:rFonts w:hint="eastAsia"/>
          <w:szCs w:val="21"/>
        </w:rPr>
        <w:t>I</w:t>
      </w:r>
      <w:r w:rsidR="004976F8">
        <w:rPr>
          <w:szCs w:val="21"/>
        </w:rPr>
        <w:t>dentifier</w:t>
      </w:r>
      <w:r w:rsidR="004976F8">
        <w:rPr>
          <w:rFonts w:hint="eastAsia"/>
          <w:szCs w:val="21"/>
        </w:rPr>
        <w:t>）は、コード表</w:t>
      </w:r>
      <w:r w:rsidR="004976F8">
        <w:rPr>
          <w:szCs w:val="21"/>
        </w:rPr>
        <w:t>ID=JEC0001</w:t>
      </w:r>
      <w:r w:rsidR="004976F8">
        <w:rPr>
          <w:rFonts w:hint="eastAsia"/>
          <w:szCs w:val="21"/>
        </w:rPr>
        <w:t>、管理機関</w:t>
      </w:r>
      <w:r w:rsidR="004976F8">
        <w:rPr>
          <w:szCs w:val="21"/>
        </w:rPr>
        <w:t>ID=413</w:t>
      </w:r>
      <w:r w:rsidR="004976F8">
        <w:rPr>
          <w:rFonts w:hint="eastAsia"/>
          <w:szCs w:val="21"/>
        </w:rPr>
        <w:t>、管理機関名称</w:t>
      </w:r>
      <w:r w:rsidR="004976F8">
        <w:rPr>
          <w:rFonts w:hint="eastAsia"/>
          <w:szCs w:val="21"/>
        </w:rPr>
        <w:t>=</w:t>
      </w:r>
      <w:r w:rsidR="004976F8">
        <w:rPr>
          <w:szCs w:val="21"/>
        </w:rPr>
        <w:t>JP, JEC</w:t>
      </w:r>
      <w:r w:rsidR="004976F8">
        <w:rPr>
          <w:rFonts w:hint="eastAsia"/>
          <w:szCs w:val="21"/>
        </w:rPr>
        <w:t>である。</w:t>
      </w:r>
    </w:p>
    <w:p w:rsidR="004976F8" w:rsidRDefault="004976F8" w:rsidP="008B5BBE">
      <w:pPr>
        <w:pStyle w:val="a3"/>
        <w:ind w:leftChars="0" w:left="720"/>
        <w:rPr>
          <w:szCs w:val="21"/>
        </w:rPr>
      </w:pPr>
    </w:p>
    <w:p w:rsidR="00853A64" w:rsidRDefault="00853A64" w:rsidP="008B5BBE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業界区分コード（</w:t>
      </w:r>
      <w:r>
        <w:rPr>
          <w:rFonts w:hint="eastAsia"/>
          <w:szCs w:val="21"/>
        </w:rPr>
        <w:t>D</w:t>
      </w:r>
      <w:r>
        <w:rPr>
          <w:szCs w:val="21"/>
        </w:rPr>
        <w:t>omain code</w:t>
      </w:r>
      <w:r>
        <w:rPr>
          <w:rFonts w:hint="eastAsia"/>
          <w:szCs w:val="21"/>
        </w:rPr>
        <w:t>）は次の規則により附番する。</w:t>
      </w:r>
    </w:p>
    <w:p w:rsidR="00853A64" w:rsidRPr="00853A64" w:rsidRDefault="00774164" w:rsidP="008B5BBE">
      <w:pPr>
        <w:pStyle w:val="a3"/>
        <w:ind w:leftChars="0" w:left="720"/>
        <w:rPr>
          <w:sz w:val="32"/>
          <w:szCs w:val="32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2113915</wp:posOffset>
                </wp:positionH>
                <wp:positionV relativeFrom="paragraph">
                  <wp:posOffset>347980</wp:posOffset>
                </wp:positionV>
                <wp:extent cx="0" cy="203200"/>
                <wp:effectExtent l="0" t="0" r="3810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212D4E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45pt,27.4pt" to="166.4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1726565</wp:posOffset>
                </wp:positionH>
                <wp:positionV relativeFrom="paragraph">
                  <wp:posOffset>347980</wp:posOffset>
                </wp:positionV>
                <wp:extent cx="0" cy="361950"/>
                <wp:effectExtent l="0" t="0" r="381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2F4CF" id="直線コネクタ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95pt,27.4pt" to="135.95pt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  <w:r w:rsidR="00853A64">
        <w:rPr>
          <w:szCs w:val="21"/>
        </w:rPr>
        <w:tab/>
      </w:r>
      <w:r w:rsidR="00853A64">
        <w:rPr>
          <w:szCs w:val="21"/>
        </w:rPr>
        <w:tab/>
      </w:r>
      <w:r w:rsidR="00853A64">
        <w:rPr>
          <w:szCs w:val="21"/>
        </w:rPr>
        <w:tab/>
      </w:r>
      <w:proofErr w:type="spellStart"/>
      <w:r w:rsidR="00853A64" w:rsidRPr="00853A64">
        <w:rPr>
          <w:rFonts w:hint="eastAsia"/>
          <w:sz w:val="32"/>
          <w:szCs w:val="32"/>
        </w:rPr>
        <w:t>J</w:t>
      </w:r>
      <w:r w:rsidR="00853A64" w:rsidRPr="00853A64">
        <w:rPr>
          <w:sz w:val="32"/>
          <w:szCs w:val="32"/>
        </w:rPr>
        <w:t>PS</w:t>
      </w:r>
      <w:r w:rsidR="00853A64" w:rsidRPr="00853A64">
        <w:rPr>
          <w:rFonts w:hint="eastAsia"/>
          <w:sz w:val="32"/>
          <w:szCs w:val="32"/>
        </w:rPr>
        <w:t>a</w:t>
      </w:r>
      <w:r w:rsidR="00853A64" w:rsidRPr="00853A64">
        <w:rPr>
          <w:sz w:val="32"/>
          <w:szCs w:val="32"/>
        </w:rPr>
        <w:t>aaa</w:t>
      </w:r>
      <w:proofErr w:type="spellEnd"/>
    </w:p>
    <w:p w:rsidR="00853A64" w:rsidRDefault="00853A64" w:rsidP="008B5BBE">
      <w:pPr>
        <w:pStyle w:val="a3"/>
        <w:ind w:leftChars="0" w:left="720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　　　</w:t>
      </w:r>
      <w:r>
        <w:rPr>
          <w:szCs w:val="21"/>
        </w:rPr>
        <w:t>SIPS</w:t>
      </w:r>
      <w:r>
        <w:rPr>
          <w:rFonts w:hint="eastAsia"/>
          <w:szCs w:val="21"/>
        </w:rPr>
        <w:t>にて一意になるよう附番する</w:t>
      </w:r>
    </w:p>
    <w:p w:rsidR="00853A64" w:rsidRDefault="00853A64" w:rsidP="00774164">
      <w:pPr>
        <w:pStyle w:val="a3"/>
        <w:ind w:leftChars="0" w:left="720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固定（日本の</w:t>
      </w:r>
      <w:r>
        <w:rPr>
          <w:rFonts w:hint="eastAsia"/>
          <w:szCs w:val="21"/>
        </w:rPr>
        <w:t>S</w:t>
      </w:r>
      <w:r>
        <w:rPr>
          <w:szCs w:val="21"/>
        </w:rPr>
        <w:t>IPS</w:t>
      </w:r>
      <w:r>
        <w:rPr>
          <w:rFonts w:hint="eastAsia"/>
          <w:szCs w:val="21"/>
        </w:rPr>
        <w:t>が附番機関であることを示す）</w:t>
      </w:r>
    </w:p>
    <w:p w:rsidR="00853A64" w:rsidRDefault="00853A64" w:rsidP="008B5BBE">
      <w:pPr>
        <w:pStyle w:val="a3"/>
        <w:ind w:leftChars="0" w:left="720"/>
        <w:rPr>
          <w:szCs w:val="21"/>
        </w:rPr>
      </w:pPr>
    </w:p>
    <w:p w:rsidR="004976F8" w:rsidRDefault="004976F8" w:rsidP="008B5BBE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業界区分コードを附番された機関は、当該業界区分のコード表を作成・更新・公開する。</w:t>
      </w:r>
    </w:p>
    <w:p w:rsidR="004976F8" w:rsidRDefault="004976F8" w:rsidP="008B5BBE">
      <w:pPr>
        <w:pStyle w:val="a3"/>
        <w:ind w:leftChars="0" w:left="720"/>
        <w:rPr>
          <w:szCs w:val="21"/>
        </w:rPr>
      </w:pPr>
    </w:p>
    <w:p w:rsidR="008B5BBE" w:rsidRDefault="004976F8" w:rsidP="00DD0825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業界区分ごとに</w:t>
      </w:r>
      <w:r w:rsidR="008B5BBE">
        <w:rPr>
          <w:rFonts w:hint="eastAsia"/>
          <w:szCs w:val="21"/>
        </w:rPr>
        <w:t>管理</w:t>
      </w:r>
      <w:r>
        <w:rPr>
          <w:rFonts w:hint="eastAsia"/>
          <w:szCs w:val="21"/>
        </w:rPr>
        <w:t>される</w:t>
      </w:r>
      <w:r w:rsidR="008B5BBE">
        <w:rPr>
          <w:rFonts w:hint="eastAsia"/>
          <w:szCs w:val="21"/>
        </w:rPr>
        <w:t>コード表（</w:t>
      </w:r>
      <w:r w:rsidR="008B5BBE">
        <w:rPr>
          <w:rFonts w:hint="eastAsia"/>
          <w:szCs w:val="21"/>
        </w:rPr>
        <w:t>C</w:t>
      </w:r>
      <w:r w:rsidR="008B5BBE">
        <w:rPr>
          <w:szCs w:val="21"/>
        </w:rPr>
        <w:t>ode</w:t>
      </w:r>
      <w:r w:rsidR="008B5BBE">
        <w:rPr>
          <w:rFonts w:hint="eastAsia"/>
          <w:szCs w:val="21"/>
        </w:rPr>
        <w:t>および</w:t>
      </w:r>
      <w:r w:rsidR="008B5BBE">
        <w:rPr>
          <w:rFonts w:hint="eastAsia"/>
          <w:szCs w:val="21"/>
        </w:rPr>
        <w:t>I</w:t>
      </w:r>
      <w:r w:rsidR="008B5BBE">
        <w:rPr>
          <w:szCs w:val="21"/>
        </w:rPr>
        <w:t>dentifier</w:t>
      </w:r>
      <w:r w:rsidR="008B5BBE">
        <w:rPr>
          <w:rFonts w:hint="eastAsia"/>
          <w:szCs w:val="21"/>
        </w:rPr>
        <w:t>）は、管理機関</w:t>
      </w:r>
      <w:r w:rsidR="008B5BBE">
        <w:rPr>
          <w:szCs w:val="21"/>
        </w:rPr>
        <w:t>ID=413</w:t>
      </w:r>
      <w:r w:rsidR="008B5BBE">
        <w:rPr>
          <w:rFonts w:hint="eastAsia"/>
          <w:szCs w:val="21"/>
        </w:rPr>
        <w:t>、管理機関名称</w:t>
      </w:r>
      <w:r w:rsidR="008B5BBE">
        <w:rPr>
          <w:rFonts w:hint="eastAsia"/>
          <w:szCs w:val="21"/>
        </w:rPr>
        <w:t>=</w:t>
      </w:r>
      <w:r w:rsidR="008B5BBE">
        <w:rPr>
          <w:szCs w:val="21"/>
        </w:rPr>
        <w:t>JP, JEC</w:t>
      </w:r>
      <w:r>
        <w:rPr>
          <w:rFonts w:hint="eastAsia"/>
          <w:szCs w:val="21"/>
        </w:rPr>
        <w:t>とし、次の規則によりコード表</w:t>
      </w:r>
      <w:r>
        <w:rPr>
          <w:rFonts w:hint="eastAsia"/>
          <w:szCs w:val="21"/>
        </w:rPr>
        <w:t>I</w:t>
      </w:r>
      <w:r>
        <w:rPr>
          <w:szCs w:val="21"/>
        </w:rPr>
        <w:t>D</w:t>
      </w:r>
      <w:r>
        <w:rPr>
          <w:rFonts w:hint="eastAsia"/>
          <w:szCs w:val="21"/>
        </w:rPr>
        <w:t>およびコード表版</w:t>
      </w:r>
      <w:r>
        <w:rPr>
          <w:rFonts w:hint="eastAsia"/>
          <w:szCs w:val="21"/>
        </w:rPr>
        <w:t>I</w:t>
      </w:r>
      <w:r w:rsidR="00DD0825">
        <w:rPr>
          <w:szCs w:val="21"/>
        </w:rPr>
        <w:t>D</w:t>
      </w:r>
      <w:r w:rsidR="00DD0825">
        <w:rPr>
          <w:rFonts w:hint="eastAsia"/>
          <w:szCs w:val="21"/>
        </w:rPr>
        <w:t>が設定される。</w:t>
      </w:r>
    </w:p>
    <w:p w:rsidR="00DB7F1C" w:rsidRDefault="00774164" w:rsidP="00DD0825">
      <w:pPr>
        <w:pStyle w:val="a3"/>
        <w:ind w:leftChars="0" w:left="720"/>
        <w:rPr>
          <w:sz w:val="32"/>
          <w:szCs w:val="32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35DC83" wp14:editId="75596C99">
                <wp:simplePos x="0" y="0"/>
                <wp:positionH relativeFrom="column">
                  <wp:posOffset>3155315</wp:posOffset>
                </wp:positionH>
                <wp:positionV relativeFrom="paragraph">
                  <wp:posOffset>346075</wp:posOffset>
                </wp:positionV>
                <wp:extent cx="0" cy="361950"/>
                <wp:effectExtent l="0" t="0" r="381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39F06" id="直線コネクタ 6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45pt,27.25pt" to="248.4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064F39" wp14:editId="4419F215">
                <wp:simplePos x="0" y="0"/>
                <wp:positionH relativeFrom="column">
                  <wp:posOffset>3549015</wp:posOffset>
                </wp:positionH>
                <wp:positionV relativeFrom="paragraph">
                  <wp:posOffset>333375</wp:posOffset>
                </wp:positionV>
                <wp:extent cx="0" cy="203200"/>
                <wp:effectExtent l="0" t="0" r="38100" b="254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DD3DE" id="直線コネクタ 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45pt,26.25pt" to="279.4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="00DB7F1C">
        <w:rPr>
          <w:szCs w:val="21"/>
        </w:rPr>
        <w:tab/>
      </w:r>
      <w:r w:rsidR="00DB7F1C">
        <w:rPr>
          <w:szCs w:val="21"/>
        </w:rPr>
        <w:tab/>
      </w:r>
      <w:r w:rsidR="00DB7F1C">
        <w:rPr>
          <w:szCs w:val="21"/>
        </w:rPr>
        <w:tab/>
      </w:r>
      <w:r w:rsidR="00DB7F1C" w:rsidRPr="00774164">
        <w:rPr>
          <w:rFonts w:hint="eastAsia"/>
          <w:sz w:val="32"/>
          <w:szCs w:val="32"/>
        </w:rPr>
        <w:t>コード表</w:t>
      </w:r>
      <w:r w:rsidR="00DB7F1C" w:rsidRPr="00774164">
        <w:rPr>
          <w:rFonts w:hint="eastAsia"/>
          <w:sz w:val="32"/>
          <w:szCs w:val="32"/>
        </w:rPr>
        <w:t>I</w:t>
      </w:r>
      <w:r w:rsidR="00DB7F1C" w:rsidRPr="00774164">
        <w:rPr>
          <w:sz w:val="32"/>
          <w:szCs w:val="32"/>
        </w:rPr>
        <w:t>D</w:t>
      </w:r>
      <w:r w:rsidR="00DB7F1C" w:rsidRPr="00774164">
        <w:rPr>
          <w:rFonts w:hint="eastAsia"/>
          <w:sz w:val="32"/>
          <w:szCs w:val="32"/>
        </w:rPr>
        <w:t>：</w:t>
      </w:r>
      <w:proofErr w:type="spellStart"/>
      <w:r w:rsidRPr="00774164">
        <w:rPr>
          <w:sz w:val="32"/>
          <w:szCs w:val="32"/>
        </w:rPr>
        <w:t>aaaaxxx</w:t>
      </w:r>
      <w:proofErr w:type="spellEnd"/>
    </w:p>
    <w:p w:rsidR="00774164" w:rsidRDefault="00774164" w:rsidP="00DD0825">
      <w:pPr>
        <w:pStyle w:val="a3"/>
        <w:ind w:leftChars="0" w:left="720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　業界区分で任意に設定</w:t>
      </w:r>
    </w:p>
    <w:p w:rsidR="00774164" w:rsidRPr="00774164" w:rsidRDefault="00774164" w:rsidP="00DD0825">
      <w:pPr>
        <w:pStyle w:val="a3"/>
        <w:ind w:leftChars="0" w:left="720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　　</w:t>
      </w:r>
      <w:r>
        <w:rPr>
          <w:szCs w:val="21"/>
        </w:rPr>
        <w:t>SIPS</w:t>
      </w:r>
      <w:r>
        <w:rPr>
          <w:rFonts w:hint="eastAsia"/>
          <w:szCs w:val="21"/>
        </w:rPr>
        <w:t>にて附番した業界区分下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桁</w:t>
      </w:r>
    </w:p>
    <w:p w:rsidR="00774164" w:rsidRDefault="00774164" w:rsidP="00DD0825">
      <w:pPr>
        <w:pStyle w:val="a3"/>
        <w:ind w:leftChars="0" w:left="720"/>
        <w:rPr>
          <w:sz w:val="32"/>
          <w:szCs w:val="32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90F68C" wp14:editId="5E4F0B96">
                <wp:simplePos x="0" y="0"/>
                <wp:positionH relativeFrom="column">
                  <wp:posOffset>3250565</wp:posOffset>
                </wp:positionH>
                <wp:positionV relativeFrom="paragraph">
                  <wp:posOffset>307975</wp:posOffset>
                </wp:positionV>
                <wp:extent cx="0" cy="203200"/>
                <wp:effectExtent l="0" t="0" r="38100" b="254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5552D" id="直線コネクタ 5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95pt,24.25pt" to="255.9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Pr="00774164">
        <w:rPr>
          <w:sz w:val="32"/>
          <w:szCs w:val="32"/>
        </w:rPr>
        <w:tab/>
      </w:r>
      <w:r w:rsidRPr="00774164">
        <w:rPr>
          <w:sz w:val="32"/>
          <w:szCs w:val="32"/>
        </w:rPr>
        <w:tab/>
      </w:r>
      <w:r w:rsidRPr="00774164">
        <w:rPr>
          <w:sz w:val="32"/>
          <w:szCs w:val="32"/>
        </w:rPr>
        <w:tab/>
      </w:r>
      <w:r w:rsidRPr="00774164">
        <w:rPr>
          <w:rFonts w:hint="eastAsia"/>
          <w:sz w:val="32"/>
          <w:szCs w:val="32"/>
        </w:rPr>
        <w:t>コード表版</w:t>
      </w:r>
      <w:r w:rsidRPr="00774164">
        <w:rPr>
          <w:sz w:val="32"/>
          <w:szCs w:val="32"/>
        </w:rPr>
        <w:t>ID</w:t>
      </w:r>
      <w:r w:rsidRPr="00774164">
        <w:rPr>
          <w:rFonts w:hint="eastAsia"/>
          <w:sz w:val="32"/>
          <w:szCs w:val="32"/>
        </w:rPr>
        <w:t>：</w:t>
      </w:r>
      <w:proofErr w:type="spellStart"/>
      <w:r w:rsidRPr="00774164">
        <w:rPr>
          <w:rFonts w:hint="eastAsia"/>
          <w:sz w:val="32"/>
          <w:szCs w:val="32"/>
        </w:rPr>
        <w:t>J</w:t>
      </w:r>
      <w:r w:rsidRPr="00774164">
        <w:rPr>
          <w:sz w:val="32"/>
          <w:szCs w:val="32"/>
        </w:rPr>
        <w:t>PSaaaa</w:t>
      </w:r>
      <w:proofErr w:type="spellEnd"/>
    </w:p>
    <w:p w:rsidR="00774164" w:rsidRPr="00774164" w:rsidRDefault="00774164" w:rsidP="00DD0825">
      <w:pPr>
        <w:pStyle w:val="a3"/>
        <w:ind w:leftChars="0" w:left="720"/>
        <w:rPr>
          <w:szCs w:val="21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 </w:t>
      </w:r>
      <w:r>
        <w:rPr>
          <w:szCs w:val="21"/>
        </w:rPr>
        <w:t>SIPS</w:t>
      </w:r>
      <w:r>
        <w:rPr>
          <w:rFonts w:hint="eastAsia"/>
          <w:szCs w:val="21"/>
        </w:rPr>
        <w:t>が附番した業界区分コード</w:t>
      </w:r>
    </w:p>
    <w:p w:rsidR="00DB7F1C" w:rsidRPr="00DD0825" w:rsidRDefault="00DB7F1C" w:rsidP="00DD0825">
      <w:pPr>
        <w:pStyle w:val="a3"/>
        <w:ind w:leftChars="0" w:left="720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</w:r>
    </w:p>
    <w:p w:rsidR="008B5BBE" w:rsidRDefault="004F287B" w:rsidP="008B5BBE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業界区分ごとに管理されるコード表のコード値、名称、説明は、業界区分コード表管理機関が設定する。</w:t>
      </w:r>
    </w:p>
    <w:p w:rsidR="00A94149" w:rsidRDefault="00A94149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4F287B" w:rsidRPr="00A94149" w:rsidRDefault="00A94149" w:rsidP="00A94149">
      <w:pPr>
        <w:pStyle w:val="a3"/>
        <w:numPr>
          <w:ilvl w:val="0"/>
          <w:numId w:val="3"/>
        </w:numPr>
        <w:ind w:leftChars="0"/>
        <w:rPr>
          <w:sz w:val="28"/>
          <w:szCs w:val="28"/>
        </w:rPr>
      </w:pPr>
      <w:r w:rsidRPr="00A94149">
        <w:rPr>
          <w:rFonts w:hint="eastAsia"/>
          <w:sz w:val="28"/>
          <w:szCs w:val="28"/>
        </w:rPr>
        <w:lastRenderedPageBreak/>
        <w:t>取引ごとに識別に使われるコード</w:t>
      </w:r>
    </w:p>
    <w:p w:rsidR="00A94149" w:rsidRDefault="00A94149" w:rsidP="00A941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６．１　コード表が有るケース</w:t>
      </w:r>
    </w:p>
    <w:p w:rsidR="00A94149" w:rsidRDefault="00A94149" w:rsidP="00852BEA">
      <w:pPr>
        <w:ind w:left="840"/>
        <w:rPr>
          <w:szCs w:val="21"/>
        </w:rPr>
      </w:pPr>
      <w:r>
        <w:rPr>
          <w:rFonts w:hint="eastAsia"/>
          <w:szCs w:val="21"/>
        </w:rPr>
        <w:t>企業コード、製品コードや法人番号など、コード表が存在する場合は、当該コード表の管理機関を登録し、</w:t>
      </w:r>
      <w:r w:rsidR="00852BEA">
        <w:rPr>
          <w:rFonts w:hint="eastAsia"/>
          <w:szCs w:val="21"/>
        </w:rPr>
        <w:t>コード表を公開することが望ましい。</w:t>
      </w:r>
    </w:p>
    <w:p w:rsidR="00852BEA" w:rsidRDefault="00852BEA" w:rsidP="00852BEA">
      <w:pPr>
        <w:ind w:left="840"/>
        <w:rPr>
          <w:szCs w:val="21"/>
        </w:rPr>
      </w:pPr>
    </w:p>
    <w:p w:rsidR="00852BEA" w:rsidRDefault="00852BEA" w:rsidP="00852BEA">
      <w:pPr>
        <w:ind w:left="840"/>
        <w:rPr>
          <w:szCs w:val="21"/>
        </w:rPr>
      </w:pPr>
      <w:r>
        <w:rPr>
          <w:rFonts w:hint="eastAsia"/>
          <w:szCs w:val="21"/>
        </w:rPr>
        <w:t>管理機関コードの登録やコード表の設定は、「５．業界区分ごとに管理されるコード表」に準ずる。</w:t>
      </w:r>
    </w:p>
    <w:p w:rsidR="00852BEA" w:rsidRDefault="00852BEA" w:rsidP="00852BEA">
      <w:pPr>
        <w:ind w:left="840"/>
        <w:rPr>
          <w:szCs w:val="21"/>
        </w:rPr>
      </w:pPr>
    </w:p>
    <w:p w:rsidR="00852BEA" w:rsidRDefault="00852BEA" w:rsidP="00852BEA">
      <w:pPr>
        <w:ind w:left="840"/>
        <w:rPr>
          <w:szCs w:val="21"/>
        </w:rPr>
      </w:pPr>
      <w:r>
        <w:rPr>
          <w:rFonts w:hint="eastAsia"/>
          <w:szCs w:val="21"/>
        </w:rPr>
        <w:t>法人番号については、管理機関（国税庁）が、コード表</w:t>
      </w:r>
      <w:r>
        <w:rPr>
          <w:szCs w:val="21"/>
        </w:rPr>
        <w:t>ID=3055</w:t>
      </w:r>
      <w:r>
        <w:rPr>
          <w:rFonts w:hint="eastAsia"/>
          <w:szCs w:val="21"/>
        </w:rPr>
        <w:t>、管理機関</w:t>
      </w:r>
      <w:r>
        <w:rPr>
          <w:szCs w:val="21"/>
        </w:rPr>
        <w:t>ID=402</w:t>
      </w:r>
      <w:r>
        <w:rPr>
          <w:rFonts w:hint="eastAsia"/>
          <w:szCs w:val="21"/>
        </w:rPr>
        <w:t>、管理機関名称</w:t>
      </w:r>
      <w:r>
        <w:rPr>
          <w:rFonts w:hint="eastAsia"/>
          <w:szCs w:val="21"/>
        </w:rPr>
        <w:t>=</w:t>
      </w:r>
      <w:r>
        <w:rPr>
          <w:szCs w:val="21"/>
        </w:rPr>
        <w:t>JP, National Tax Agency</w:t>
      </w:r>
      <w:r>
        <w:rPr>
          <w:rFonts w:hint="eastAsia"/>
          <w:szCs w:val="21"/>
        </w:rPr>
        <w:t>で国連</w:t>
      </w:r>
      <w:r>
        <w:rPr>
          <w:szCs w:val="21"/>
        </w:rPr>
        <w:t>CEFACT</w:t>
      </w:r>
      <w:r>
        <w:rPr>
          <w:rFonts w:hint="eastAsia"/>
          <w:szCs w:val="21"/>
        </w:rPr>
        <w:t>に登録済である。</w:t>
      </w:r>
    </w:p>
    <w:p w:rsidR="00852BEA" w:rsidRPr="00852BEA" w:rsidRDefault="00852BEA" w:rsidP="00852BEA">
      <w:pPr>
        <w:ind w:left="840"/>
        <w:rPr>
          <w:szCs w:val="21"/>
        </w:rPr>
      </w:pPr>
    </w:p>
    <w:p w:rsidR="00A94149" w:rsidRDefault="00A94149" w:rsidP="00A9414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６．２　コード表の無いケース</w:t>
      </w:r>
    </w:p>
    <w:p w:rsidR="00691EC8" w:rsidRPr="00691EC8" w:rsidRDefault="00691EC8" w:rsidP="00691EC8">
      <w:pPr>
        <w:ind w:left="840"/>
        <w:rPr>
          <w:szCs w:val="21"/>
        </w:rPr>
      </w:pPr>
      <w:r>
        <w:rPr>
          <w:rFonts w:hint="eastAsia"/>
          <w:szCs w:val="21"/>
        </w:rPr>
        <w:t>発注番号、受注番号、納品伝票番号、請求書番号、支払通知番号や明細行番号は、取引事象や取引文書を一意的に識別するものであり、附番者により任意に設定される。通常、コード表を持たない。</w:t>
      </w:r>
    </w:p>
    <w:sectPr w:rsidR="00691EC8" w:rsidRPr="00691EC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7F9" w:rsidRDefault="00C507F9" w:rsidP="00BE186B">
      <w:r>
        <w:separator/>
      </w:r>
    </w:p>
  </w:endnote>
  <w:endnote w:type="continuationSeparator" w:id="0">
    <w:p w:rsidR="00C507F9" w:rsidRDefault="00C507F9" w:rsidP="00BE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7F9" w:rsidRDefault="00C507F9" w:rsidP="00BE186B">
      <w:r>
        <w:separator/>
      </w:r>
    </w:p>
  </w:footnote>
  <w:footnote w:type="continuationSeparator" w:id="0">
    <w:p w:rsidR="00C507F9" w:rsidRDefault="00C507F9" w:rsidP="00BE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86B" w:rsidRDefault="00BE186B" w:rsidP="00BE186B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017-5-04</w:t>
    </w:r>
  </w:p>
  <w:p w:rsidR="00BE186B" w:rsidRDefault="00BE186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D6998"/>
    <w:multiLevelType w:val="hybridMultilevel"/>
    <w:tmpl w:val="E3247DF8"/>
    <w:lvl w:ilvl="0" w:tplc="615A17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D14D2D"/>
    <w:multiLevelType w:val="hybridMultilevel"/>
    <w:tmpl w:val="81FE6C80"/>
    <w:lvl w:ilvl="0" w:tplc="C484ADA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54560E"/>
    <w:multiLevelType w:val="hybridMultilevel"/>
    <w:tmpl w:val="8B32784E"/>
    <w:lvl w:ilvl="0" w:tplc="DC5C668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7EE"/>
    <w:rsid w:val="00137568"/>
    <w:rsid w:val="001529A0"/>
    <w:rsid w:val="00403225"/>
    <w:rsid w:val="004976F8"/>
    <w:rsid w:val="004F287B"/>
    <w:rsid w:val="00691EC8"/>
    <w:rsid w:val="00774164"/>
    <w:rsid w:val="00852BEA"/>
    <w:rsid w:val="00853A64"/>
    <w:rsid w:val="00857D33"/>
    <w:rsid w:val="008B5BBE"/>
    <w:rsid w:val="00A83574"/>
    <w:rsid w:val="00A94149"/>
    <w:rsid w:val="00BE186B"/>
    <w:rsid w:val="00C07258"/>
    <w:rsid w:val="00C507F9"/>
    <w:rsid w:val="00CE245D"/>
    <w:rsid w:val="00D63D63"/>
    <w:rsid w:val="00DB7F1C"/>
    <w:rsid w:val="00DD0825"/>
    <w:rsid w:val="00E337EE"/>
    <w:rsid w:val="00EE50E1"/>
    <w:rsid w:val="00F13B5B"/>
    <w:rsid w:val="00F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39A043"/>
  <w15:chartTrackingRefBased/>
  <w15:docId w15:val="{60E7E7DF-212E-4830-B843-A66E995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E18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86B"/>
  </w:style>
  <w:style w:type="paragraph" w:styleId="a6">
    <w:name w:val="footer"/>
    <w:basedOn w:val="a"/>
    <w:link w:val="a7"/>
    <w:uiPriority w:val="99"/>
    <w:unhideWhenUsed/>
    <w:rsid w:val="00BE1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8</cp:revision>
  <dcterms:created xsi:type="dcterms:W3CDTF">2018-03-11T01:26:00Z</dcterms:created>
  <dcterms:modified xsi:type="dcterms:W3CDTF">2018-03-11T05:48:00Z</dcterms:modified>
</cp:coreProperties>
</file>