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20" w:rsidRDefault="006C73EC" w:rsidP="00235DC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国連</w:t>
      </w:r>
      <w:r>
        <w:rPr>
          <w:rFonts w:hint="eastAsia"/>
          <w:sz w:val="28"/>
          <w:szCs w:val="28"/>
        </w:rPr>
        <w:t xml:space="preserve">ESCAP </w:t>
      </w:r>
      <w:proofErr w:type="spellStart"/>
      <w:r>
        <w:rPr>
          <w:rFonts w:hint="eastAsia"/>
          <w:sz w:val="28"/>
          <w:szCs w:val="28"/>
        </w:rPr>
        <w:t>UNNExT</w:t>
      </w:r>
      <w:proofErr w:type="spellEnd"/>
      <w:r>
        <w:rPr>
          <w:rFonts w:hint="eastAsia"/>
          <w:sz w:val="28"/>
          <w:szCs w:val="28"/>
        </w:rPr>
        <w:t>アドバイザリー会議</w:t>
      </w:r>
    </w:p>
    <w:p w:rsidR="00235DC7" w:rsidRDefault="00235DC7" w:rsidP="00235DC7">
      <w:pPr>
        <w:jc w:val="center"/>
        <w:rPr>
          <w:szCs w:val="21"/>
        </w:rPr>
      </w:pPr>
      <w:r>
        <w:rPr>
          <w:rFonts w:hint="eastAsia"/>
          <w:szCs w:val="21"/>
        </w:rPr>
        <w:t>日時：</w:t>
      </w:r>
      <w:r>
        <w:rPr>
          <w:rFonts w:hint="eastAsia"/>
          <w:szCs w:val="21"/>
        </w:rPr>
        <w:t>2016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月</w:t>
      </w:r>
      <w:r w:rsidR="006C73EC">
        <w:rPr>
          <w:szCs w:val="21"/>
        </w:rPr>
        <w:t>22</w:t>
      </w:r>
      <w:r>
        <w:rPr>
          <w:rFonts w:hint="eastAsia"/>
          <w:szCs w:val="21"/>
        </w:rPr>
        <w:t>日～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月</w:t>
      </w:r>
      <w:r w:rsidR="006C73EC">
        <w:rPr>
          <w:rFonts w:hint="eastAsia"/>
          <w:szCs w:val="21"/>
        </w:rPr>
        <w:t>25</w:t>
      </w:r>
      <w:r>
        <w:rPr>
          <w:rFonts w:hint="eastAsia"/>
          <w:szCs w:val="21"/>
        </w:rPr>
        <w:t>日</w:t>
      </w:r>
    </w:p>
    <w:p w:rsidR="00235DC7" w:rsidRDefault="006C73EC" w:rsidP="00235DC7">
      <w:pPr>
        <w:jc w:val="center"/>
        <w:rPr>
          <w:szCs w:val="21"/>
        </w:rPr>
      </w:pPr>
      <w:r>
        <w:rPr>
          <w:rFonts w:hint="eastAsia"/>
          <w:szCs w:val="21"/>
        </w:rPr>
        <w:t>場所：バンコク（タイ）</w:t>
      </w:r>
    </w:p>
    <w:p w:rsidR="00235DC7" w:rsidRDefault="00235DC7" w:rsidP="00235DC7">
      <w:pPr>
        <w:jc w:val="left"/>
        <w:rPr>
          <w:szCs w:val="21"/>
        </w:rPr>
      </w:pPr>
    </w:p>
    <w:p w:rsidR="00235DC7" w:rsidRDefault="00235DC7" w:rsidP="00235DC7">
      <w:pPr>
        <w:jc w:val="left"/>
        <w:rPr>
          <w:szCs w:val="21"/>
        </w:rPr>
      </w:pPr>
      <w:r>
        <w:rPr>
          <w:rFonts w:hint="eastAsia"/>
          <w:szCs w:val="21"/>
        </w:rPr>
        <w:t>スケジュール：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  <w:t>11</w:t>
      </w:r>
      <w:r>
        <w:rPr>
          <w:szCs w:val="21"/>
        </w:rPr>
        <w:t>月</w:t>
      </w:r>
      <w:r w:rsidR="006C73EC">
        <w:rPr>
          <w:szCs w:val="21"/>
        </w:rPr>
        <w:t>22</w:t>
      </w:r>
      <w:r>
        <w:rPr>
          <w:szCs w:val="21"/>
        </w:rPr>
        <w:t>日（</w:t>
      </w:r>
      <w:r w:rsidR="006C73EC">
        <w:rPr>
          <w:rFonts w:hint="eastAsia"/>
          <w:szCs w:val="21"/>
        </w:rPr>
        <w:t>火</w:t>
      </w:r>
      <w:r>
        <w:rPr>
          <w:szCs w:val="21"/>
        </w:rPr>
        <w:t>）</w:t>
      </w:r>
      <w:r w:rsidR="006C73EC">
        <w:rPr>
          <w:rFonts w:hint="eastAsia"/>
          <w:szCs w:val="21"/>
        </w:rPr>
        <w:t>～</w:t>
      </w:r>
      <w:r w:rsidR="006C73EC">
        <w:rPr>
          <w:rFonts w:hint="eastAsia"/>
          <w:szCs w:val="21"/>
        </w:rPr>
        <w:t>11</w:t>
      </w:r>
      <w:r w:rsidR="006C73EC">
        <w:rPr>
          <w:rFonts w:hint="eastAsia"/>
          <w:szCs w:val="21"/>
        </w:rPr>
        <w:t>月</w:t>
      </w:r>
      <w:r w:rsidR="006C73EC">
        <w:rPr>
          <w:rFonts w:hint="eastAsia"/>
          <w:szCs w:val="21"/>
        </w:rPr>
        <w:t>23</w:t>
      </w:r>
      <w:r w:rsidR="006C73EC">
        <w:rPr>
          <w:rFonts w:hint="eastAsia"/>
          <w:szCs w:val="21"/>
        </w:rPr>
        <w:t>日（水）</w:t>
      </w:r>
      <w:r>
        <w:rPr>
          <w:rFonts w:hint="eastAsia"/>
          <w:szCs w:val="21"/>
        </w:rPr>
        <w:t>：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 w:rsidR="006C73EC">
        <w:rPr>
          <w:rFonts w:hint="eastAsia"/>
          <w:szCs w:val="21"/>
        </w:rPr>
        <w:t>技術・法制度</w:t>
      </w:r>
      <w:r w:rsidR="006C73EC">
        <w:rPr>
          <w:rFonts w:hint="eastAsia"/>
          <w:szCs w:val="21"/>
        </w:rPr>
        <w:t>WG</w:t>
      </w:r>
      <w:r w:rsidR="006C73EC">
        <w:rPr>
          <w:rFonts w:hint="eastAsia"/>
          <w:szCs w:val="21"/>
        </w:rPr>
        <w:t>によるアクションプランの審議</w:t>
      </w:r>
    </w:p>
    <w:p w:rsidR="006C73EC" w:rsidRDefault="006C73EC" w:rsidP="00235DC7">
      <w:pPr>
        <w:jc w:val="left"/>
        <w:rPr>
          <w:rFonts w:hint="eastAsia"/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＊菅又担当：国際標準採用プラン</w:t>
      </w:r>
      <w:bookmarkStart w:id="0" w:name="_GoBack"/>
      <w:bookmarkEnd w:id="0"/>
    </w:p>
    <w:p w:rsidR="006C73EC" w:rsidRDefault="006C73EC" w:rsidP="00235DC7">
      <w:pPr>
        <w:jc w:val="left"/>
        <w:rPr>
          <w:rFonts w:hint="eastAsia"/>
          <w:szCs w:val="21"/>
        </w:rPr>
      </w:pP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  <w:t>11</w:t>
      </w:r>
      <w:r>
        <w:rPr>
          <w:szCs w:val="21"/>
        </w:rPr>
        <w:t>月</w:t>
      </w:r>
      <w:r w:rsidR="006C73EC">
        <w:rPr>
          <w:szCs w:val="21"/>
        </w:rPr>
        <w:t>24</w:t>
      </w:r>
      <w:r w:rsidR="006C73EC">
        <w:rPr>
          <w:szCs w:val="21"/>
        </w:rPr>
        <w:t>日（</w:t>
      </w:r>
      <w:r w:rsidR="006C73EC">
        <w:rPr>
          <w:rFonts w:hint="eastAsia"/>
          <w:szCs w:val="21"/>
        </w:rPr>
        <w:t>木</w:t>
      </w:r>
      <w:r>
        <w:rPr>
          <w:szCs w:val="21"/>
        </w:rPr>
        <w:t>）</w:t>
      </w:r>
      <w:r w:rsidR="006C73EC">
        <w:rPr>
          <w:rFonts w:hint="eastAsia"/>
          <w:szCs w:val="21"/>
        </w:rPr>
        <w:t>～</w:t>
      </w:r>
      <w:r w:rsidR="006C73EC">
        <w:rPr>
          <w:rFonts w:hint="eastAsia"/>
          <w:szCs w:val="21"/>
        </w:rPr>
        <w:t>11</w:t>
      </w:r>
      <w:r w:rsidR="006C73EC">
        <w:rPr>
          <w:rFonts w:hint="eastAsia"/>
          <w:szCs w:val="21"/>
        </w:rPr>
        <w:t>月</w:t>
      </w:r>
      <w:r w:rsidR="006C73EC">
        <w:rPr>
          <w:rFonts w:hint="eastAsia"/>
          <w:szCs w:val="21"/>
        </w:rPr>
        <w:t>25</w:t>
      </w:r>
      <w:r w:rsidR="006C73EC">
        <w:rPr>
          <w:rFonts w:hint="eastAsia"/>
          <w:szCs w:val="21"/>
        </w:rPr>
        <w:t>日（金）</w:t>
      </w:r>
      <w:r>
        <w:rPr>
          <w:szCs w:val="21"/>
        </w:rPr>
        <w:t>：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 w:rsidR="006C73EC">
        <w:rPr>
          <w:rFonts w:hint="eastAsia"/>
          <w:szCs w:val="21"/>
        </w:rPr>
        <w:t>貿易円滑化フレームワーク協定</w:t>
      </w:r>
    </w:p>
    <w:p w:rsidR="00235DC7" w:rsidRDefault="00235DC7" w:rsidP="00235DC7">
      <w:pPr>
        <w:jc w:val="left"/>
        <w:rPr>
          <w:rFonts w:hint="eastAsia"/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 w:rsidR="006C73EC">
        <w:rPr>
          <w:rFonts w:hint="eastAsia"/>
          <w:szCs w:val="21"/>
        </w:rPr>
        <w:t>貿易手続電子化事例</w:t>
      </w:r>
    </w:p>
    <w:p w:rsidR="007C4E05" w:rsidRPr="007229C1" w:rsidRDefault="00235DC7" w:rsidP="006C73EC">
      <w:pPr>
        <w:jc w:val="left"/>
        <w:rPr>
          <w:szCs w:val="21"/>
        </w:rPr>
      </w:pPr>
      <w:r>
        <w:rPr>
          <w:szCs w:val="21"/>
        </w:rPr>
        <w:tab/>
      </w:r>
    </w:p>
    <w:sectPr w:rsidR="007C4E05" w:rsidRPr="007229C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A84" w:rsidRDefault="008C3A84" w:rsidP="007C4E05">
      <w:r>
        <w:separator/>
      </w:r>
    </w:p>
  </w:endnote>
  <w:endnote w:type="continuationSeparator" w:id="0">
    <w:p w:rsidR="008C3A84" w:rsidRDefault="008C3A84" w:rsidP="007C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A84" w:rsidRDefault="008C3A84" w:rsidP="007C4E05">
      <w:r>
        <w:separator/>
      </w:r>
    </w:p>
  </w:footnote>
  <w:footnote w:type="continuationSeparator" w:id="0">
    <w:p w:rsidR="008C3A84" w:rsidRDefault="008C3A84" w:rsidP="007C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C1" w:rsidRDefault="007229C1" w:rsidP="007229C1">
    <w:pPr>
      <w:pStyle w:val="a3"/>
      <w:jc w:val="right"/>
    </w:pPr>
    <w:r>
      <w:rPr>
        <w:rFonts w:hint="eastAsia"/>
      </w:rPr>
      <w:t>国際連携</w:t>
    </w:r>
    <w:r>
      <w:rPr>
        <w:rFonts w:hint="eastAsia"/>
      </w:rPr>
      <w:t>2016-3-0</w:t>
    </w:r>
    <w:r w:rsidR="00300F5B">
      <w:t>6</w:t>
    </w:r>
  </w:p>
  <w:p w:rsidR="007229C1" w:rsidRDefault="007229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0286"/>
    <w:multiLevelType w:val="hybridMultilevel"/>
    <w:tmpl w:val="E5A6D7B4"/>
    <w:lvl w:ilvl="0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4E816502"/>
    <w:multiLevelType w:val="hybridMultilevel"/>
    <w:tmpl w:val="993ADA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F102DD6"/>
    <w:multiLevelType w:val="hybridMultilevel"/>
    <w:tmpl w:val="6DC81158"/>
    <w:lvl w:ilvl="0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665103A1"/>
    <w:multiLevelType w:val="hybridMultilevel"/>
    <w:tmpl w:val="E63ABD9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DC7"/>
    <w:rsid w:val="00235DC7"/>
    <w:rsid w:val="00300F5B"/>
    <w:rsid w:val="00345D20"/>
    <w:rsid w:val="006243B3"/>
    <w:rsid w:val="006C73EC"/>
    <w:rsid w:val="007229C1"/>
    <w:rsid w:val="007C4E05"/>
    <w:rsid w:val="008C3A84"/>
    <w:rsid w:val="00F3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C8892A"/>
  <w15:chartTrackingRefBased/>
  <w15:docId w15:val="{1BDF7F24-8C8B-4BC9-9F63-9E83DAE1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E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E05"/>
  </w:style>
  <w:style w:type="paragraph" w:styleId="a5">
    <w:name w:val="footer"/>
    <w:basedOn w:val="a"/>
    <w:link w:val="a6"/>
    <w:uiPriority w:val="99"/>
    <w:unhideWhenUsed/>
    <w:rsid w:val="007C4E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E05"/>
  </w:style>
  <w:style w:type="paragraph" w:styleId="a7">
    <w:name w:val="List Paragraph"/>
    <w:basedOn w:val="a"/>
    <w:uiPriority w:val="34"/>
    <w:qFormat/>
    <w:rsid w:val="007C4E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3</cp:revision>
  <dcterms:created xsi:type="dcterms:W3CDTF">2016-10-21T06:51:00Z</dcterms:created>
  <dcterms:modified xsi:type="dcterms:W3CDTF">2016-10-21T06:58:00Z</dcterms:modified>
</cp:coreProperties>
</file>