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A0" w:rsidRDefault="00B2512E" w:rsidP="00B2512E">
      <w:pPr>
        <w:jc w:val="center"/>
      </w:pPr>
      <w:r>
        <w:rPr>
          <w:rFonts w:hint="eastAsia"/>
        </w:rPr>
        <w:t>メッセージ設計支援ツール</w:t>
      </w:r>
    </w:p>
    <w:p w:rsidR="00B2512E" w:rsidRDefault="00B2512E">
      <w:r w:rsidRPr="00B2512E">
        <w:rPr>
          <w:rFonts w:hint="eastAsia"/>
        </w:rPr>
        <w:drawing>
          <wp:inline distT="0" distB="0" distL="0" distR="0">
            <wp:extent cx="5400040" cy="277926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7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12E" w:rsidRDefault="00B2512E"/>
    <w:p w:rsidR="00B2512E" w:rsidRDefault="00B2512E" w:rsidP="00B251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類似仕様検索</w:t>
      </w:r>
    </w:p>
    <w:p w:rsidR="00B2512E" w:rsidRDefault="00B2512E" w:rsidP="00B2512E">
      <w:pPr>
        <w:pStyle w:val="a3"/>
        <w:ind w:leftChars="0" w:left="440"/>
      </w:pPr>
      <w:r>
        <w:rPr>
          <w:rFonts w:hint="eastAsia"/>
        </w:rPr>
        <w:t>レジストリ検索ツールにより該当メッセージをダウンロード</w:t>
      </w:r>
    </w:p>
    <w:p w:rsidR="00B2512E" w:rsidRDefault="00B2512E" w:rsidP="00B2512E">
      <w:pPr>
        <w:pStyle w:val="a3"/>
        <w:ind w:leftChars="0" w:left="440"/>
        <w:rPr>
          <w:rFonts w:hint="eastAsia"/>
        </w:rPr>
      </w:pPr>
    </w:p>
    <w:p w:rsidR="00B2512E" w:rsidRDefault="00B2512E" w:rsidP="00B251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メッセージ編集</w:t>
      </w:r>
    </w:p>
    <w:p w:rsidR="005A1043" w:rsidRDefault="00B2512E" w:rsidP="00B2512E">
      <w:pPr>
        <w:pStyle w:val="a3"/>
        <w:ind w:leftChars="0" w:left="440"/>
      </w:pPr>
      <w:r>
        <w:rPr>
          <w:rFonts w:hint="eastAsia"/>
        </w:rPr>
        <w:t>BBIE</w:t>
      </w:r>
      <w:r>
        <w:rPr>
          <w:rFonts w:hint="eastAsia"/>
        </w:rPr>
        <w:t>の追加・削除</w:t>
      </w:r>
    </w:p>
    <w:p w:rsidR="00B2512E" w:rsidRPr="00B2512E" w:rsidRDefault="00B2512E" w:rsidP="00B2512E">
      <w:pPr>
        <w:pStyle w:val="a3"/>
        <w:ind w:leftChars="0" w:left="440"/>
        <w:rPr>
          <w:rFonts w:hint="eastAsia"/>
        </w:rPr>
      </w:pPr>
      <w:r>
        <w:sym w:font="Wingdings" w:char="F0E8"/>
      </w:r>
      <w:r>
        <w:rPr>
          <w:rFonts w:hint="eastAsia"/>
        </w:rPr>
        <w:t>国連</w:t>
      </w:r>
      <w:r>
        <w:rPr>
          <w:rFonts w:hint="eastAsia"/>
        </w:rPr>
        <w:t>CEFACT</w:t>
      </w:r>
      <w:r>
        <w:rPr>
          <w:rFonts w:hint="eastAsia"/>
        </w:rPr>
        <w:t>共通辞書より該当</w:t>
      </w:r>
      <w:r>
        <w:rPr>
          <w:rFonts w:hint="eastAsia"/>
        </w:rPr>
        <w:t>BBIE</w:t>
      </w:r>
      <w:r>
        <w:rPr>
          <w:rFonts w:hint="eastAsia"/>
        </w:rPr>
        <w:t>を検索</w:t>
      </w:r>
      <w:r w:rsidR="005A1043">
        <w:rPr>
          <w:rFonts w:hint="eastAsia"/>
        </w:rPr>
        <w:t>し、メッセージ表に追加。</w:t>
      </w:r>
    </w:p>
    <w:p w:rsidR="00B2512E" w:rsidRDefault="00B2512E" w:rsidP="00B2512E">
      <w:pPr>
        <w:pStyle w:val="a3"/>
        <w:ind w:leftChars="0" w:left="440"/>
      </w:pPr>
      <w:r>
        <w:rPr>
          <w:rFonts w:hint="eastAsia"/>
        </w:rPr>
        <w:t>ABIE</w:t>
      </w:r>
      <w:r>
        <w:rPr>
          <w:rFonts w:hint="eastAsia"/>
        </w:rPr>
        <w:t>の追加・削除</w:t>
      </w:r>
    </w:p>
    <w:p w:rsidR="005A1043" w:rsidRDefault="005A1043" w:rsidP="00B2512E">
      <w:pPr>
        <w:pStyle w:val="a3"/>
        <w:ind w:leftChars="0" w:left="440"/>
      </w:pPr>
      <w:r>
        <w:sym w:font="Wingdings" w:char="F0E8"/>
      </w:r>
      <w:r>
        <w:rPr>
          <w:rFonts w:hint="eastAsia"/>
        </w:rPr>
        <w:t>国連</w:t>
      </w:r>
      <w:r>
        <w:rPr>
          <w:rFonts w:hint="eastAsia"/>
        </w:rPr>
        <w:t>CEFACT</w:t>
      </w:r>
      <w:r>
        <w:rPr>
          <w:rFonts w:hint="eastAsia"/>
        </w:rPr>
        <w:t>共通辞書より</w:t>
      </w:r>
      <w:r>
        <w:rPr>
          <w:rFonts w:hint="eastAsia"/>
        </w:rPr>
        <w:t>追加したい</w:t>
      </w:r>
      <w:r>
        <w:rPr>
          <w:rFonts w:hint="eastAsia"/>
        </w:rPr>
        <w:t>ABIE</w:t>
      </w:r>
      <w:r>
        <w:rPr>
          <w:rFonts w:hint="eastAsia"/>
        </w:rPr>
        <w:t>の上位</w:t>
      </w:r>
      <w:r>
        <w:rPr>
          <w:rFonts w:hint="eastAsia"/>
        </w:rPr>
        <w:t>ABIE</w:t>
      </w:r>
      <w:r>
        <w:rPr>
          <w:rFonts w:hint="eastAsia"/>
        </w:rPr>
        <w:t>を検索し、該当</w:t>
      </w:r>
      <w:r>
        <w:rPr>
          <w:rFonts w:hint="eastAsia"/>
        </w:rPr>
        <w:t>ASBIE</w:t>
      </w:r>
      <w:r>
        <w:rPr>
          <w:rFonts w:hint="eastAsia"/>
        </w:rPr>
        <w:t>をメッセージ表に追加。</w:t>
      </w:r>
      <w:r>
        <w:rPr>
          <w:rFonts w:hint="eastAsia"/>
        </w:rPr>
        <w:t>国連</w:t>
      </w:r>
      <w:r>
        <w:rPr>
          <w:rFonts w:hint="eastAsia"/>
        </w:rPr>
        <w:t>CEFACT</w:t>
      </w:r>
      <w:r>
        <w:rPr>
          <w:rFonts w:hint="eastAsia"/>
        </w:rPr>
        <w:t>共通辞書より</w:t>
      </w:r>
      <w:r>
        <w:rPr>
          <w:rFonts w:hint="eastAsia"/>
        </w:rPr>
        <w:t>該当</w:t>
      </w:r>
      <w:r>
        <w:rPr>
          <w:rFonts w:hint="eastAsia"/>
        </w:rPr>
        <w:t>ABIE</w:t>
      </w:r>
      <w:r>
        <w:rPr>
          <w:rFonts w:hint="eastAsia"/>
        </w:rPr>
        <w:t>を検索し、必要な</w:t>
      </w:r>
      <w:r>
        <w:rPr>
          <w:rFonts w:hint="eastAsia"/>
        </w:rPr>
        <w:t>BBIE</w:t>
      </w:r>
      <w:r>
        <w:rPr>
          <w:rFonts w:hint="eastAsia"/>
        </w:rPr>
        <w:t>および</w:t>
      </w:r>
      <w:r>
        <w:rPr>
          <w:rFonts w:hint="eastAsia"/>
        </w:rPr>
        <w:t>ASBIE</w:t>
      </w:r>
      <w:r>
        <w:rPr>
          <w:rFonts w:hint="eastAsia"/>
        </w:rPr>
        <w:t>をメッセージ表に追加。</w:t>
      </w:r>
    </w:p>
    <w:p w:rsidR="005A1043" w:rsidRDefault="005A1043" w:rsidP="00B2512E">
      <w:pPr>
        <w:pStyle w:val="a3"/>
        <w:ind w:leftChars="0" w:left="440"/>
        <w:rPr>
          <w:rFonts w:hint="eastAsia"/>
        </w:rPr>
      </w:pPr>
      <w:r>
        <w:sym w:font="Wingdings" w:char="F0E8"/>
      </w:r>
      <w:r>
        <w:rPr>
          <w:rFonts w:hint="eastAsia"/>
        </w:rPr>
        <w:t>国連</w:t>
      </w:r>
      <w:r>
        <w:rPr>
          <w:rFonts w:hint="eastAsia"/>
        </w:rPr>
        <w:t>CEFACT</w:t>
      </w:r>
      <w:r>
        <w:rPr>
          <w:rFonts w:hint="eastAsia"/>
        </w:rPr>
        <w:t>共通辞書</w:t>
      </w:r>
      <w:r>
        <w:rPr>
          <w:rFonts w:hint="eastAsia"/>
        </w:rPr>
        <w:t>に無い項目は、ドメイン仮</w:t>
      </w:r>
      <w:r>
        <w:rPr>
          <w:rFonts w:hint="eastAsia"/>
        </w:rPr>
        <w:t>ID</w:t>
      </w:r>
      <w:r>
        <w:rPr>
          <w:rFonts w:hint="eastAsia"/>
        </w:rPr>
        <w:t>を付けてメッセージ表に追加し、国連</w:t>
      </w:r>
      <w:r>
        <w:rPr>
          <w:rFonts w:hint="eastAsia"/>
        </w:rPr>
        <w:t>CEF</w:t>
      </w:r>
      <w:r>
        <w:t>ACT</w:t>
      </w:r>
      <w:r>
        <w:rPr>
          <w:rFonts w:hint="eastAsia"/>
        </w:rPr>
        <w:t>日本委員会を通じて共通辞書への追加要求を提出する。</w:t>
      </w:r>
    </w:p>
    <w:p w:rsidR="005A1043" w:rsidRDefault="005A1043">
      <w:pPr>
        <w:widowControl/>
        <w:jc w:val="left"/>
      </w:pPr>
      <w:r>
        <w:br w:type="page"/>
      </w:r>
    </w:p>
    <w:p w:rsidR="00B2512E" w:rsidRDefault="00B2512E" w:rsidP="00B251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クラス図作成</w:t>
      </w:r>
    </w:p>
    <w:p w:rsidR="005A1043" w:rsidRDefault="005A1043" w:rsidP="005A1043">
      <w:pPr>
        <w:pStyle w:val="a3"/>
        <w:ind w:leftChars="0" w:left="440"/>
      </w:pPr>
      <w:r>
        <w:rPr>
          <w:rFonts w:hint="eastAsia"/>
        </w:rPr>
        <w:t>概要クラス図：</w:t>
      </w:r>
      <w:r>
        <w:rPr>
          <w:rFonts w:hint="eastAsia"/>
        </w:rPr>
        <w:t>ABIE</w:t>
      </w:r>
      <w:r>
        <w:rPr>
          <w:rFonts w:hint="eastAsia"/>
        </w:rPr>
        <w:t>の構造のみ出力</w:t>
      </w:r>
    </w:p>
    <w:p w:rsidR="005A1043" w:rsidRDefault="005A1043" w:rsidP="005A1043">
      <w:pPr>
        <w:pStyle w:val="a3"/>
        <w:ind w:leftChars="0" w:left="440"/>
      </w:pPr>
      <w:r>
        <w:rPr>
          <w:rFonts w:hint="eastAsia"/>
        </w:rPr>
        <w:t>詳細クラス図：</w:t>
      </w:r>
      <w:r>
        <w:rPr>
          <w:rFonts w:hint="eastAsia"/>
        </w:rPr>
        <w:t>BBIE</w:t>
      </w:r>
      <w:r>
        <w:rPr>
          <w:rFonts w:hint="eastAsia"/>
        </w:rPr>
        <w:t>まですべて出力</w:t>
      </w:r>
    </w:p>
    <w:p w:rsidR="005A1043" w:rsidRDefault="005A1043" w:rsidP="005A1043">
      <w:pPr>
        <w:pStyle w:val="a3"/>
        <w:ind w:leftChars="0" w:left="440"/>
      </w:pPr>
    </w:p>
    <w:p w:rsidR="005A1043" w:rsidRDefault="005A1043" w:rsidP="005A1043">
      <w:pPr>
        <w:pStyle w:val="a3"/>
        <w:ind w:leftChars="0" w:left="440"/>
        <w:rPr>
          <w:rFonts w:hint="eastAsia"/>
        </w:rPr>
      </w:pPr>
      <w:r>
        <w:rPr>
          <w:noProof/>
        </w:rPr>
        <w:drawing>
          <wp:inline distT="0" distB="0" distL="0" distR="0" wp14:anchorId="0358845B" wp14:editId="75DA54B9">
            <wp:extent cx="5016500" cy="303437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5466" cy="3039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043" w:rsidRDefault="005A1043" w:rsidP="005A1043">
      <w:pPr>
        <w:pStyle w:val="a3"/>
        <w:ind w:leftChars="0" w:left="440"/>
      </w:pPr>
    </w:p>
    <w:p w:rsidR="005A1043" w:rsidRDefault="005A1043" w:rsidP="005A1043">
      <w:pPr>
        <w:pStyle w:val="a3"/>
        <w:ind w:leftChars="0" w:left="440"/>
      </w:pPr>
    </w:p>
    <w:p w:rsidR="005A1043" w:rsidRDefault="005A1043" w:rsidP="005A1043">
      <w:pPr>
        <w:pStyle w:val="a3"/>
        <w:ind w:leftChars="0" w:left="440"/>
      </w:pPr>
    </w:p>
    <w:p w:rsidR="005A1043" w:rsidRDefault="005A1043">
      <w:pPr>
        <w:widowControl/>
        <w:jc w:val="left"/>
      </w:pPr>
      <w:r>
        <w:br w:type="page"/>
      </w:r>
    </w:p>
    <w:p w:rsidR="00B2512E" w:rsidRDefault="00B2512E" w:rsidP="00B251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バリデーション</w:t>
      </w:r>
    </w:p>
    <w:p w:rsidR="005A1043" w:rsidRDefault="005A1043" w:rsidP="005A1043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カラムバリデーション</w:t>
      </w:r>
    </w:p>
    <w:tbl>
      <w:tblPr>
        <w:tblW w:w="8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350"/>
        <w:gridCol w:w="5067"/>
      </w:tblGrid>
      <w:tr w:rsidR="00F50CB0" w:rsidRPr="00666C4C" w:rsidTr="00E51933">
        <w:trPr>
          <w:cantSplit/>
          <w:tblHeader/>
          <w:jc w:val="center"/>
        </w:trPr>
        <w:tc>
          <w:tcPr>
            <w:tcW w:w="425" w:type="dxa"/>
            <w:shd w:val="pct25" w:color="auto" w:fill="auto"/>
          </w:tcPr>
          <w:p w:rsidR="00F50CB0" w:rsidRPr="00666C4C" w:rsidRDefault="00F50CB0" w:rsidP="00E51933">
            <w:pPr>
              <w:widowControl/>
              <w:jc w:val="left"/>
            </w:pPr>
            <w:r w:rsidRPr="00666C4C">
              <w:rPr>
                <w:rFonts w:hint="eastAsia"/>
              </w:rPr>
              <w:t>No.</w:t>
            </w:r>
          </w:p>
        </w:tc>
        <w:tc>
          <w:tcPr>
            <w:tcW w:w="3407" w:type="dxa"/>
            <w:tcBorders>
              <w:bottom w:val="single" w:sz="4" w:space="0" w:color="auto"/>
            </w:tcBorders>
            <w:shd w:val="pct25" w:color="auto" w:fill="auto"/>
          </w:tcPr>
          <w:p w:rsidR="00F50CB0" w:rsidRPr="00666C4C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カラム名</w:t>
            </w:r>
          </w:p>
        </w:tc>
        <w:tc>
          <w:tcPr>
            <w:tcW w:w="5136" w:type="dxa"/>
            <w:shd w:val="pct25" w:color="auto" w:fill="auto"/>
          </w:tcPr>
          <w:p w:rsidR="00F50CB0" w:rsidRPr="00666C4C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チェック内容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Pr="00666C4C" w:rsidRDefault="00F50CB0" w:rsidP="00E51933">
            <w:pPr>
              <w:widowControl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行番号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</w:t>
            </w:r>
          </w:p>
          <w:p w:rsidR="00F50CB0" w:rsidRPr="00666C4C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から連続した数値が入力されていること。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ヘッダ／明細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</w:t>
            </w:r>
          </w:p>
          <w:p w:rsidR="00F50CB0" w:rsidRPr="00666C4C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・「ヘッダ部」／「明細部」のいずれかが入力されていること。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BIE</w:t>
            </w:r>
            <w:r>
              <w:rPr>
                <w:rFonts w:hint="eastAsia"/>
                <w:szCs w:val="21"/>
              </w:rPr>
              <w:t>辞書</w:t>
            </w:r>
            <w:r>
              <w:rPr>
                <w:rFonts w:hint="eastAsia"/>
                <w:szCs w:val="21"/>
              </w:rPr>
              <w:t>ID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」の場合、空欄であること。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・上記以外の場合、必須入力。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・先頭文字列が「</w:t>
            </w:r>
            <w:r>
              <w:rPr>
                <w:rFonts w:hint="eastAsia"/>
              </w:rPr>
              <w:t>UN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J</w:t>
            </w:r>
            <w:r>
              <w:t>PS</w:t>
            </w:r>
            <w:r>
              <w:rPr>
                <w:rFonts w:hint="eastAsia"/>
              </w:rPr>
              <w:t>」／</w:t>
            </w:r>
            <w:r w:rsidRPr="006252F6">
              <w:rPr>
                <w:rFonts w:hint="eastAsia"/>
                <w:highlight w:val="yellow"/>
              </w:rPr>
              <w:t>ドメイン固有識別子</w:t>
            </w:r>
            <w:r>
              <w:rPr>
                <w:rFonts w:hint="eastAsia"/>
              </w:rPr>
              <w:t>かつ、後続文字列が数値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桁であること。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・先頭文字列が「</w:t>
            </w:r>
            <w:r>
              <w:rPr>
                <w:rFonts w:hint="eastAsia"/>
              </w:rPr>
              <w:t>UN</w:t>
            </w:r>
            <w:r>
              <w:rPr>
                <w:rFonts w:hint="eastAsia"/>
              </w:rPr>
              <w:t>」以外の場合、</w:t>
            </w:r>
            <w:r>
              <w:rPr>
                <w:rFonts w:hint="eastAsia"/>
              </w:rPr>
              <w:t>Warning</w:t>
            </w:r>
            <w:r>
              <w:rPr>
                <w:rFonts w:hint="eastAsia"/>
              </w:rPr>
              <w:t>とする。</w:t>
            </w:r>
          </w:p>
          <w:p w:rsidR="00F50CB0" w:rsidRPr="00666C4C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・共通辞書整合化チェックを行う（後述）。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項目種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・「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ASMA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ABIE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ASBIE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BBIE</w:t>
            </w:r>
            <w:r>
              <w:rPr>
                <w:rFonts w:hint="eastAsia"/>
              </w:rPr>
              <w:t>」のいずれかが入力されていること。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DEN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・必須入力。各列のいずれか一列のみに入力されていること（それ以外の列は空欄であること）。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・英字、アンダーバー</w:t>
            </w:r>
            <w:r>
              <w:t>”</w:t>
            </w:r>
            <w:r>
              <w:rPr>
                <w:rFonts w:hint="eastAsia"/>
              </w:rPr>
              <w:t>_</w:t>
            </w:r>
            <w:r>
              <w:t>”</w:t>
            </w:r>
            <w:r>
              <w:rPr>
                <w:rFonts w:hint="eastAsia"/>
              </w:rPr>
              <w:t>、ピリオド</w:t>
            </w:r>
            <w:r>
              <w:t>”</w:t>
            </w:r>
            <w:r>
              <w:rPr>
                <w:rFonts w:hint="eastAsia"/>
              </w:rPr>
              <w:t>.</w:t>
            </w:r>
            <w:r>
              <w:t>”</w:t>
            </w:r>
            <w:r>
              <w:rPr>
                <w:rFonts w:hint="eastAsia"/>
              </w:rPr>
              <w:t>、空白以外の文字が含まれていないこと。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ASMA</w:t>
            </w:r>
            <w:r>
              <w:rPr>
                <w:rFonts w:hint="eastAsia"/>
              </w:rPr>
              <w:t>」の場合、インデントされていないこと（先頭列に記入されていること）。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ABIE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ASBIE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BBIE</w:t>
            </w:r>
            <w:r>
              <w:rPr>
                <w:rFonts w:hint="eastAsia"/>
              </w:rPr>
              <w:t>」の場合、インデントされていること（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列目以降に記入されていること）。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項目名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ABIE</w:t>
            </w:r>
            <w:r>
              <w:rPr>
                <w:rFonts w:hint="eastAsia"/>
              </w:rPr>
              <w:t>」の場合、末尾が“クラス”で終わること。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ASBIE</w:t>
            </w:r>
            <w:r>
              <w:rPr>
                <w:rFonts w:hint="eastAsia"/>
              </w:rPr>
              <w:t>」の場合、先頭及び末尾以外に“／”が一文字のみ含まれていること。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繰り返し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・必須入力。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ABIE</w:t>
            </w:r>
            <w:r>
              <w:rPr>
                <w:rFonts w:hint="eastAsia"/>
              </w:rPr>
              <w:t>」の場合、“</w:t>
            </w:r>
            <w:r w:rsidRPr="00BC2D2B">
              <w:rPr>
                <w:rFonts w:hint="eastAsia"/>
              </w:rPr>
              <w:t>－</w:t>
            </w:r>
            <w:r>
              <w:rPr>
                <w:rFonts w:hint="eastAsia"/>
              </w:rPr>
              <w:t>”（全角マイナス）であること。</w:t>
            </w:r>
          </w:p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ASMA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ASBIE</w:t>
            </w:r>
            <w:r>
              <w:rPr>
                <w:rFonts w:hint="eastAsia"/>
              </w:rPr>
              <w:t>」／「</w:t>
            </w:r>
            <w:r>
              <w:rPr>
                <w:rFonts w:hint="eastAsia"/>
              </w:rPr>
              <w:t>BBIE</w:t>
            </w:r>
            <w:r>
              <w:rPr>
                <w:rFonts w:hint="eastAsia"/>
              </w:rPr>
              <w:t>」の場合、先頭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”／“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”であること。かつ、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文字目が“</w:t>
            </w:r>
            <w:r w:rsidRPr="009850BD">
              <w:t>..</w:t>
            </w:r>
            <w:r>
              <w:rPr>
                <w:rFonts w:hint="eastAsia"/>
              </w:rPr>
              <w:t>”であること。かつ、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文字目が“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”／“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”であること。</w:t>
            </w:r>
          </w:p>
        </w:tc>
      </w:tr>
      <w:tr w:rsidR="00F50CB0" w:rsidRPr="00666C4C" w:rsidTr="00E51933">
        <w:trPr>
          <w:cantSplit/>
          <w:jc w:val="center"/>
        </w:trPr>
        <w:tc>
          <w:tcPr>
            <w:tcW w:w="425" w:type="dxa"/>
            <w:shd w:val="clear" w:color="auto" w:fill="auto"/>
          </w:tcPr>
          <w:p w:rsidR="00F50CB0" w:rsidRPr="00666C4C" w:rsidRDefault="00F50CB0" w:rsidP="00F50CB0">
            <w:pPr>
              <w:numPr>
                <w:ilvl w:val="0"/>
                <w:numId w:val="3"/>
              </w:numPr>
            </w:pPr>
          </w:p>
        </w:tc>
        <w:tc>
          <w:tcPr>
            <w:tcW w:w="34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0CB0" w:rsidRDefault="00F50CB0" w:rsidP="00E51933">
            <w:pPr>
              <w:widowControl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データ型補足</w:t>
            </w:r>
          </w:p>
        </w:tc>
        <w:tc>
          <w:tcPr>
            <w:tcW w:w="5136" w:type="dxa"/>
          </w:tcPr>
          <w:p w:rsidR="00F50CB0" w:rsidRDefault="00F50CB0" w:rsidP="00E51933">
            <w:pPr>
              <w:widowControl/>
              <w:jc w:val="left"/>
            </w:pPr>
            <w:r>
              <w:rPr>
                <w:rFonts w:hint="eastAsia"/>
              </w:rPr>
              <w:t>・項目種「</w:t>
            </w:r>
            <w:r>
              <w:rPr>
                <w:rFonts w:hint="eastAsia"/>
              </w:rPr>
              <w:t>BBIE</w:t>
            </w:r>
            <w:r>
              <w:rPr>
                <w:rFonts w:hint="eastAsia"/>
              </w:rPr>
              <w:t>」の場合、以下のチェックを行う。</w:t>
            </w:r>
          </w:p>
          <w:p w:rsidR="00F50CB0" w:rsidRPr="00F55AA0" w:rsidRDefault="00F50CB0" w:rsidP="00E51933">
            <w:pPr>
              <w:widowControl/>
              <w:ind w:leftChars="165" w:left="347" w:hanging="1"/>
              <w:jc w:val="left"/>
            </w:pPr>
            <w:r w:rsidRPr="002B4F23">
              <w:rPr>
                <w:rFonts w:hint="eastAsia"/>
              </w:rPr>
              <w:t>‐</w:t>
            </w:r>
            <w:r w:rsidRPr="002B4F23">
              <w:rPr>
                <w:rFonts w:hint="eastAsia"/>
              </w:rPr>
              <w:t>DEN</w:t>
            </w:r>
            <w:r w:rsidRPr="002B4F23">
              <w:rPr>
                <w:rFonts w:hint="eastAsia"/>
              </w:rPr>
              <w:t>末尾が“</w:t>
            </w:r>
            <w:r w:rsidRPr="002B4F23">
              <w:t>Identifier</w:t>
            </w:r>
            <w:r w:rsidRPr="002B4F23">
              <w:rPr>
                <w:rFonts w:hint="eastAsia"/>
              </w:rPr>
              <w:t>”／“</w:t>
            </w:r>
            <w:r w:rsidRPr="002B4F23">
              <w:rPr>
                <w:rFonts w:hint="eastAsia"/>
              </w:rPr>
              <w:t>Code</w:t>
            </w:r>
            <w:r w:rsidRPr="002B4F23">
              <w:rPr>
                <w:rFonts w:hint="eastAsia"/>
              </w:rPr>
              <w:t>”のとき、補足１に任意文字列＋“発番機関識別子”。かつ、補足２に任意文字列＋“発番機関名”。かつ、補足３に“コード表バージョン”が入力されていること。</w:t>
            </w:r>
          </w:p>
          <w:p w:rsidR="00F50CB0" w:rsidRDefault="00F50CB0" w:rsidP="00E51933">
            <w:pPr>
              <w:widowControl/>
              <w:ind w:leftChars="165" w:left="346"/>
              <w:jc w:val="left"/>
            </w:pPr>
            <w:r w:rsidRPr="00F55AA0">
              <w:rPr>
                <w:rFonts w:hint="eastAsia"/>
              </w:rPr>
              <w:t>‐</w:t>
            </w:r>
            <w:r w:rsidRPr="00F55AA0">
              <w:rPr>
                <w:rFonts w:hint="eastAsia"/>
              </w:rPr>
              <w:t>DEN</w:t>
            </w:r>
            <w:r w:rsidRPr="00F55AA0">
              <w:rPr>
                <w:rFonts w:hint="eastAsia"/>
              </w:rPr>
              <w:t>末尾が“</w:t>
            </w:r>
            <w:r w:rsidRPr="00F55AA0">
              <w:rPr>
                <w:rFonts w:hint="eastAsia"/>
              </w:rPr>
              <w:t>T</w:t>
            </w:r>
            <w:r>
              <w:rPr>
                <w:rFonts w:hint="eastAsia"/>
              </w:rPr>
              <w:t>ext</w:t>
            </w:r>
            <w:r w:rsidRPr="00F55AA0">
              <w:rPr>
                <w:rFonts w:hint="eastAsia"/>
              </w:rPr>
              <w:t>”のとき、補足１に</w:t>
            </w:r>
            <w:r w:rsidRPr="002B4F23">
              <w:rPr>
                <w:rFonts w:hint="eastAsia"/>
              </w:rPr>
              <w:t>“言語コード”</w:t>
            </w:r>
            <w:r w:rsidRPr="00F55AA0">
              <w:rPr>
                <w:rFonts w:hint="eastAsia"/>
              </w:rPr>
              <w:t>が入力されていること。</w:t>
            </w:r>
          </w:p>
          <w:p w:rsidR="00F50CB0" w:rsidRDefault="00F50CB0" w:rsidP="00E51933">
            <w:pPr>
              <w:widowControl/>
              <w:ind w:leftChars="165" w:left="346"/>
              <w:jc w:val="left"/>
            </w:pPr>
            <w:r>
              <w:rPr>
                <w:rFonts w:hint="eastAsia"/>
              </w:rPr>
              <w:t>‐</w:t>
            </w:r>
            <w:r w:rsidRPr="00F55AA0">
              <w:rPr>
                <w:rFonts w:hint="eastAsia"/>
              </w:rPr>
              <w:t>DEN</w:t>
            </w:r>
            <w:r w:rsidRPr="00F55AA0">
              <w:rPr>
                <w:rFonts w:hint="eastAsia"/>
              </w:rPr>
              <w:t>末尾が“</w:t>
            </w:r>
            <w:r>
              <w:rPr>
                <w:rFonts w:hint="eastAsia"/>
              </w:rPr>
              <w:t>Date</w:t>
            </w:r>
            <w:r w:rsidRPr="00F55AA0">
              <w:rPr>
                <w:rFonts w:hint="eastAsia"/>
              </w:rPr>
              <w:t>”</w:t>
            </w:r>
            <w:r>
              <w:rPr>
                <w:rFonts w:hint="eastAsia"/>
              </w:rPr>
              <w:t>／“</w:t>
            </w:r>
            <w:r w:rsidRPr="00891AAE">
              <w:t>Time</w:t>
            </w:r>
            <w:r>
              <w:rPr>
                <w:rFonts w:hint="eastAsia"/>
              </w:rPr>
              <w:t>”／“</w:t>
            </w:r>
            <w:r w:rsidRPr="00891AAE">
              <w:t>Date Time</w:t>
            </w:r>
            <w:r>
              <w:rPr>
                <w:rFonts w:hint="eastAsia"/>
              </w:rPr>
              <w:t>”</w:t>
            </w:r>
            <w:r w:rsidRPr="00F55AA0">
              <w:rPr>
                <w:rFonts w:hint="eastAsia"/>
              </w:rPr>
              <w:t>のとき、補足１に</w:t>
            </w:r>
            <w:r w:rsidRPr="002B4F23">
              <w:rPr>
                <w:rFonts w:hint="eastAsia"/>
              </w:rPr>
              <w:t>“日時様式”</w:t>
            </w:r>
            <w:r w:rsidRPr="00F55AA0">
              <w:rPr>
                <w:rFonts w:hint="eastAsia"/>
              </w:rPr>
              <w:t>が入力されていること。</w:t>
            </w:r>
          </w:p>
        </w:tc>
      </w:tr>
    </w:tbl>
    <w:p w:rsidR="00F50CB0" w:rsidRDefault="00F50CB0" w:rsidP="005A1043">
      <w:pPr>
        <w:rPr>
          <w:rFonts w:hint="eastAsia"/>
        </w:rPr>
      </w:pPr>
    </w:p>
    <w:p w:rsidR="005A1043" w:rsidRDefault="005A1043" w:rsidP="005A1043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構造バリデーション</w:t>
      </w:r>
    </w:p>
    <w:p w:rsidR="00F50CB0" w:rsidRDefault="00F50CB0" w:rsidP="00F50C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先頭行・階層レベル</w:t>
      </w:r>
      <w:r>
        <w:rPr>
          <w:rFonts w:hint="eastAsia"/>
        </w:rPr>
        <w:t>1</w:t>
      </w:r>
      <w:r>
        <w:rPr>
          <w:rFonts w:hint="eastAsia"/>
        </w:rPr>
        <w:t>の項目種が「</w:t>
      </w:r>
      <w:r>
        <w:rPr>
          <w:rFonts w:hint="eastAsia"/>
        </w:rPr>
        <w:t>MA</w:t>
      </w:r>
      <w:r>
        <w:rPr>
          <w:rFonts w:hint="eastAsia"/>
        </w:rPr>
        <w:t>」であること。</w:t>
      </w:r>
      <w:r>
        <w:br/>
      </w:r>
      <w:r>
        <w:rPr>
          <w:rFonts w:hint="eastAsia"/>
        </w:rPr>
        <w:t>上記以外は、エラーとする。</w:t>
      </w:r>
    </w:p>
    <w:p w:rsidR="00F50CB0" w:rsidRDefault="00F50CB0" w:rsidP="00F50C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次行以降を</w:t>
      </w:r>
      <w:r w:rsidRPr="00B97E44">
        <w:rPr>
          <w:rFonts w:hint="eastAsia"/>
        </w:rPr>
        <w:t>同階層レベルの項目が出現するまで</w:t>
      </w:r>
      <w:r>
        <w:rPr>
          <w:rFonts w:hint="eastAsia"/>
        </w:rPr>
        <w:t>順次読み込む。</w:t>
      </w:r>
    </w:p>
    <w:p w:rsidR="00F50CB0" w:rsidRDefault="00F50CB0" w:rsidP="00F50CB0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項目種が「</w:t>
      </w:r>
      <w:r>
        <w:rPr>
          <w:rFonts w:hint="eastAsia"/>
        </w:rPr>
        <w:t>ASMA</w:t>
      </w:r>
      <w:r>
        <w:rPr>
          <w:rFonts w:hint="eastAsia"/>
        </w:rPr>
        <w:t>」の場合、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階層レベル</w:t>
      </w:r>
      <w:r>
        <w:rPr>
          <w:rFonts w:hint="eastAsia"/>
        </w:rPr>
        <w:t>1</w:t>
      </w:r>
      <w:r>
        <w:rPr>
          <w:rFonts w:hint="eastAsia"/>
        </w:rPr>
        <w:t>であること。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上記以外は、エラーとする。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階層レベルをインクリメントし、処理を継続する。</w:t>
      </w:r>
    </w:p>
    <w:p w:rsidR="00F50CB0" w:rsidRDefault="00F50CB0" w:rsidP="00F50CB0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項目種が「</w:t>
      </w:r>
      <w:r>
        <w:rPr>
          <w:rFonts w:hint="eastAsia"/>
        </w:rPr>
        <w:t>ABIE</w:t>
      </w:r>
      <w:r>
        <w:rPr>
          <w:rFonts w:hint="eastAsia"/>
        </w:rPr>
        <w:t>」の場合、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上位階層の項目種が「</w:t>
      </w:r>
      <w:r>
        <w:rPr>
          <w:rFonts w:hint="eastAsia"/>
        </w:rPr>
        <w:t>ASBIE</w:t>
      </w:r>
      <w:r>
        <w:rPr>
          <w:rFonts w:hint="eastAsia"/>
        </w:rPr>
        <w:t>」であること。</w:t>
      </w:r>
    </w:p>
    <w:p w:rsidR="00F50CB0" w:rsidRPr="00AE6F2B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</w:t>
      </w:r>
      <w:r>
        <w:rPr>
          <w:rFonts w:hint="eastAsia"/>
        </w:rPr>
        <w:t>DEN</w:t>
      </w:r>
      <w:r>
        <w:rPr>
          <w:rFonts w:hint="eastAsia"/>
        </w:rPr>
        <w:t>内末尾“</w:t>
      </w:r>
      <w:r>
        <w:rPr>
          <w:rFonts w:hint="eastAsia"/>
        </w:rPr>
        <w:t>.</w:t>
      </w:r>
      <w:r>
        <w:rPr>
          <w:rFonts w:hint="eastAsia"/>
        </w:rPr>
        <w:t>”（ピリオド）より後方文字列と現在の</w:t>
      </w:r>
      <w:r>
        <w:rPr>
          <w:rFonts w:hint="eastAsia"/>
        </w:rPr>
        <w:t>DEN</w:t>
      </w:r>
      <w:r>
        <w:rPr>
          <w:rFonts w:hint="eastAsia"/>
        </w:rPr>
        <w:t>内先頭“</w:t>
      </w:r>
      <w:r>
        <w:rPr>
          <w:rFonts w:hint="eastAsia"/>
        </w:rPr>
        <w:t>.</w:t>
      </w:r>
      <w:r>
        <w:rPr>
          <w:rFonts w:hint="eastAsia"/>
        </w:rPr>
        <w:t>”（ピリオド）より前方文字列が一致すること。</w:t>
      </w:r>
      <w:r>
        <w:br/>
      </w:r>
      <w:r w:rsidRPr="00995289">
        <w:rPr>
          <w:rFonts w:hint="eastAsia"/>
          <w:i/>
          <w:sz w:val="18"/>
        </w:rPr>
        <w:t>Ex</w:t>
      </w:r>
      <w:r w:rsidRPr="00995289">
        <w:rPr>
          <w:rFonts w:hint="eastAsia"/>
          <w:i/>
          <w:sz w:val="18"/>
        </w:rPr>
        <w:t>）上位階層「</w:t>
      </w:r>
      <w:r w:rsidRPr="00995289">
        <w:rPr>
          <w:i/>
          <w:sz w:val="18"/>
        </w:rPr>
        <w:t xml:space="preserve">CI_ Trade_ Party. Defined. </w:t>
      </w:r>
      <w:r w:rsidRPr="00BD62F3">
        <w:rPr>
          <w:b/>
          <w:i/>
          <w:sz w:val="18"/>
        </w:rPr>
        <w:t>CI_ Trade_ Contact</w:t>
      </w:r>
      <w:r w:rsidRPr="00995289">
        <w:rPr>
          <w:rFonts w:hint="eastAsia"/>
          <w:i/>
          <w:sz w:val="18"/>
        </w:rPr>
        <w:t>」（受注者／連絡先アソシエーション）と、現在の「</w:t>
      </w:r>
      <w:r w:rsidRPr="00BD62F3">
        <w:rPr>
          <w:b/>
          <w:i/>
          <w:sz w:val="18"/>
        </w:rPr>
        <w:t>CI_ Trade_ Contact</w:t>
      </w:r>
      <w:r w:rsidRPr="00995289">
        <w:rPr>
          <w:i/>
          <w:sz w:val="18"/>
        </w:rPr>
        <w:t>. Details</w:t>
      </w:r>
      <w:r w:rsidRPr="00995289">
        <w:rPr>
          <w:rFonts w:hint="eastAsia"/>
          <w:i/>
          <w:sz w:val="18"/>
        </w:rPr>
        <w:t>」（連絡先クラス）の該当部分“</w:t>
      </w:r>
      <w:r w:rsidRPr="00BD62F3">
        <w:rPr>
          <w:b/>
          <w:i/>
          <w:sz w:val="18"/>
        </w:rPr>
        <w:t>CI_ Trade_ Contact</w:t>
      </w:r>
      <w:r w:rsidRPr="00995289">
        <w:rPr>
          <w:rFonts w:hint="eastAsia"/>
          <w:i/>
          <w:sz w:val="18"/>
        </w:rPr>
        <w:t>”が一致していること。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lastRenderedPageBreak/>
        <w:t>上記以外は、エラーとする。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階層レベルをインクリメントし、処理を継続する。</w:t>
      </w:r>
    </w:p>
    <w:p w:rsidR="00F50CB0" w:rsidRDefault="00F50CB0" w:rsidP="00F50CB0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項目種が「</w:t>
      </w:r>
      <w:r>
        <w:rPr>
          <w:rFonts w:hint="eastAsia"/>
        </w:rPr>
        <w:t>BBIE</w:t>
      </w:r>
      <w:r>
        <w:rPr>
          <w:rFonts w:hint="eastAsia"/>
        </w:rPr>
        <w:t>」の場合、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上位階層の項目種が「</w:t>
      </w:r>
      <w:r>
        <w:rPr>
          <w:rFonts w:hint="eastAsia"/>
        </w:rPr>
        <w:t>ASMA</w:t>
      </w:r>
      <w:r>
        <w:rPr>
          <w:rFonts w:hint="eastAsia"/>
        </w:rPr>
        <w:t>」／「</w:t>
      </w:r>
      <w:r>
        <w:rPr>
          <w:rFonts w:hint="eastAsia"/>
        </w:rPr>
        <w:t>ABIE</w:t>
      </w:r>
      <w:r>
        <w:rPr>
          <w:rFonts w:hint="eastAsia"/>
        </w:rPr>
        <w:t>」であること。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同一階層・前行の項目種が「</w:t>
      </w:r>
      <w:r>
        <w:rPr>
          <w:rFonts w:hint="eastAsia"/>
        </w:rPr>
        <w:t>BBIE</w:t>
      </w:r>
      <w:r>
        <w:rPr>
          <w:rFonts w:hint="eastAsia"/>
        </w:rPr>
        <w:t>」であること。</w:t>
      </w:r>
      <w:r>
        <w:br/>
      </w:r>
      <w:r>
        <w:rPr>
          <w:rFonts w:hint="eastAsia"/>
        </w:rPr>
        <w:t>（現在行が同一階層・先頭行の場合、チェックしない）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上位階層の項目種が「</w:t>
      </w:r>
      <w:r>
        <w:rPr>
          <w:rFonts w:hint="eastAsia"/>
        </w:rPr>
        <w:t>ABIE</w:t>
      </w:r>
      <w:r>
        <w:rPr>
          <w:rFonts w:hint="eastAsia"/>
        </w:rPr>
        <w:t>」の場合、上位階層の</w:t>
      </w:r>
      <w:r>
        <w:rPr>
          <w:rFonts w:hint="eastAsia"/>
        </w:rPr>
        <w:t>DEN</w:t>
      </w:r>
      <w:r>
        <w:rPr>
          <w:rFonts w:hint="eastAsia"/>
        </w:rPr>
        <w:t>内先頭“</w:t>
      </w:r>
      <w:r>
        <w:rPr>
          <w:rFonts w:hint="eastAsia"/>
        </w:rPr>
        <w:t>.</w:t>
      </w:r>
      <w:r>
        <w:rPr>
          <w:rFonts w:hint="eastAsia"/>
        </w:rPr>
        <w:t>”（ピリオド）より前方文字列と現在の</w:t>
      </w:r>
      <w:r>
        <w:rPr>
          <w:rFonts w:hint="eastAsia"/>
        </w:rPr>
        <w:t>DEN</w:t>
      </w:r>
      <w:r>
        <w:rPr>
          <w:rFonts w:hint="eastAsia"/>
        </w:rPr>
        <w:t>内先頭“</w:t>
      </w:r>
      <w:r>
        <w:rPr>
          <w:rFonts w:hint="eastAsia"/>
        </w:rPr>
        <w:t>.</w:t>
      </w:r>
      <w:r>
        <w:rPr>
          <w:rFonts w:hint="eastAsia"/>
        </w:rPr>
        <w:t>”（ピリオド）より前方文字列が一致すること。</w:t>
      </w:r>
      <w:r>
        <w:br/>
      </w:r>
      <w:r w:rsidRPr="00995289">
        <w:rPr>
          <w:rFonts w:hint="eastAsia"/>
          <w:i/>
          <w:sz w:val="18"/>
        </w:rPr>
        <w:t>Ex</w:t>
      </w:r>
      <w:r w:rsidRPr="00995289">
        <w:rPr>
          <w:rFonts w:hint="eastAsia"/>
          <w:i/>
          <w:sz w:val="18"/>
        </w:rPr>
        <w:t>）上位階層「</w:t>
      </w:r>
      <w:r w:rsidRPr="00BD62F3">
        <w:rPr>
          <w:b/>
          <w:i/>
          <w:sz w:val="18"/>
        </w:rPr>
        <w:t>CI_ Trade_ Contact</w:t>
      </w:r>
      <w:r w:rsidRPr="00817097">
        <w:rPr>
          <w:i/>
          <w:sz w:val="18"/>
        </w:rPr>
        <w:t>. Details</w:t>
      </w:r>
      <w:r w:rsidRPr="00995289">
        <w:rPr>
          <w:rFonts w:hint="eastAsia"/>
          <w:i/>
          <w:sz w:val="18"/>
        </w:rPr>
        <w:t>」（</w:t>
      </w:r>
      <w:r w:rsidRPr="00817097">
        <w:rPr>
          <w:rFonts w:hint="eastAsia"/>
          <w:i/>
          <w:sz w:val="18"/>
        </w:rPr>
        <w:t>連絡先クラス</w:t>
      </w:r>
      <w:r w:rsidRPr="00995289">
        <w:rPr>
          <w:rFonts w:hint="eastAsia"/>
          <w:i/>
          <w:sz w:val="18"/>
        </w:rPr>
        <w:t>）と、現在の「</w:t>
      </w:r>
      <w:r w:rsidRPr="00BD62F3">
        <w:rPr>
          <w:b/>
          <w:i/>
          <w:sz w:val="18"/>
        </w:rPr>
        <w:t>CI_ Trade_ Contact</w:t>
      </w:r>
      <w:r w:rsidRPr="00817097">
        <w:rPr>
          <w:i/>
          <w:sz w:val="18"/>
        </w:rPr>
        <w:t>. Identification. Identifier</w:t>
      </w:r>
      <w:r w:rsidRPr="00995289">
        <w:rPr>
          <w:rFonts w:hint="eastAsia"/>
          <w:i/>
          <w:sz w:val="18"/>
        </w:rPr>
        <w:t>」（</w:t>
      </w:r>
      <w:r w:rsidRPr="00817097">
        <w:rPr>
          <w:rFonts w:hint="eastAsia"/>
          <w:i/>
          <w:sz w:val="18"/>
        </w:rPr>
        <w:t>受注者部門コード</w:t>
      </w:r>
      <w:r w:rsidRPr="00995289">
        <w:rPr>
          <w:rFonts w:hint="eastAsia"/>
          <w:i/>
          <w:sz w:val="18"/>
        </w:rPr>
        <w:t>）の該当部分“</w:t>
      </w:r>
      <w:r w:rsidRPr="00BD62F3">
        <w:rPr>
          <w:b/>
          <w:i/>
          <w:sz w:val="18"/>
        </w:rPr>
        <w:t>CI_ Trade_ Contact</w:t>
      </w:r>
      <w:r w:rsidRPr="00995289">
        <w:rPr>
          <w:rFonts w:hint="eastAsia"/>
          <w:i/>
          <w:sz w:val="18"/>
        </w:rPr>
        <w:t>”が一致していること。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上記以外は、エラーとする。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処理を継続する。</w:t>
      </w:r>
    </w:p>
    <w:p w:rsidR="00F50CB0" w:rsidRDefault="00F50CB0" w:rsidP="00F50CB0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項目種が「</w:t>
      </w:r>
      <w:r>
        <w:rPr>
          <w:rFonts w:hint="eastAsia"/>
        </w:rPr>
        <w:t>ASBIE</w:t>
      </w:r>
      <w:r>
        <w:rPr>
          <w:rFonts w:hint="eastAsia"/>
        </w:rPr>
        <w:t>」の場合、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上位階層の項目種が「</w:t>
      </w:r>
      <w:r>
        <w:rPr>
          <w:rFonts w:hint="eastAsia"/>
        </w:rPr>
        <w:t>ASMA</w:t>
      </w:r>
      <w:r>
        <w:rPr>
          <w:rFonts w:hint="eastAsia"/>
        </w:rPr>
        <w:t>」／「</w:t>
      </w:r>
      <w:r>
        <w:rPr>
          <w:rFonts w:hint="eastAsia"/>
        </w:rPr>
        <w:t>ABIE</w:t>
      </w:r>
      <w:r>
        <w:rPr>
          <w:rFonts w:hint="eastAsia"/>
        </w:rPr>
        <w:t>」であること。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同一階層・前行の項目種が「</w:t>
      </w:r>
      <w:r>
        <w:rPr>
          <w:rFonts w:hint="eastAsia"/>
        </w:rPr>
        <w:t>BBIE</w:t>
      </w:r>
      <w:r>
        <w:rPr>
          <w:rFonts w:hint="eastAsia"/>
        </w:rPr>
        <w:t>」であること。</w:t>
      </w:r>
      <w:r>
        <w:br/>
      </w:r>
      <w:r>
        <w:rPr>
          <w:rFonts w:hint="eastAsia"/>
        </w:rPr>
        <w:t>（現在行が同一階層・先頭行の場合、チェックしない）</w:t>
      </w:r>
    </w:p>
    <w:p w:rsidR="00F50CB0" w:rsidRPr="00AE6F2B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上位階層の</w:t>
      </w:r>
      <w:r>
        <w:rPr>
          <w:rFonts w:hint="eastAsia"/>
        </w:rPr>
        <w:t>DEN</w:t>
      </w:r>
      <w:r>
        <w:rPr>
          <w:rFonts w:hint="eastAsia"/>
        </w:rPr>
        <w:t>内先頭“</w:t>
      </w:r>
      <w:r>
        <w:rPr>
          <w:rFonts w:hint="eastAsia"/>
        </w:rPr>
        <w:t>.</w:t>
      </w:r>
      <w:r>
        <w:rPr>
          <w:rFonts w:hint="eastAsia"/>
        </w:rPr>
        <w:t>”（ピリオド）より前方文字列と現在の</w:t>
      </w:r>
      <w:r>
        <w:rPr>
          <w:rFonts w:hint="eastAsia"/>
        </w:rPr>
        <w:t>DEN</w:t>
      </w:r>
      <w:r>
        <w:rPr>
          <w:rFonts w:hint="eastAsia"/>
        </w:rPr>
        <w:t>内先頭“</w:t>
      </w:r>
      <w:r>
        <w:rPr>
          <w:rFonts w:hint="eastAsia"/>
        </w:rPr>
        <w:t>.</w:t>
      </w:r>
      <w:r>
        <w:rPr>
          <w:rFonts w:hint="eastAsia"/>
        </w:rPr>
        <w:t>”（ピリオド）より前方文字列が一致すること。</w:t>
      </w:r>
      <w:r>
        <w:br/>
      </w:r>
      <w:r w:rsidRPr="00995289">
        <w:rPr>
          <w:rFonts w:hint="eastAsia"/>
          <w:i/>
          <w:sz w:val="18"/>
        </w:rPr>
        <w:t>Ex</w:t>
      </w:r>
      <w:r w:rsidRPr="00995289">
        <w:rPr>
          <w:rFonts w:hint="eastAsia"/>
          <w:i/>
          <w:sz w:val="18"/>
        </w:rPr>
        <w:t>）上位階層「</w:t>
      </w:r>
      <w:r w:rsidRPr="00BD62F3">
        <w:rPr>
          <w:b/>
          <w:i/>
          <w:sz w:val="18"/>
        </w:rPr>
        <w:t>CI_ Trade_ Party</w:t>
      </w:r>
      <w:r w:rsidRPr="004D34D5">
        <w:rPr>
          <w:i/>
          <w:sz w:val="18"/>
        </w:rPr>
        <w:t>. Details</w:t>
      </w:r>
      <w:r w:rsidRPr="00995289">
        <w:rPr>
          <w:rFonts w:hint="eastAsia"/>
          <w:i/>
          <w:sz w:val="18"/>
        </w:rPr>
        <w:t>」（</w:t>
      </w:r>
      <w:r w:rsidRPr="004D34D5">
        <w:rPr>
          <w:rFonts w:hint="eastAsia"/>
          <w:i/>
          <w:sz w:val="18"/>
        </w:rPr>
        <w:t>受注者クラス</w:t>
      </w:r>
      <w:r w:rsidRPr="00995289">
        <w:rPr>
          <w:rFonts w:hint="eastAsia"/>
          <w:i/>
          <w:sz w:val="18"/>
        </w:rPr>
        <w:t>）と、現在の「</w:t>
      </w:r>
      <w:r w:rsidRPr="00BD62F3">
        <w:rPr>
          <w:b/>
          <w:i/>
          <w:sz w:val="18"/>
        </w:rPr>
        <w:t>CI_ Trade_ Party</w:t>
      </w:r>
      <w:r w:rsidRPr="004D34D5">
        <w:rPr>
          <w:i/>
          <w:sz w:val="18"/>
        </w:rPr>
        <w:t>. Defined. CI_ Trade_ Contact</w:t>
      </w:r>
      <w:r w:rsidRPr="00995289">
        <w:rPr>
          <w:rFonts w:hint="eastAsia"/>
          <w:i/>
          <w:sz w:val="18"/>
        </w:rPr>
        <w:t>」（</w:t>
      </w:r>
      <w:r w:rsidRPr="004D34D5">
        <w:rPr>
          <w:rFonts w:hint="eastAsia"/>
          <w:i/>
          <w:sz w:val="18"/>
        </w:rPr>
        <w:t>受注者／連絡先アソシエーション</w:t>
      </w:r>
      <w:r w:rsidRPr="00995289">
        <w:rPr>
          <w:rFonts w:hint="eastAsia"/>
          <w:i/>
          <w:sz w:val="18"/>
        </w:rPr>
        <w:t>）の該当部分“</w:t>
      </w:r>
      <w:r w:rsidRPr="00BD62F3">
        <w:rPr>
          <w:b/>
          <w:i/>
          <w:sz w:val="18"/>
        </w:rPr>
        <w:t>CI_ Trade_ Party</w:t>
      </w:r>
      <w:r w:rsidRPr="00995289">
        <w:rPr>
          <w:rFonts w:hint="eastAsia"/>
          <w:i/>
          <w:sz w:val="18"/>
        </w:rPr>
        <w:t>”が一致していること。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上記以外は、エラーとする。</w:t>
      </w:r>
    </w:p>
    <w:p w:rsidR="00F50CB0" w:rsidRDefault="00F50CB0" w:rsidP="00F50CB0">
      <w:pPr>
        <w:pStyle w:val="a3"/>
        <w:numPr>
          <w:ilvl w:val="4"/>
          <w:numId w:val="5"/>
        </w:numPr>
        <w:ind w:leftChars="0"/>
      </w:pPr>
      <w:r>
        <w:rPr>
          <w:rFonts w:hint="eastAsia"/>
        </w:rPr>
        <w:t>階層レベルをインクリメントし、処理を継続する。</w:t>
      </w:r>
    </w:p>
    <w:p w:rsidR="00F50CB0" w:rsidRDefault="00F50CB0" w:rsidP="00F50CB0">
      <w:pPr>
        <w:pStyle w:val="a3"/>
        <w:numPr>
          <w:ilvl w:val="2"/>
          <w:numId w:val="5"/>
        </w:numPr>
        <w:ind w:leftChars="0"/>
      </w:pPr>
      <w:r>
        <w:rPr>
          <w:rFonts w:hint="eastAsia"/>
        </w:rPr>
        <w:t>現在行が同一階層レベルの末尾、かつ最終階層レベルに達した場合、階層レベルをデクリメントし処理を続行する。</w:t>
      </w:r>
    </w:p>
    <w:p w:rsidR="00F50CB0" w:rsidRDefault="00F50CB0" w:rsidP="00F50CB0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項目種「</w:t>
      </w:r>
      <w:r>
        <w:rPr>
          <w:rFonts w:hint="eastAsia"/>
        </w:rPr>
        <w:t>ASMA</w:t>
      </w:r>
      <w:r>
        <w:rPr>
          <w:rFonts w:hint="eastAsia"/>
        </w:rPr>
        <w:t>」が一つも存在しない場合は、エラーとする。</w:t>
      </w:r>
    </w:p>
    <w:p w:rsidR="00F50CB0" w:rsidRDefault="00F50CB0" w:rsidP="00F50CB0"/>
    <w:p w:rsidR="00F50CB0" w:rsidRDefault="00F50CB0" w:rsidP="00F50CB0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共通辞書整合化バリデーション</w:t>
      </w:r>
    </w:p>
    <w:p w:rsidR="00F50CB0" w:rsidRDefault="00F50CB0" w:rsidP="00F50CB0">
      <w:pPr>
        <w:pStyle w:val="a3"/>
        <w:ind w:leftChars="0" w:left="720"/>
        <w:rPr>
          <w:szCs w:val="21"/>
        </w:rPr>
      </w:pPr>
      <w:r>
        <w:rPr>
          <w:rFonts w:hint="eastAsia"/>
          <w:szCs w:val="21"/>
        </w:rPr>
        <w:t>BIE</w:t>
      </w:r>
      <w:r>
        <w:rPr>
          <w:rFonts w:hint="eastAsia"/>
          <w:szCs w:val="21"/>
        </w:rPr>
        <w:t>辞書</w:t>
      </w:r>
      <w:r>
        <w:rPr>
          <w:rFonts w:hint="eastAsia"/>
          <w:szCs w:val="21"/>
        </w:rPr>
        <w:t>ID</w:t>
      </w:r>
      <w:r>
        <w:rPr>
          <w:rFonts w:hint="eastAsia"/>
          <w:szCs w:val="21"/>
        </w:rPr>
        <w:t>番号</w:t>
      </w:r>
      <w:r>
        <w:rPr>
          <w:rFonts w:hint="eastAsia"/>
          <w:szCs w:val="21"/>
        </w:rPr>
        <w:t>（</w:t>
      </w:r>
      <w:r>
        <w:rPr>
          <w:rFonts w:hint="eastAsia"/>
        </w:rPr>
        <w:t>「</w:t>
      </w:r>
      <w:r>
        <w:rPr>
          <w:rFonts w:hint="eastAsia"/>
          <w:szCs w:val="21"/>
        </w:rPr>
        <w:t>UN</w:t>
      </w:r>
      <w:r>
        <w:rPr>
          <w:rFonts w:hint="eastAsia"/>
        </w:rPr>
        <w:t>」＋</w:t>
      </w:r>
      <w:r>
        <w:rPr>
          <w:rFonts w:hint="eastAsia"/>
        </w:rPr>
        <w:t>XXXXXXX</w:t>
      </w:r>
      <w:r>
        <w:rPr>
          <w:rFonts w:hint="eastAsia"/>
        </w:rPr>
        <w:t>）</w:t>
      </w:r>
      <w:r>
        <w:rPr>
          <w:rFonts w:hint="eastAsia"/>
          <w:szCs w:val="21"/>
        </w:rPr>
        <w:t>が共通辞書に存在しない場合、エラーとする。</w:t>
      </w:r>
    </w:p>
    <w:p w:rsidR="00F50CB0" w:rsidRDefault="00F50CB0" w:rsidP="00F50CB0">
      <w:pPr>
        <w:pStyle w:val="a3"/>
        <w:ind w:leftChars="0" w:left="720"/>
      </w:pPr>
      <w:r>
        <w:rPr>
          <w:rFonts w:hint="eastAsia"/>
          <w:szCs w:val="21"/>
        </w:rPr>
        <w:t>BIE</w:t>
      </w:r>
      <w:r>
        <w:rPr>
          <w:rFonts w:hint="eastAsia"/>
          <w:szCs w:val="21"/>
        </w:rPr>
        <w:t>辞書</w:t>
      </w:r>
      <w:r>
        <w:rPr>
          <w:rFonts w:hint="eastAsia"/>
          <w:szCs w:val="21"/>
        </w:rPr>
        <w:t>ID</w:t>
      </w:r>
      <w:r>
        <w:rPr>
          <w:rFonts w:hint="eastAsia"/>
          <w:szCs w:val="21"/>
        </w:rPr>
        <w:t>番号が</w:t>
      </w:r>
      <w:r>
        <w:rPr>
          <w:rFonts w:hint="eastAsia"/>
        </w:rPr>
        <w:t>「</w:t>
      </w:r>
      <w:r>
        <w:rPr>
          <w:rFonts w:hint="eastAsia"/>
          <w:szCs w:val="21"/>
        </w:rPr>
        <w:t>UN</w:t>
      </w:r>
      <w:r>
        <w:rPr>
          <w:rFonts w:hint="eastAsia"/>
        </w:rPr>
        <w:t>」＋</w:t>
      </w:r>
      <w:r>
        <w:rPr>
          <w:rFonts w:hint="eastAsia"/>
        </w:rPr>
        <w:t>XXXXXXX</w:t>
      </w:r>
      <w:r>
        <w:rPr>
          <w:rFonts w:hint="eastAsia"/>
        </w:rPr>
        <w:t>（数値</w:t>
      </w:r>
      <w:r>
        <w:rPr>
          <w:rFonts w:hint="eastAsia"/>
        </w:rPr>
        <w:t>7</w:t>
      </w:r>
      <w:r>
        <w:rPr>
          <w:rFonts w:hint="eastAsia"/>
        </w:rPr>
        <w:t>桁）形式以外の場合</w:t>
      </w:r>
      <w:r>
        <w:rPr>
          <w:rFonts w:hint="eastAsia"/>
        </w:rPr>
        <w:t>（ドメイン仮</w:t>
      </w:r>
      <w:r>
        <w:t>ID</w:t>
      </w:r>
      <w:r>
        <w:rPr>
          <w:rFonts w:hint="eastAsia"/>
        </w:rPr>
        <w:t>）</w:t>
      </w:r>
      <w:r>
        <w:rPr>
          <w:rFonts w:hint="eastAsia"/>
        </w:rPr>
        <w:t>は、</w:t>
      </w:r>
      <w:r>
        <w:rPr>
          <w:rFonts w:hint="eastAsia"/>
        </w:rPr>
        <w:t>Warning</w:t>
      </w:r>
      <w:r>
        <w:rPr>
          <w:rFonts w:hint="eastAsia"/>
        </w:rPr>
        <w:t>とする。</w:t>
      </w:r>
    </w:p>
    <w:p w:rsidR="00F50CB0" w:rsidRPr="00F50CB0" w:rsidRDefault="00F50CB0" w:rsidP="00F50CB0">
      <w:pPr>
        <w:rPr>
          <w:rFonts w:hint="eastAsia"/>
        </w:rPr>
      </w:pPr>
    </w:p>
    <w:p w:rsidR="005A1043" w:rsidRDefault="005A1043" w:rsidP="005A1043">
      <w:pPr>
        <w:pStyle w:val="a3"/>
        <w:ind w:leftChars="0" w:left="440"/>
      </w:pPr>
    </w:p>
    <w:p w:rsidR="005A1043" w:rsidRDefault="005A1043" w:rsidP="005A1043">
      <w:pPr>
        <w:pStyle w:val="a3"/>
        <w:ind w:leftChars="0" w:left="440"/>
        <w:rPr>
          <w:rFonts w:hint="eastAsia"/>
        </w:rPr>
      </w:pPr>
    </w:p>
    <w:p w:rsidR="00B2512E" w:rsidRDefault="00B2512E" w:rsidP="00B2512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XML</w:t>
      </w:r>
      <w:r>
        <w:rPr>
          <w:rFonts w:hint="eastAsia"/>
        </w:rPr>
        <w:t>スキーマ生成</w:t>
      </w:r>
    </w:p>
    <w:p w:rsidR="00F50CB0" w:rsidRDefault="0003625C" w:rsidP="00F50CB0">
      <w:r>
        <w:rPr>
          <w:rFonts w:hint="eastAsia"/>
        </w:rPr>
        <w:t>メッセージ表（</w:t>
      </w:r>
      <w:r>
        <w:rPr>
          <w:rFonts w:hint="eastAsia"/>
        </w:rPr>
        <w:t>EXCEL</w:t>
      </w:r>
      <w:r>
        <w:rPr>
          <w:rFonts w:hint="eastAsia"/>
        </w:rPr>
        <w:t>）より</w:t>
      </w:r>
      <w:r w:rsidR="00F50CB0">
        <w:rPr>
          <w:rFonts w:hint="eastAsia"/>
        </w:rPr>
        <w:t>国連</w:t>
      </w:r>
      <w:r w:rsidR="00F50CB0">
        <w:rPr>
          <w:rFonts w:hint="eastAsia"/>
        </w:rPr>
        <w:t>CEFACT</w:t>
      </w:r>
      <w:r w:rsidR="00F50CB0">
        <w:t xml:space="preserve"> NDR</w:t>
      </w:r>
      <w:r w:rsidR="00F50CB0">
        <w:rPr>
          <w:rFonts w:hint="eastAsia"/>
        </w:rPr>
        <w:t>に則っ</w:t>
      </w:r>
      <w:r>
        <w:rPr>
          <w:rFonts w:hint="eastAsia"/>
        </w:rPr>
        <w:t>た</w:t>
      </w:r>
      <w:r>
        <w:rPr>
          <w:rFonts w:hint="eastAsia"/>
        </w:rPr>
        <w:t>XSD</w:t>
      </w:r>
      <w:r>
        <w:rPr>
          <w:rFonts w:hint="eastAsia"/>
        </w:rPr>
        <w:t>を生成する（但し</w:t>
      </w:r>
      <w:r>
        <w:rPr>
          <w:rFonts w:hint="eastAsia"/>
        </w:rPr>
        <w:t>Annotation</w:t>
      </w:r>
      <w:r>
        <w:rPr>
          <w:rFonts w:hint="eastAsia"/>
        </w:rPr>
        <w:t>は除く。</w:t>
      </w:r>
    </w:p>
    <w:p w:rsidR="0003625C" w:rsidRDefault="0003625C" w:rsidP="00F50CB0">
      <w:pPr>
        <w:rPr>
          <w:rFonts w:hint="eastAsia"/>
        </w:rPr>
      </w:pPr>
      <w:proofErr w:type="spellStart"/>
      <w:r>
        <w:rPr>
          <w:rFonts w:hint="eastAsia"/>
        </w:rPr>
        <w:t>ReUsable</w:t>
      </w:r>
      <w:proofErr w:type="spellEnd"/>
      <w:r>
        <w:rPr>
          <w:rFonts w:hint="eastAsia"/>
        </w:rPr>
        <w:t xml:space="preserve"> BIE</w:t>
      </w:r>
      <w:r>
        <w:rPr>
          <w:rFonts w:hint="eastAsia"/>
        </w:rPr>
        <w:t>は、メッセージ表で使っている</w:t>
      </w:r>
      <w:r>
        <w:rPr>
          <w:rFonts w:hint="eastAsia"/>
        </w:rPr>
        <w:t>ABIE</w:t>
      </w:r>
      <w:r>
        <w:rPr>
          <w:rFonts w:hint="eastAsia"/>
        </w:rPr>
        <w:t>だけで構成し、ドメイン固有</w:t>
      </w:r>
      <w:r>
        <w:rPr>
          <w:rFonts w:hint="eastAsia"/>
        </w:rPr>
        <w:t>BIE</w:t>
      </w:r>
      <w:r>
        <w:rPr>
          <w:rFonts w:hint="eastAsia"/>
        </w:rPr>
        <w:t>も含む。</w:t>
      </w:r>
      <w:bookmarkStart w:id="0" w:name="_GoBack"/>
      <w:bookmarkEnd w:id="0"/>
    </w:p>
    <w:sectPr w:rsidR="0003625C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260" w:rsidRDefault="00C67260" w:rsidP="0003625C">
      <w:r>
        <w:separator/>
      </w:r>
    </w:p>
  </w:endnote>
  <w:endnote w:type="continuationSeparator" w:id="0">
    <w:p w:rsidR="00C67260" w:rsidRDefault="00C67260" w:rsidP="0003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35548"/>
      <w:docPartObj>
        <w:docPartGallery w:val="Page Numbers (Bottom of Page)"/>
        <w:docPartUnique/>
      </w:docPartObj>
    </w:sdtPr>
    <w:sdtContent>
      <w:p w:rsidR="0003625C" w:rsidRDefault="000362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625C">
          <w:rPr>
            <w:noProof/>
            <w:lang w:val="ja-JP"/>
          </w:rPr>
          <w:t>6</w:t>
        </w:r>
        <w:r>
          <w:fldChar w:fldCharType="end"/>
        </w:r>
      </w:p>
    </w:sdtContent>
  </w:sdt>
  <w:p w:rsidR="0003625C" w:rsidRDefault="000362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260" w:rsidRDefault="00C67260" w:rsidP="0003625C">
      <w:r>
        <w:separator/>
      </w:r>
    </w:p>
  </w:footnote>
  <w:footnote w:type="continuationSeparator" w:id="0">
    <w:p w:rsidR="00C67260" w:rsidRDefault="00C67260" w:rsidP="00036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25C" w:rsidRDefault="0003625C" w:rsidP="0003625C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2016-5-</w:t>
    </w:r>
    <w:r>
      <w:t>05</w:t>
    </w:r>
  </w:p>
  <w:p w:rsidR="0003625C" w:rsidRDefault="0003625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66C07"/>
    <w:multiLevelType w:val="multilevel"/>
    <w:tmpl w:val="04090029"/>
    <w:lvl w:ilvl="0">
      <w:start w:val="1"/>
      <w:numFmt w:val="decimal"/>
      <w:lvlText w:val="%1."/>
      <w:lvlJc w:val="left"/>
      <w:pPr>
        <w:ind w:left="126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ind w:left="1691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16" w:hanging="425"/>
      </w:pPr>
    </w:lvl>
    <w:lvl w:ilvl="3">
      <w:start w:val="1"/>
      <w:numFmt w:val="decimal"/>
      <w:lvlText w:val="%4)"/>
      <w:lvlJc w:val="left"/>
      <w:pPr>
        <w:ind w:left="2541" w:hanging="425"/>
      </w:pPr>
    </w:lvl>
    <w:lvl w:ilvl="4">
      <w:start w:val="1"/>
      <w:numFmt w:val="lowerLetter"/>
      <w:lvlText w:val="(%5)"/>
      <w:lvlJc w:val="left"/>
      <w:pPr>
        <w:ind w:left="2966" w:hanging="425"/>
      </w:pPr>
    </w:lvl>
    <w:lvl w:ilvl="5">
      <w:start w:val="1"/>
      <w:numFmt w:val="lowerRoman"/>
      <w:lvlText w:val="(%6)"/>
      <w:lvlJc w:val="left"/>
      <w:pPr>
        <w:ind w:left="3391" w:hanging="425"/>
      </w:pPr>
    </w:lvl>
    <w:lvl w:ilvl="6">
      <w:start w:val="1"/>
      <w:numFmt w:val="decimal"/>
      <w:lvlText w:val="(%7)"/>
      <w:lvlJc w:val="left"/>
      <w:pPr>
        <w:ind w:left="3816" w:hanging="425"/>
      </w:pPr>
    </w:lvl>
    <w:lvl w:ilvl="7">
      <w:start w:val="1"/>
      <w:numFmt w:val="lowerLetter"/>
      <w:lvlText w:val="(%8)"/>
      <w:lvlJc w:val="left"/>
      <w:pPr>
        <w:ind w:left="4242" w:hanging="426"/>
      </w:pPr>
    </w:lvl>
    <w:lvl w:ilvl="8">
      <w:start w:val="1"/>
      <w:numFmt w:val="lowerRoman"/>
      <w:lvlText w:val="(%9)"/>
      <w:lvlJc w:val="left"/>
      <w:pPr>
        <w:ind w:left="4667" w:hanging="425"/>
      </w:pPr>
    </w:lvl>
  </w:abstractNum>
  <w:abstractNum w:abstractNumId="1" w15:restartNumberingAfterBreak="0">
    <w:nsid w:val="2E0F442A"/>
    <w:multiLevelType w:val="hybridMultilevel"/>
    <w:tmpl w:val="E298614C"/>
    <w:lvl w:ilvl="0" w:tplc="CA72ED0E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C7369F8"/>
    <w:multiLevelType w:val="hybridMultilevel"/>
    <w:tmpl w:val="232EEF52"/>
    <w:lvl w:ilvl="0" w:tplc="B3020294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0270878"/>
    <w:multiLevelType w:val="hybridMultilevel"/>
    <w:tmpl w:val="3D2881D0"/>
    <w:lvl w:ilvl="0" w:tplc="38883B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73A4EFA"/>
    <w:multiLevelType w:val="hybridMultilevel"/>
    <w:tmpl w:val="C1EE6D48"/>
    <w:lvl w:ilvl="0" w:tplc="28025AC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2E"/>
    <w:rsid w:val="0003625C"/>
    <w:rsid w:val="001529A0"/>
    <w:rsid w:val="005A1043"/>
    <w:rsid w:val="00857D33"/>
    <w:rsid w:val="00A83574"/>
    <w:rsid w:val="00B2512E"/>
    <w:rsid w:val="00C67260"/>
    <w:rsid w:val="00F5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9CE0B"/>
  <w15:chartTrackingRefBased/>
  <w15:docId w15:val="{1AD888CF-D4E7-4DEA-A4D8-CF6C05856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12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362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25C"/>
  </w:style>
  <w:style w:type="paragraph" w:styleId="a6">
    <w:name w:val="footer"/>
    <w:basedOn w:val="a"/>
    <w:link w:val="a7"/>
    <w:uiPriority w:val="99"/>
    <w:unhideWhenUsed/>
    <w:rsid w:val="000362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FF"/>
    <w:rsid w:val="00BD7828"/>
    <w:rsid w:val="00C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3A5E03AB9A44D7493D97AD4FA872242">
    <w:name w:val="D3A5E03AB9A44D7493D97AD4FA872242"/>
    <w:rsid w:val="00C95CF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1</cp:revision>
  <dcterms:created xsi:type="dcterms:W3CDTF">2017-01-25T04:48:00Z</dcterms:created>
  <dcterms:modified xsi:type="dcterms:W3CDTF">2017-01-25T05:26:00Z</dcterms:modified>
</cp:coreProperties>
</file>