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48D2E" w14:textId="70E020AF" w:rsidR="00F9368C" w:rsidRDefault="00F9368C" w:rsidP="00F9368C">
      <w:pPr>
        <w:rPr>
          <w:rFonts w:ascii="Times New Roman" w:hAnsi="Times New Roman" w:cs="Times New Roman" w:hint="eastAsia"/>
          <w:sz w:val="28"/>
          <w:szCs w:val="28"/>
        </w:rPr>
      </w:pPr>
      <w:r w:rsidRPr="008E77CA">
        <w:rPr>
          <w:rFonts w:ascii="Times New Roman" w:hAnsi="Times New Roman" w:cs="Times New Roman"/>
          <w:sz w:val="28"/>
          <w:szCs w:val="28"/>
        </w:rPr>
        <w:t>Trade Finance Project CALL Memo: 2024</w:t>
      </w:r>
      <w:r w:rsidR="00632BE8">
        <w:rPr>
          <w:rFonts w:ascii="Times New Roman" w:hAnsi="Times New Roman" w:cs="Times New Roman" w:hint="eastAsia"/>
          <w:sz w:val="28"/>
          <w:szCs w:val="28"/>
        </w:rPr>
        <w:t>0</w:t>
      </w:r>
      <w:r w:rsidR="00AC0ACE">
        <w:rPr>
          <w:rFonts w:ascii="Times New Roman" w:hAnsi="Times New Roman" w:cs="Times New Roman" w:hint="eastAsia"/>
          <w:sz w:val="28"/>
          <w:szCs w:val="28"/>
        </w:rPr>
        <w:t>822</w:t>
      </w:r>
    </w:p>
    <w:p w14:paraId="162900EB" w14:textId="783A4A05" w:rsidR="00F9368C" w:rsidRDefault="00962E51" w:rsidP="00962E51">
      <w:pPr>
        <w:jc w:val="right"/>
        <w:rPr>
          <w:rFonts w:ascii="Times New Roman" w:hAnsi="Times New Roman" w:cs="Times New Roman"/>
          <w:sz w:val="22"/>
        </w:rPr>
      </w:pPr>
      <w:r>
        <w:rPr>
          <w:rFonts w:ascii="Times New Roman" w:hAnsi="Times New Roman" w:cs="Times New Roman" w:hint="eastAsia"/>
          <w:sz w:val="22"/>
        </w:rPr>
        <w:t xml:space="preserve">Recorded by </w:t>
      </w:r>
      <w:proofErr w:type="spellStart"/>
      <w:r>
        <w:rPr>
          <w:rFonts w:ascii="Times New Roman" w:hAnsi="Times New Roman" w:cs="Times New Roman" w:hint="eastAsia"/>
          <w:sz w:val="22"/>
        </w:rPr>
        <w:t>Hisanao</w:t>
      </w:r>
      <w:proofErr w:type="spellEnd"/>
      <w:r>
        <w:rPr>
          <w:rFonts w:ascii="Times New Roman" w:hAnsi="Times New Roman" w:cs="Times New Roman" w:hint="eastAsia"/>
          <w:sz w:val="22"/>
        </w:rPr>
        <w:t xml:space="preserve"> </w:t>
      </w:r>
      <w:proofErr w:type="spellStart"/>
      <w:r>
        <w:rPr>
          <w:rFonts w:ascii="Times New Roman" w:hAnsi="Times New Roman" w:cs="Times New Roman" w:hint="eastAsia"/>
          <w:sz w:val="22"/>
        </w:rPr>
        <w:t>Sugamata</w:t>
      </w:r>
      <w:proofErr w:type="spellEnd"/>
    </w:p>
    <w:p w14:paraId="1A0738C7" w14:textId="77777777" w:rsidR="00962E51" w:rsidRDefault="00962E51" w:rsidP="00962E51">
      <w:pPr>
        <w:jc w:val="right"/>
        <w:rPr>
          <w:rFonts w:ascii="Times New Roman" w:hAnsi="Times New Roman" w:cs="Times New Roman"/>
          <w:sz w:val="22"/>
        </w:rPr>
      </w:pPr>
    </w:p>
    <w:p w14:paraId="3E14FDBB" w14:textId="680AA904" w:rsidR="00F9368C" w:rsidRDefault="00F9368C" w:rsidP="00F9368C">
      <w:pPr>
        <w:rPr>
          <w:rFonts w:ascii="Times New Roman" w:hAnsi="Times New Roman" w:cs="Times New Roman"/>
          <w:sz w:val="22"/>
        </w:rPr>
      </w:pPr>
      <w:r>
        <w:rPr>
          <w:rFonts w:ascii="Times New Roman" w:hAnsi="Times New Roman" w:cs="Times New Roman"/>
          <w:sz w:val="22"/>
        </w:rPr>
        <w:t xml:space="preserve">Meeting </w:t>
      </w:r>
      <w:r>
        <w:rPr>
          <w:rFonts w:ascii="Times New Roman" w:hAnsi="Times New Roman" w:cs="Times New Roman" w:hint="eastAsia"/>
          <w:sz w:val="22"/>
        </w:rPr>
        <w:t>D</w:t>
      </w:r>
      <w:r>
        <w:rPr>
          <w:rFonts w:ascii="Times New Roman" w:hAnsi="Times New Roman" w:cs="Times New Roman"/>
          <w:sz w:val="22"/>
        </w:rPr>
        <w:t xml:space="preserve">ate &amp; Time: </w:t>
      </w:r>
      <w:r w:rsidR="007E19E4">
        <w:rPr>
          <w:rFonts w:ascii="Times New Roman" w:hAnsi="Times New Roman" w:cs="Times New Roman" w:hint="eastAsia"/>
          <w:sz w:val="22"/>
        </w:rPr>
        <w:t>7</w:t>
      </w:r>
      <w:r>
        <w:rPr>
          <w:rFonts w:ascii="Times New Roman" w:hAnsi="Times New Roman" w:cs="Times New Roman"/>
          <w:sz w:val="22"/>
        </w:rPr>
        <w:t xml:space="preserve">:00 – </w:t>
      </w:r>
      <w:r w:rsidR="007E19E4">
        <w:rPr>
          <w:rFonts w:ascii="Times New Roman" w:hAnsi="Times New Roman" w:cs="Times New Roman" w:hint="eastAsia"/>
          <w:sz w:val="22"/>
        </w:rPr>
        <w:t>8</w:t>
      </w:r>
      <w:r>
        <w:rPr>
          <w:rFonts w:ascii="Times New Roman" w:hAnsi="Times New Roman" w:cs="Times New Roman"/>
          <w:sz w:val="22"/>
        </w:rPr>
        <w:t xml:space="preserve">:00 UTC on </w:t>
      </w:r>
      <w:r w:rsidR="00AC0ACE">
        <w:rPr>
          <w:rFonts w:ascii="Times New Roman" w:hAnsi="Times New Roman" w:cs="Times New Roman" w:hint="eastAsia"/>
          <w:sz w:val="22"/>
        </w:rPr>
        <w:t>22August</w:t>
      </w:r>
      <w:r>
        <w:rPr>
          <w:rFonts w:ascii="Times New Roman" w:hAnsi="Times New Roman" w:cs="Times New Roman"/>
          <w:sz w:val="22"/>
        </w:rPr>
        <w:t>2024</w:t>
      </w:r>
    </w:p>
    <w:p w14:paraId="4656B7EA" w14:textId="77777777" w:rsidR="00F9368C" w:rsidRDefault="00F9368C" w:rsidP="00F9368C">
      <w:pPr>
        <w:rPr>
          <w:rFonts w:ascii="Times New Roman" w:hAnsi="Times New Roman" w:cs="Times New Roman"/>
          <w:sz w:val="22"/>
        </w:rPr>
      </w:pPr>
      <w:r>
        <w:rPr>
          <w:rFonts w:ascii="Times New Roman" w:hAnsi="Times New Roman" w:cs="Times New Roman"/>
          <w:sz w:val="22"/>
        </w:rPr>
        <w:t>Meeting Location: Online</w:t>
      </w:r>
    </w:p>
    <w:p w14:paraId="07DA62B4" w14:textId="77777777" w:rsidR="00F9368C" w:rsidRDefault="00F9368C" w:rsidP="00F9368C">
      <w:pPr>
        <w:rPr>
          <w:rFonts w:ascii="Times New Roman" w:hAnsi="Times New Roman" w:cs="Times New Roman"/>
          <w:sz w:val="22"/>
        </w:rPr>
      </w:pPr>
    </w:p>
    <w:p w14:paraId="60094CEF" w14:textId="77777777" w:rsidR="00F9368C" w:rsidRDefault="00F9368C" w:rsidP="00F9368C">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articipants:</w:t>
      </w:r>
    </w:p>
    <w:p w14:paraId="5FD959D8" w14:textId="6D99CADE" w:rsidR="00F9368C" w:rsidRDefault="00F9368C" w:rsidP="00F9368C">
      <w:pPr>
        <w:ind w:leftChars="200" w:left="420"/>
        <w:rPr>
          <w:rFonts w:ascii="Times New Roman" w:hAnsi="Times New Roman" w:cs="Times New Roman"/>
          <w:sz w:val="22"/>
        </w:rPr>
      </w:pPr>
      <w:r>
        <w:rPr>
          <w:rFonts w:ascii="Times New Roman" w:hAnsi="Times New Roman" w:cs="Times New Roman"/>
          <w:sz w:val="22"/>
        </w:rPr>
        <w:t>Sue Probert</w:t>
      </w:r>
      <w:r>
        <w:rPr>
          <w:rFonts w:ascii="Times New Roman" w:hAnsi="Times New Roman" w:cs="Times New Roman" w:hint="eastAsia"/>
          <w:sz w:val="22"/>
        </w:rPr>
        <w:t xml:space="preserve"> </w:t>
      </w:r>
    </w:p>
    <w:p w14:paraId="1B803E8D" w14:textId="0C54C412" w:rsidR="00AC0ACE" w:rsidRDefault="00AC0ACE" w:rsidP="00F9368C">
      <w:pPr>
        <w:ind w:leftChars="200" w:left="420"/>
        <w:rPr>
          <w:rFonts w:ascii="Times New Roman" w:hAnsi="Times New Roman" w:cs="Times New Roman"/>
          <w:sz w:val="22"/>
        </w:rPr>
      </w:pPr>
      <w:r w:rsidRPr="00AC0ACE">
        <w:rPr>
          <w:rFonts w:ascii="Times New Roman" w:hAnsi="Times New Roman" w:cs="Times New Roman"/>
          <w:sz w:val="22"/>
        </w:rPr>
        <w:t>Hanane Becha</w:t>
      </w:r>
    </w:p>
    <w:p w14:paraId="45206235" w14:textId="77777777" w:rsidR="00F9368C" w:rsidRDefault="00F9368C" w:rsidP="00F9368C">
      <w:pPr>
        <w:ind w:leftChars="200" w:left="420"/>
        <w:rPr>
          <w:rFonts w:ascii="Times New Roman" w:hAnsi="Times New Roman" w:cs="Times New Roman"/>
          <w:sz w:val="22"/>
        </w:rPr>
      </w:pPr>
      <w:proofErr w:type="spellStart"/>
      <w:r>
        <w:rPr>
          <w:rFonts w:ascii="Times New Roman" w:hAnsi="Times New Roman" w:cs="Times New Roman" w:hint="eastAsia"/>
          <w:sz w:val="22"/>
        </w:rPr>
        <w:t>H</w:t>
      </w:r>
      <w:r>
        <w:rPr>
          <w:rFonts w:ascii="Times New Roman" w:hAnsi="Times New Roman" w:cs="Times New Roman"/>
          <w:sz w:val="22"/>
        </w:rPr>
        <w:t>isanao</w:t>
      </w:r>
      <w:proofErr w:type="spellEnd"/>
      <w:r>
        <w:rPr>
          <w:rFonts w:ascii="Times New Roman" w:hAnsi="Times New Roman" w:cs="Times New Roman"/>
          <w:sz w:val="22"/>
        </w:rPr>
        <w:t xml:space="preserve"> </w:t>
      </w:r>
      <w:proofErr w:type="spellStart"/>
      <w:r>
        <w:rPr>
          <w:rFonts w:ascii="Times New Roman" w:hAnsi="Times New Roman" w:cs="Times New Roman"/>
          <w:sz w:val="22"/>
        </w:rPr>
        <w:t>Sugamata</w:t>
      </w:r>
      <w:proofErr w:type="spellEnd"/>
    </w:p>
    <w:p w14:paraId="7206391B" w14:textId="77777777" w:rsidR="00AC0ACE" w:rsidRDefault="00AC0ACE" w:rsidP="00F9368C">
      <w:pPr>
        <w:ind w:leftChars="200" w:left="420"/>
        <w:rPr>
          <w:rFonts w:ascii="Times New Roman" w:hAnsi="Times New Roman" w:cs="Times New Roman"/>
          <w:sz w:val="22"/>
        </w:rPr>
      </w:pPr>
      <w:r w:rsidRPr="00AC0ACE">
        <w:rPr>
          <w:rFonts w:ascii="Times New Roman" w:hAnsi="Times New Roman" w:cs="Times New Roman"/>
          <w:sz w:val="22"/>
        </w:rPr>
        <w:t>Stefano Sabatini</w:t>
      </w:r>
    </w:p>
    <w:p w14:paraId="24216B89" w14:textId="740778DB" w:rsidR="00AC0ACE" w:rsidRDefault="00AC0ACE" w:rsidP="00F9368C">
      <w:pPr>
        <w:ind w:leftChars="200" w:left="420"/>
        <w:rPr>
          <w:rFonts w:ascii="Times New Roman" w:hAnsi="Times New Roman" w:cs="Times New Roman"/>
          <w:sz w:val="22"/>
        </w:rPr>
      </w:pPr>
      <w:r w:rsidRPr="00AC0ACE">
        <w:rPr>
          <w:rFonts w:ascii="Times New Roman" w:hAnsi="Times New Roman" w:cs="Times New Roman"/>
          <w:sz w:val="22"/>
        </w:rPr>
        <w:t>Todd Frazier</w:t>
      </w:r>
    </w:p>
    <w:p w14:paraId="2B99CD34" w14:textId="77777777" w:rsidR="00AC0ACE" w:rsidRDefault="00AC0ACE" w:rsidP="00F9368C">
      <w:pPr>
        <w:ind w:leftChars="200" w:left="420"/>
        <w:rPr>
          <w:rFonts w:ascii="Times New Roman" w:hAnsi="Times New Roman" w:cs="Times New Roman"/>
          <w:sz w:val="22"/>
        </w:rPr>
      </w:pPr>
      <w:proofErr w:type="spellStart"/>
      <w:r w:rsidRPr="00AC0ACE">
        <w:rPr>
          <w:rFonts w:ascii="Times New Roman" w:hAnsi="Times New Roman" w:cs="Times New Roman"/>
          <w:sz w:val="22"/>
        </w:rPr>
        <w:t>Fengchg</w:t>
      </w:r>
      <w:proofErr w:type="spellEnd"/>
      <w:r w:rsidRPr="00AC0ACE">
        <w:rPr>
          <w:rFonts w:ascii="Times New Roman" w:hAnsi="Times New Roman" w:cs="Times New Roman"/>
          <w:sz w:val="22"/>
        </w:rPr>
        <w:t xml:space="preserve"> Feng</w:t>
      </w:r>
    </w:p>
    <w:p w14:paraId="3C6368E2" w14:textId="3C941381" w:rsidR="00AC0ACE" w:rsidRDefault="00AC0ACE" w:rsidP="00F9368C">
      <w:pPr>
        <w:ind w:leftChars="200" w:left="420"/>
        <w:rPr>
          <w:rFonts w:ascii="Times New Roman" w:hAnsi="Times New Roman" w:cs="Times New Roman"/>
          <w:sz w:val="22"/>
        </w:rPr>
      </w:pPr>
      <w:proofErr w:type="spellStart"/>
      <w:r w:rsidRPr="00AC0ACE">
        <w:rPr>
          <w:rFonts w:ascii="Times New Roman" w:hAnsi="Times New Roman" w:cs="Times New Roman"/>
          <w:sz w:val="22"/>
        </w:rPr>
        <w:t>Kagisho</w:t>
      </w:r>
      <w:proofErr w:type="spellEnd"/>
      <w:r w:rsidRPr="00AC0ACE">
        <w:rPr>
          <w:rFonts w:ascii="Times New Roman" w:hAnsi="Times New Roman" w:cs="Times New Roman"/>
          <w:sz w:val="22"/>
        </w:rPr>
        <w:t xml:space="preserve"> Ramat</w:t>
      </w:r>
    </w:p>
    <w:p w14:paraId="4B8C10D9" w14:textId="7AEB7E10" w:rsidR="00AC0ACE" w:rsidRDefault="00AC0ACE" w:rsidP="00F9368C">
      <w:pPr>
        <w:ind w:leftChars="200" w:left="420"/>
        <w:rPr>
          <w:rFonts w:ascii="Times New Roman" w:hAnsi="Times New Roman" w:cs="Times New Roman"/>
          <w:sz w:val="22"/>
        </w:rPr>
      </w:pPr>
      <w:r w:rsidRPr="00AC0ACE">
        <w:rPr>
          <w:rFonts w:ascii="Times New Roman" w:hAnsi="Times New Roman" w:cs="Times New Roman"/>
          <w:sz w:val="22"/>
        </w:rPr>
        <w:t>Mads Wacher</w:t>
      </w:r>
    </w:p>
    <w:p w14:paraId="1A33E183" w14:textId="5BC0030F" w:rsidR="00AC0ACE" w:rsidRDefault="00AC0ACE" w:rsidP="00F9368C">
      <w:pPr>
        <w:ind w:leftChars="200" w:left="420"/>
        <w:rPr>
          <w:rFonts w:ascii="Times New Roman" w:hAnsi="Times New Roman" w:cs="Times New Roman" w:hint="eastAsia"/>
          <w:sz w:val="22"/>
        </w:rPr>
      </w:pPr>
      <w:r>
        <w:rPr>
          <w:rFonts w:ascii="Times New Roman" w:hAnsi="Times New Roman" w:cs="Times New Roman" w:hint="eastAsia"/>
          <w:sz w:val="22"/>
        </w:rPr>
        <w:t>Felix Guimard</w:t>
      </w:r>
    </w:p>
    <w:p w14:paraId="69423DF0" w14:textId="78C4A924" w:rsidR="00AC0ACE" w:rsidRDefault="00AC0ACE" w:rsidP="00F9368C">
      <w:pPr>
        <w:ind w:leftChars="200" w:left="420"/>
        <w:rPr>
          <w:rFonts w:ascii="Times New Roman" w:hAnsi="Times New Roman" w:cs="Times New Roman"/>
          <w:sz w:val="22"/>
        </w:rPr>
      </w:pPr>
      <w:r w:rsidRPr="00AC0ACE">
        <w:rPr>
          <w:rFonts w:ascii="Times New Roman" w:hAnsi="Times New Roman" w:cs="Times New Roman"/>
          <w:sz w:val="22"/>
        </w:rPr>
        <w:t xml:space="preserve">Hidekazu </w:t>
      </w:r>
      <w:proofErr w:type="spellStart"/>
      <w:r w:rsidRPr="00AC0ACE">
        <w:rPr>
          <w:rFonts w:ascii="Times New Roman" w:hAnsi="Times New Roman" w:cs="Times New Roman"/>
          <w:sz w:val="22"/>
        </w:rPr>
        <w:t>Enjo</w:t>
      </w:r>
      <w:proofErr w:type="spellEnd"/>
    </w:p>
    <w:p w14:paraId="63158218" w14:textId="02094FEF" w:rsidR="00F9368C" w:rsidRDefault="000E62FB" w:rsidP="000E62FB">
      <w:pPr>
        <w:ind w:leftChars="200" w:left="420"/>
        <w:rPr>
          <w:rFonts w:ascii="Times New Roman" w:hAnsi="Times New Roman" w:cs="Times New Roman"/>
          <w:sz w:val="22"/>
        </w:rPr>
      </w:pPr>
      <w:r>
        <w:rPr>
          <w:rFonts w:ascii="Times New Roman" w:hAnsi="Times New Roman" w:cs="Times New Roman" w:hint="eastAsia"/>
          <w:sz w:val="22"/>
        </w:rPr>
        <w:t>D</w:t>
      </w:r>
      <w:r w:rsidR="00F9368C">
        <w:rPr>
          <w:rFonts w:ascii="Times New Roman" w:hAnsi="Times New Roman" w:cs="Times New Roman"/>
          <w:sz w:val="22"/>
        </w:rPr>
        <w:t>aizo Kiyotomo</w:t>
      </w:r>
    </w:p>
    <w:p w14:paraId="78EC94BF" w14:textId="77777777" w:rsidR="00E70816" w:rsidRDefault="00E70816"/>
    <w:p w14:paraId="69656A52" w14:textId="77777777" w:rsidR="00861879" w:rsidRPr="00861879" w:rsidRDefault="00861879" w:rsidP="00861879">
      <w:pPr>
        <w:pStyle w:val="a3"/>
        <w:numPr>
          <w:ilvl w:val="0"/>
          <w:numId w:val="20"/>
        </w:numPr>
        <w:ind w:leftChars="0"/>
        <w:rPr>
          <w:rFonts w:ascii="Times New Roman" w:hAnsi="Times New Roman" w:cs="Times New Roman"/>
        </w:rPr>
      </w:pPr>
      <w:r w:rsidRPr="00861879">
        <w:rPr>
          <w:rFonts w:ascii="Times New Roman" w:hAnsi="Times New Roman" w:cs="Times New Roman"/>
        </w:rPr>
        <w:t>The meeting began with discussions around the importance of negotiability in maritime transport, particularly for cargo that may be bought and sold during transit. The concept of negotiability ensures that payment and physical delivery of goods are synchronized. Security concerns in air transport were also mentioned, highlighting the need for transparency about the origin and destination of consignments.</w:t>
      </w:r>
    </w:p>
    <w:p w14:paraId="5E0FAF9D" w14:textId="43D1F9B5" w:rsidR="003241A4" w:rsidRDefault="003241A4" w:rsidP="00861879">
      <w:pPr>
        <w:rPr>
          <w:rFonts w:ascii="Times New Roman" w:hAnsi="Times New Roman" w:cs="Times New Roman"/>
          <w:sz w:val="22"/>
        </w:rPr>
      </w:pPr>
    </w:p>
    <w:p w14:paraId="7017CE5A" w14:textId="77777777" w:rsidR="00861879" w:rsidRPr="00861879" w:rsidRDefault="00861879" w:rsidP="00861879">
      <w:pPr>
        <w:pStyle w:val="a3"/>
        <w:numPr>
          <w:ilvl w:val="0"/>
          <w:numId w:val="20"/>
        </w:numPr>
        <w:ind w:leftChars="0"/>
        <w:rPr>
          <w:rFonts w:ascii="Times New Roman" w:hAnsi="Times New Roman" w:cs="Times New Roman"/>
        </w:rPr>
      </w:pPr>
      <w:r w:rsidRPr="00861879">
        <w:rPr>
          <w:rFonts w:ascii="Times New Roman" w:hAnsi="Times New Roman" w:cs="Times New Roman"/>
        </w:rPr>
        <w:t>The group discussed the timeline and current status of the ISO 5909 standard. A working draft has been completed, and comments from a recent ballot need to be addressed through harmonization with UN/CEFACT's model. The target date for publishing the final standard is November 30, 2024, with a potential extension until November 2025 if needed. The group aimed to clarify the different stages and deadlines in the ISO process.</w:t>
      </w:r>
    </w:p>
    <w:p w14:paraId="4E19339D" w14:textId="77777777" w:rsidR="00861879" w:rsidRPr="00861879" w:rsidRDefault="00861879" w:rsidP="00861879">
      <w:pPr>
        <w:rPr>
          <w:rFonts w:ascii="Times New Roman" w:hAnsi="Times New Roman" w:cs="Times New Roman"/>
          <w:sz w:val="22"/>
        </w:rPr>
      </w:pPr>
    </w:p>
    <w:p w14:paraId="58C9EA3F" w14:textId="38A44D74" w:rsidR="00861879" w:rsidRPr="00861879" w:rsidRDefault="00861879" w:rsidP="00861879">
      <w:pPr>
        <w:pStyle w:val="a3"/>
        <w:numPr>
          <w:ilvl w:val="0"/>
          <w:numId w:val="20"/>
        </w:numPr>
        <w:ind w:leftChars="0"/>
        <w:rPr>
          <w:rFonts w:ascii="Times New Roman" w:hAnsi="Times New Roman" w:cs="Times New Roman"/>
          <w:sz w:val="22"/>
        </w:rPr>
      </w:pPr>
      <w:r w:rsidRPr="00861879">
        <w:rPr>
          <w:rFonts w:ascii="Times New Roman" w:hAnsi="Times New Roman" w:cs="Times New Roman"/>
          <w:sz w:val="22"/>
        </w:rPr>
        <w:t xml:space="preserve">A key focus of the meeting was the need for alignment between ISO 5909 and UN/CEFACT's data model and hierarchy for negotiable maritime bills of lading. UN/CEFACT has completed its Core Component Library for data elements, allowing for potential new submissions and alignment in October 2024. The group emphasized the importance of working together as a joint project team to ensure consistency in data elements, hierarchy, </w:t>
      </w:r>
      <w:r w:rsidRPr="00861879">
        <w:rPr>
          <w:rFonts w:ascii="Times New Roman" w:hAnsi="Times New Roman" w:cs="Times New Roman"/>
          <w:sz w:val="22"/>
        </w:rPr>
        <w:lastRenderedPageBreak/>
        <w:t>and structure.</w:t>
      </w:r>
    </w:p>
    <w:p w14:paraId="2811B227" w14:textId="77777777" w:rsidR="00861879" w:rsidRDefault="00861879" w:rsidP="00861879">
      <w:pPr>
        <w:rPr>
          <w:rFonts w:ascii="Times New Roman" w:hAnsi="Times New Roman" w:cs="Times New Roman"/>
          <w:sz w:val="22"/>
        </w:rPr>
      </w:pPr>
    </w:p>
    <w:p w14:paraId="0B7B8B70" w14:textId="4945B245" w:rsidR="00861879" w:rsidRPr="00861879" w:rsidRDefault="00861879" w:rsidP="00861879">
      <w:pPr>
        <w:pStyle w:val="a3"/>
        <w:numPr>
          <w:ilvl w:val="0"/>
          <w:numId w:val="20"/>
        </w:numPr>
        <w:ind w:leftChars="0"/>
        <w:rPr>
          <w:rFonts w:ascii="Times New Roman" w:hAnsi="Times New Roman" w:cs="Times New Roman"/>
          <w:sz w:val="22"/>
        </w:rPr>
      </w:pPr>
      <w:r w:rsidRPr="00861879">
        <w:rPr>
          <w:rFonts w:ascii="Times New Roman" w:hAnsi="Times New Roman" w:cs="Times New Roman"/>
          <w:sz w:val="22"/>
        </w:rPr>
        <w:t>The meeting discussed collaboration with industry groups like BIMCO, IMO, and others. BIMCO's requirements need to be incorporated, and there is interest from IMO and YEPA in receiving a submission, potentially in Spring 2025 after alignment is achieved. Challenges were noted in aligning with groups like DCSA, who are working separately, potentially leading to separate standards.</w:t>
      </w:r>
    </w:p>
    <w:p w14:paraId="2E09E604" w14:textId="77777777" w:rsidR="00861879" w:rsidRDefault="00861879" w:rsidP="00861879">
      <w:pPr>
        <w:rPr>
          <w:rFonts w:ascii="Times New Roman" w:hAnsi="Times New Roman" w:cs="Times New Roman"/>
          <w:sz w:val="22"/>
        </w:rPr>
      </w:pPr>
    </w:p>
    <w:p w14:paraId="790B752B" w14:textId="79987A67" w:rsidR="00861879" w:rsidRPr="00861879" w:rsidRDefault="00861879" w:rsidP="00861879">
      <w:pPr>
        <w:pStyle w:val="a3"/>
        <w:numPr>
          <w:ilvl w:val="0"/>
          <w:numId w:val="20"/>
        </w:numPr>
        <w:ind w:leftChars="0"/>
        <w:rPr>
          <w:rFonts w:ascii="Times New Roman" w:hAnsi="Times New Roman" w:cs="Times New Roman"/>
          <w:sz w:val="22"/>
        </w:rPr>
      </w:pPr>
      <w:r w:rsidRPr="00861879">
        <w:rPr>
          <w:rFonts w:ascii="Times New Roman" w:hAnsi="Times New Roman" w:cs="Times New Roman"/>
          <w:sz w:val="22"/>
        </w:rPr>
        <w:t>The group agreed to schedule a series of joint calls in early September to work on the harmonization and alignment between ISO 5909 and UN/CEFACT's model. UN/CEFACT offered to explain their hierarchy and data structure approach during these calls. The aim is to make progress before the next UN/CEFACT Forum in April/May 2025 and potentially submit to IMO in Spring 2025.</w:t>
      </w:r>
    </w:p>
    <w:p w14:paraId="3D53D3F4" w14:textId="77777777" w:rsidR="00861879" w:rsidRDefault="00861879" w:rsidP="00861879">
      <w:pPr>
        <w:rPr>
          <w:rFonts w:ascii="Times New Roman" w:hAnsi="Times New Roman" w:cs="Times New Roman"/>
          <w:sz w:val="22"/>
        </w:rPr>
      </w:pPr>
    </w:p>
    <w:p w14:paraId="48273033" w14:textId="2EA1D0B8" w:rsidR="00861879" w:rsidRPr="00861879" w:rsidRDefault="00861879" w:rsidP="00861879">
      <w:pPr>
        <w:rPr>
          <w:rFonts w:ascii="Times New Roman" w:hAnsi="Times New Roman" w:cs="Times New Roman"/>
          <w:b/>
          <w:bCs/>
          <w:sz w:val="22"/>
        </w:rPr>
      </w:pPr>
      <w:r w:rsidRPr="00861879">
        <w:rPr>
          <w:rFonts w:ascii="Times New Roman" w:hAnsi="Times New Roman" w:cs="Times New Roman" w:hint="eastAsia"/>
          <w:b/>
          <w:bCs/>
          <w:sz w:val="22"/>
        </w:rPr>
        <w:t>Action Plan:</w:t>
      </w:r>
    </w:p>
    <w:p w14:paraId="06FFC21B" w14:textId="77777777" w:rsidR="00861879" w:rsidRPr="00861879" w:rsidRDefault="00861879" w:rsidP="00861879">
      <w:pPr>
        <w:rPr>
          <w:rFonts w:ascii="Times New Roman" w:hAnsi="Times New Roman" w:cs="Times New Roman"/>
          <w:sz w:val="22"/>
        </w:rPr>
      </w:pPr>
      <w:r w:rsidRPr="00861879">
        <w:rPr>
          <w:rFonts w:ascii="Times New Roman" w:hAnsi="Times New Roman" w:cs="Times New Roman"/>
          <w:sz w:val="22"/>
        </w:rPr>
        <w:t>1.</w:t>
      </w:r>
      <w:r w:rsidRPr="00861879">
        <w:rPr>
          <w:rFonts w:ascii="Times New Roman" w:hAnsi="Times New Roman" w:cs="Times New Roman"/>
          <w:sz w:val="22"/>
        </w:rPr>
        <w:tab/>
        <w:t xml:space="preserve">Schedule a series of joint calls between the ISO 5909 team and UN/CEFACT in the first week of September (9th to 13th) to work on harmonization and alignment of data elements, hierarchy, and structure. </w:t>
      </w:r>
    </w:p>
    <w:p w14:paraId="1CC62B0D" w14:textId="77777777" w:rsidR="00861879" w:rsidRPr="00861879" w:rsidRDefault="00861879" w:rsidP="00861879">
      <w:pPr>
        <w:rPr>
          <w:rFonts w:ascii="Times New Roman" w:hAnsi="Times New Roman" w:cs="Times New Roman"/>
          <w:sz w:val="22"/>
        </w:rPr>
      </w:pPr>
      <w:r w:rsidRPr="00861879">
        <w:rPr>
          <w:rFonts w:ascii="Times New Roman" w:hAnsi="Times New Roman" w:cs="Times New Roman"/>
          <w:sz w:val="22"/>
        </w:rPr>
        <w:t>2.</w:t>
      </w:r>
      <w:r w:rsidRPr="00861879">
        <w:rPr>
          <w:rFonts w:ascii="Times New Roman" w:hAnsi="Times New Roman" w:cs="Times New Roman"/>
          <w:sz w:val="22"/>
        </w:rPr>
        <w:tab/>
        <w:t xml:space="preserve">UN/CEFACT to share their approach to data hierarchy and structure during the joint calls, and work together with the ISO 5909 team to ensure consistency. </w:t>
      </w:r>
    </w:p>
    <w:p w14:paraId="796E4FC3" w14:textId="77777777" w:rsidR="00861879" w:rsidRPr="00861879" w:rsidRDefault="00861879" w:rsidP="00861879">
      <w:pPr>
        <w:rPr>
          <w:rFonts w:ascii="Times New Roman" w:hAnsi="Times New Roman" w:cs="Times New Roman"/>
          <w:sz w:val="22"/>
        </w:rPr>
      </w:pPr>
      <w:r w:rsidRPr="00861879">
        <w:rPr>
          <w:rFonts w:ascii="Times New Roman" w:hAnsi="Times New Roman" w:cs="Times New Roman"/>
          <w:sz w:val="22"/>
        </w:rPr>
        <w:t>3.</w:t>
      </w:r>
      <w:r w:rsidRPr="00861879">
        <w:rPr>
          <w:rFonts w:ascii="Times New Roman" w:hAnsi="Times New Roman" w:cs="Times New Roman"/>
          <w:sz w:val="22"/>
        </w:rPr>
        <w:tab/>
        <w:t xml:space="preserve">Aim to complete the alignment work before the next UN/CEFACT Forum in April/May 2025, with a potential submission to IMO in Spring 2025. </w:t>
      </w:r>
    </w:p>
    <w:p w14:paraId="17F6D4F8" w14:textId="77777777" w:rsidR="00861879" w:rsidRPr="00861879" w:rsidRDefault="00861879" w:rsidP="00861879">
      <w:pPr>
        <w:rPr>
          <w:rFonts w:ascii="Times New Roman" w:hAnsi="Times New Roman" w:cs="Times New Roman"/>
          <w:sz w:val="22"/>
        </w:rPr>
      </w:pPr>
      <w:r w:rsidRPr="00861879">
        <w:rPr>
          <w:rFonts w:ascii="Times New Roman" w:hAnsi="Times New Roman" w:cs="Times New Roman"/>
          <w:sz w:val="22"/>
        </w:rPr>
        <w:t>4.</w:t>
      </w:r>
      <w:r w:rsidRPr="00861879">
        <w:rPr>
          <w:rFonts w:ascii="Times New Roman" w:hAnsi="Times New Roman" w:cs="Times New Roman"/>
          <w:sz w:val="22"/>
        </w:rPr>
        <w:tab/>
        <w:t xml:space="preserve">Coordinate with industry groups like BIMCO to incorporate their requirements into the aligned model. </w:t>
      </w:r>
    </w:p>
    <w:p w14:paraId="3C667827" w14:textId="7354DB93" w:rsidR="00861879" w:rsidRPr="00861879" w:rsidRDefault="00861879" w:rsidP="00861879">
      <w:pPr>
        <w:rPr>
          <w:rFonts w:ascii="Times New Roman" w:hAnsi="Times New Roman" w:cs="Times New Roman" w:hint="eastAsia"/>
          <w:sz w:val="22"/>
        </w:rPr>
      </w:pPr>
      <w:r w:rsidRPr="00861879">
        <w:rPr>
          <w:rFonts w:ascii="Times New Roman" w:hAnsi="Times New Roman" w:cs="Times New Roman"/>
          <w:sz w:val="22"/>
        </w:rPr>
        <w:t>5.</w:t>
      </w:r>
      <w:r w:rsidRPr="00861879">
        <w:rPr>
          <w:rFonts w:ascii="Times New Roman" w:hAnsi="Times New Roman" w:cs="Times New Roman"/>
          <w:sz w:val="22"/>
        </w:rPr>
        <w:tab/>
        <w:t>Continue efforts to align with groups like DCSA, or potentially have separate standards if alignment is not feasible.</w:t>
      </w:r>
    </w:p>
    <w:sectPr w:rsidR="00861879" w:rsidRPr="00861879">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06AA5" w14:textId="77777777" w:rsidR="00B20D6F" w:rsidRDefault="00B20D6F" w:rsidP="00962E51">
      <w:r>
        <w:separator/>
      </w:r>
    </w:p>
  </w:endnote>
  <w:endnote w:type="continuationSeparator" w:id="0">
    <w:p w14:paraId="40715BCF" w14:textId="77777777" w:rsidR="00B20D6F" w:rsidRDefault="00B20D6F" w:rsidP="0096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640601"/>
      <w:docPartObj>
        <w:docPartGallery w:val="Page Numbers (Bottom of Page)"/>
        <w:docPartUnique/>
      </w:docPartObj>
    </w:sdtPr>
    <w:sdtContent>
      <w:p w14:paraId="12080E9C" w14:textId="14397BBA" w:rsidR="00962E51" w:rsidRDefault="00962E51">
        <w:pPr>
          <w:pStyle w:val="a6"/>
          <w:jc w:val="center"/>
        </w:pPr>
        <w:r>
          <w:fldChar w:fldCharType="begin"/>
        </w:r>
        <w:r>
          <w:instrText>PAGE   \* MERGEFORMAT</w:instrText>
        </w:r>
        <w:r>
          <w:fldChar w:fldCharType="separate"/>
        </w:r>
        <w:r>
          <w:rPr>
            <w:lang w:val="ja-JP"/>
          </w:rPr>
          <w:t>2</w:t>
        </w:r>
        <w:r>
          <w:fldChar w:fldCharType="end"/>
        </w:r>
      </w:p>
    </w:sdtContent>
  </w:sdt>
  <w:p w14:paraId="32371629" w14:textId="77777777" w:rsidR="00962E51" w:rsidRDefault="00962E5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8E388" w14:textId="77777777" w:rsidR="00B20D6F" w:rsidRDefault="00B20D6F" w:rsidP="00962E51">
      <w:r>
        <w:separator/>
      </w:r>
    </w:p>
  </w:footnote>
  <w:footnote w:type="continuationSeparator" w:id="0">
    <w:p w14:paraId="1B9CD6AA" w14:textId="77777777" w:rsidR="00B20D6F" w:rsidRDefault="00B20D6F" w:rsidP="00962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4333A"/>
    <w:multiLevelType w:val="hybridMultilevel"/>
    <w:tmpl w:val="3D400F56"/>
    <w:lvl w:ilvl="0" w:tplc="592C6D80">
      <w:start w:val="1"/>
      <w:numFmt w:val="decimal"/>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 w15:restartNumberingAfterBreak="0">
    <w:nsid w:val="0A201257"/>
    <w:multiLevelType w:val="hybridMultilevel"/>
    <w:tmpl w:val="B2F0500E"/>
    <w:lvl w:ilvl="0" w:tplc="0409000D">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2" w15:restartNumberingAfterBreak="0">
    <w:nsid w:val="0AAE6ADE"/>
    <w:multiLevelType w:val="hybridMultilevel"/>
    <w:tmpl w:val="3CB8E202"/>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3" w15:restartNumberingAfterBreak="0">
    <w:nsid w:val="0DDD7917"/>
    <w:multiLevelType w:val="hybridMultilevel"/>
    <w:tmpl w:val="675CC2BE"/>
    <w:lvl w:ilvl="0" w:tplc="0409000B">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4" w15:restartNumberingAfterBreak="0">
    <w:nsid w:val="0EF62B5F"/>
    <w:multiLevelType w:val="hybridMultilevel"/>
    <w:tmpl w:val="ACEA4236"/>
    <w:lvl w:ilvl="0" w:tplc="2AA2E69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406F18"/>
    <w:multiLevelType w:val="hybridMultilevel"/>
    <w:tmpl w:val="703E65D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6" w15:restartNumberingAfterBreak="0">
    <w:nsid w:val="15911D66"/>
    <w:multiLevelType w:val="hybridMultilevel"/>
    <w:tmpl w:val="F9329784"/>
    <w:lvl w:ilvl="0" w:tplc="0409000D">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7" w15:restartNumberingAfterBreak="0">
    <w:nsid w:val="19481CE9"/>
    <w:multiLevelType w:val="hybridMultilevel"/>
    <w:tmpl w:val="992CA8F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8" w15:restartNumberingAfterBreak="0">
    <w:nsid w:val="2D554D87"/>
    <w:multiLevelType w:val="hybridMultilevel"/>
    <w:tmpl w:val="12E895AE"/>
    <w:lvl w:ilvl="0" w:tplc="0409000D">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9" w15:restartNumberingAfterBreak="0">
    <w:nsid w:val="398C7E96"/>
    <w:multiLevelType w:val="hybridMultilevel"/>
    <w:tmpl w:val="0F20BCDC"/>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0" w15:restartNumberingAfterBreak="0">
    <w:nsid w:val="3B3174AB"/>
    <w:multiLevelType w:val="hybridMultilevel"/>
    <w:tmpl w:val="18861CD8"/>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1" w15:restartNumberingAfterBreak="0">
    <w:nsid w:val="3B771438"/>
    <w:multiLevelType w:val="hybridMultilevel"/>
    <w:tmpl w:val="C70CA222"/>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2" w15:restartNumberingAfterBreak="0">
    <w:nsid w:val="3E574177"/>
    <w:multiLevelType w:val="hybridMultilevel"/>
    <w:tmpl w:val="710A28D4"/>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3" w15:restartNumberingAfterBreak="0">
    <w:nsid w:val="48551CAA"/>
    <w:multiLevelType w:val="hybridMultilevel"/>
    <w:tmpl w:val="D5966BE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52AE137A"/>
    <w:multiLevelType w:val="hybridMultilevel"/>
    <w:tmpl w:val="D2B064FE"/>
    <w:lvl w:ilvl="0" w:tplc="8550C890">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5" w15:restartNumberingAfterBreak="0">
    <w:nsid w:val="6FDF206F"/>
    <w:multiLevelType w:val="hybridMultilevel"/>
    <w:tmpl w:val="E4C6167C"/>
    <w:lvl w:ilvl="0" w:tplc="0409000B">
      <w:start w:val="1"/>
      <w:numFmt w:val="bullet"/>
      <w:lvlText w:val=""/>
      <w:lvlJc w:val="left"/>
      <w:pPr>
        <w:ind w:left="840" w:hanging="440"/>
      </w:pPr>
      <w:rPr>
        <w:rFonts w:ascii="Wingdings" w:hAnsi="Wingdings" w:hint="default"/>
      </w:rPr>
    </w:lvl>
    <w:lvl w:ilvl="1" w:tplc="0409000B" w:tentative="1">
      <w:start w:val="1"/>
      <w:numFmt w:val="bullet"/>
      <w:lvlText w:val=""/>
      <w:lvlJc w:val="left"/>
      <w:pPr>
        <w:ind w:left="1280" w:hanging="440"/>
      </w:pPr>
      <w:rPr>
        <w:rFonts w:ascii="Wingdings" w:hAnsi="Wingdings" w:hint="default"/>
      </w:rPr>
    </w:lvl>
    <w:lvl w:ilvl="2" w:tplc="0409000D" w:tentative="1">
      <w:start w:val="1"/>
      <w:numFmt w:val="bullet"/>
      <w:lvlText w:val=""/>
      <w:lvlJc w:val="left"/>
      <w:pPr>
        <w:ind w:left="1720" w:hanging="440"/>
      </w:pPr>
      <w:rPr>
        <w:rFonts w:ascii="Wingdings" w:hAnsi="Wingdings" w:hint="default"/>
      </w:rPr>
    </w:lvl>
    <w:lvl w:ilvl="3" w:tplc="04090001" w:tentative="1">
      <w:start w:val="1"/>
      <w:numFmt w:val="bullet"/>
      <w:lvlText w:val=""/>
      <w:lvlJc w:val="left"/>
      <w:pPr>
        <w:ind w:left="2160" w:hanging="440"/>
      </w:pPr>
      <w:rPr>
        <w:rFonts w:ascii="Wingdings" w:hAnsi="Wingdings" w:hint="default"/>
      </w:rPr>
    </w:lvl>
    <w:lvl w:ilvl="4" w:tplc="0409000B" w:tentative="1">
      <w:start w:val="1"/>
      <w:numFmt w:val="bullet"/>
      <w:lvlText w:val=""/>
      <w:lvlJc w:val="left"/>
      <w:pPr>
        <w:ind w:left="2600" w:hanging="440"/>
      </w:pPr>
      <w:rPr>
        <w:rFonts w:ascii="Wingdings" w:hAnsi="Wingdings" w:hint="default"/>
      </w:rPr>
    </w:lvl>
    <w:lvl w:ilvl="5" w:tplc="0409000D" w:tentative="1">
      <w:start w:val="1"/>
      <w:numFmt w:val="bullet"/>
      <w:lvlText w:val=""/>
      <w:lvlJc w:val="left"/>
      <w:pPr>
        <w:ind w:left="3040" w:hanging="440"/>
      </w:pPr>
      <w:rPr>
        <w:rFonts w:ascii="Wingdings" w:hAnsi="Wingdings" w:hint="default"/>
      </w:rPr>
    </w:lvl>
    <w:lvl w:ilvl="6" w:tplc="04090001" w:tentative="1">
      <w:start w:val="1"/>
      <w:numFmt w:val="bullet"/>
      <w:lvlText w:val=""/>
      <w:lvlJc w:val="left"/>
      <w:pPr>
        <w:ind w:left="3480" w:hanging="440"/>
      </w:pPr>
      <w:rPr>
        <w:rFonts w:ascii="Wingdings" w:hAnsi="Wingdings" w:hint="default"/>
      </w:rPr>
    </w:lvl>
    <w:lvl w:ilvl="7" w:tplc="0409000B" w:tentative="1">
      <w:start w:val="1"/>
      <w:numFmt w:val="bullet"/>
      <w:lvlText w:val=""/>
      <w:lvlJc w:val="left"/>
      <w:pPr>
        <w:ind w:left="3920" w:hanging="440"/>
      </w:pPr>
      <w:rPr>
        <w:rFonts w:ascii="Wingdings" w:hAnsi="Wingdings" w:hint="default"/>
      </w:rPr>
    </w:lvl>
    <w:lvl w:ilvl="8" w:tplc="0409000D" w:tentative="1">
      <w:start w:val="1"/>
      <w:numFmt w:val="bullet"/>
      <w:lvlText w:val=""/>
      <w:lvlJc w:val="left"/>
      <w:pPr>
        <w:ind w:left="4360" w:hanging="440"/>
      </w:pPr>
      <w:rPr>
        <w:rFonts w:ascii="Wingdings" w:hAnsi="Wingdings" w:hint="default"/>
      </w:rPr>
    </w:lvl>
  </w:abstractNum>
  <w:abstractNum w:abstractNumId="16" w15:restartNumberingAfterBreak="0">
    <w:nsid w:val="73A96F11"/>
    <w:multiLevelType w:val="hybridMultilevel"/>
    <w:tmpl w:val="5B6A4588"/>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7" w15:restartNumberingAfterBreak="0">
    <w:nsid w:val="78E37CB0"/>
    <w:multiLevelType w:val="hybridMultilevel"/>
    <w:tmpl w:val="60728826"/>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8" w15:restartNumberingAfterBreak="0">
    <w:nsid w:val="7C4114EA"/>
    <w:multiLevelType w:val="hybridMultilevel"/>
    <w:tmpl w:val="F602374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9" w15:restartNumberingAfterBreak="0">
    <w:nsid w:val="7E8F081D"/>
    <w:multiLevelType w:val="hybridMultilevel"/>
    <w:tmpl w:val="08A27390"/>
    <w:lvl w:ilvl="0" w:tplc="0409000B">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1142431966">
    <w:abstractNumId w:val="4"/>
  </w:num>
  <w:num w:numId="2" w16cid:durableId="1159924226">
    <w:abstractNumId w:val="7"/>
  </w:num>
  <w:num w:numId="3" w16cid:durableId="1089233330">
    <w:abstractNumId w:val="0"/>
  </w:num>
  <w:num w:numId="4" w16cid:durableId="616833409">
    <w:abstractNumId w:val="2"/>
  </w:num>
  <w:num w:numId="5" w16cid:durableId="418674836">
    <w:abstractNumId w:val="5"/>
  </w:num>
  <w:num w:numId="6" w16cid:durableId="736781963">
    <w:abstractNumId w:val="12"/>
  </w:num>
  <w:num w:numId="7" w16cid:durableId="1304652886">
    <w:abstractNumId w:val="18"/>
  </w:num>
  <w:num w:numId="8" w16cid:durableId="580992025">
    <w:abstractNumId w:val="10"/>
  </w:num>
  <w:num w:numId="9" w16cid:durableId="844250452">
    <w:abstractNumId w:val="17"/>
  </w:num>
  <w:num w:numId="10" w16cid:durableId="1433353760">
    <w:abstractNumId w:val="6"/>
  </w:num>
  <w:num w:numId="11" w16cid:durableId="124662908">
    <w:abstractNumId w:val="8"/>
  </w:num>
  <w:num w:numId="12" w16cid:durableId="111441881">
    <w:abstractNumId w:val="1"/>
  </w:num>
  <w:num w:numId="13" w16cid:durableId="1379934951">
    <w:abstractNumId w:val="11"/>
  </w:num>
  <w:num w:numId="14" w16cid:durableId="16659582">
    <w:abstractNumId w:val="19"/>
  </w:num>
  <w:num w:numId="15" w16cid:durableId="1274092328">
    <w:abstractNumId w:val="3"/>
  </w:num>
  <w:num w:numId="16" w16cid:durableId="1540163345">
    <w:abstractNumId w:val="9"/>
  </w:num>
  <w:num w:numId="17" w16cid:durableId="759713012">
    <w:abstractNumId w:val="16"/>
  </w:num>
  <w:num w:numId="18" w16cid:durableId="308942845">
    <w:abstractNumId w:val="15"/>
  </w:num>
  <w:num w:numId="19" w16cid:durableId="421217819">
    <w:abstractNumId w:val="14"/>
  </w:num>
  <w:num w:numId="20" w16cid:durableId="11036438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68C"/>
    <w:rsid w:val="000651D4"/>
    <w:rsid w:val="00096941"/>
    <w:rsid w:val="000E62FB"/>
    <w:rsid w:val="00105716"/>
    <w:rsid w:val="00141B9D"/>
    <w:rsid w:val="00171043"/>
    <w:rsid w:val="001D4631"/>
    <w:rsid w:val="001E02B0"/>
    <w:rsid w:val="001F54F1"/>
    <w:rsid w:val="00216C8E"/>
    <w:rsid w:val="0029402F"/>
    <w:rsid w:val="002B7759"/>
    <w:rsid w:val="003241A4"/>
    <w:rsid w:val="00366150"/>
    <w:rsid w:val="003753A0"/>
    <w:rsid w:val="00395104"/>
    <w:rsid w:val="003B3081"/>
    <w:rsid w:val="003C65D0"/>
    <w:rsid w:val="0046299E"/>
    <w:rsid w:val="004E65D0"/>
    <w:rsid w:val="00514869"/>
    <w:rsid w:val="005154AC"/>
    <w:rsid w:val="00532CDF"/>
    <w:rsid w:val="005C16EC"/>
    <w:rsid w:val="005C65F5"/>
    <w:rsid w:val="005E4F1A"/>
    <w:rsid w:val="0062149E"/>
    <w:rsid w:val="00632BE8"/>
    <w:rsid w:val="006371EC"/>
    <w:rsid w:val="006445FD"/>
    <w:rsid w:val="00645CAF"/>
    <w:rsid w:val="006C22D3"/>
    <w:rsid w:val="00797BCE"/>
    <w:rsid w:val="007E19E4"/>
    <w:rsid w:val="00817200"/>
    <w:rsid w:val="0083451C"/>
    <w:rsid w:val="00861879"/>
    <w:rsid w:val="008758A7"/>
    <w:rsid w:val="00885ACB"/>
    <w:rsid w:val="008B5BC8"/>
    <w:rsid w:val="009034FC"/>
    <w:rsid w:val="00914C8C"/>
    <w:rsid w:val="00917A3B"/>
    <w:rsid w:val="00962E51"/>
    <w:rsid w:val="00983B55"/>
    <w:rsid w:val="009D547A"/>
    <w:rsid w:val="009F12E9"/>
    <w:rsid w:val="00A11A04"/>
    <w:rsid w:val="00A279D4"/>
    <w:rsid w:val="00A340F7"/>
    <w:rsid w:val="00A63FA4"/>
    <w:rsid w:val="00AB2F43"/>
    <w:rsid w:val="00AC0ACE"/>
    <w:rsid w:val="00AD0649"/>
    <w:rsid w:val="00B12382"/>
    <w:rsid w:val="00B20D6F"/>
    <w:rsid w:val="00B526B4"/>
    <w:rsid w:val="00B5474F"/>
    <w:rsid w:val="00B62143"/>
    <w:rsid w:val="00B76B32"/>
    <w:rsid w:val="00B87B3B"/>
    <w:rsid w:val="00BD70C4"/>
    <w:rsid w:val="00C4470B"/>
    <w:rsid w:val="00C60926"/>
    <w:rsid w:val="00C9065F"/>
    <w:rsid w:val="00CA1FB7"/>
    <w:rsid w:val="00CB555B"/>
    <w:rsid w:val="00CC36C7"/>
    <w:rsid w:val="00CD3CE0"/>
    <w:rsid w:val="00CF649E"/>
    <w:rsid w:val="00D15626"/>
    <w:rsid w:val="00D17946"/>
    <w:rsid w:val="00D936B7"/>
    <w:rsid w:val="00D95497"/>
    <w:rsid w:val="00DC254F"/>
    <w:rsid w:val="00DF2EF8"/>
    <w:rsid w:val="00E61F94"/>
    <w:rsid w:val="00E70816"/>
    <w:rsid w:val="00E92B40"/>
    <w:rsid w:val="00EB0804"/>
    <w:rsid w:val="00ED741B"/>
    <w:rsid w:val="00F14958"/>
    <w:rsid w:val="00F63612"/>
    <w:rsid w:val="00F65A07"/>
    <w:rsid w:val="00F9368C"/>
    <w:rsid w:val="00FB15C1"/>
    <w:rsid w:val="00FB338B"/>
    <w:rsid w:val="00FC782F"/>
    <w:rsid w:val="00FF331B"/>
    <w:rsid w:val="00FF4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E4F1C4"/>
  <w15:chartTrackingRefBased/>
  <w15:docId w15:val="{235D2E5C-66DA-4733-B2FA-33DCD6CE3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36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2BE8"/>
    <w:pPr>
      <w:ind w:leftChars="400" w:left="840"/>
    </w:pPr>
  </w:style>
  <w:style w:type="paragraph" w:styleId="a4">
    <w:name w:val="header"/>
    <w:basedOn w:val="a"/>
    <w:link w:val="a5"/>
    <w:uiPriority w:val="99"/>
    <w:unhideWhenUsed/>
    <w:rsid w:val="00962E51"/>
    <w:pPr>
      <w:tabs>
        <w:tab w:val="center" w:pos="4252"/>
        <w:tab w:val="right" w:pos="8504"/>
      </w:tabs>
      <w:snapToGrid w:val="0"/>
    </w:pPr>
  </w:style>
  <w:style w:type="character" w:customStyle="1" w:styleId="a5">
    <w:name w:val="ヘッダー (文字)"/>
    <w:basedOn w:val="a0"/>
    <w:link w:val="a4"/>
    <w:uiPriority w:val="99"/>
    <w:rsid w:val="00962E51"/>
  </w:style>
  <w:style w:type="paragraph" w:styleId="a6">
    <w:name w:val="footer"/>
    <w:basedOn w:val="a"/>
    <w:link w:val="a7"/>
    <w:uiPriority w:val="99"/>
    <w:unhideWhenUsed/>
    <w:rsid w:val="00962E51"/>
    <w:pPr>
      <w:tabs>
        <w:tab w:val="center" w:pos="4252"/>
        <w:tab w:val="right" w:pos="8504"/>
      </w:tabs>
      <w:snapToGrid w:val="0"/>
    </w:pPr>
  </w:style>
  <w:style w:type="character" w:customStyle="1" w:styleId="a7">
    <w:name w:val="フッター (文字)"/>
    <w:basedOn w:val="a0"/>
    <w:link w:val="a6"/>
    <w:uiPriority w:val="99"/>
    <w:rsid w:val="00962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19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462</Words>
  <Characters>2636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HISANAO SUGAMATA</cp:lastModifiedBy>
  <cp:revision>4</cp:revision>
  <dcterms:created xsi:type="dcterms:W3CDTF">2024-08-23T02:20:00Z</dcterms:created>
  <dcterms:modified xsi:type="dcterms:W3CDTF">2024-08-23T02:39:00Z</dcterms:modified>
</cp:coreProperties>
</file>